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A39" w:rsidRDefault="00512A39" w:rsidP="009C17B3">
      <w:pPr>
        <w:spacing w:after="0" w:line="21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741680" cy="914400"/>
            <wp:effectExtent l="19050" t="0" r="1270" b="0"/>
            <wp:docPr id="1" name="Рисунок 1" descr="Описание: ГЕРБПЕ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ПЕ~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A39" w:rsidRDefault="00512A39" w:rsidP="009C17B3">
      <w:pPr>
        <w:spacing w:after="0" w:line="216" w:lineRule="auto"/>
        <w:jc w:val="center"/>
        <w:rPr>
          <w:rFonts w:ascii="Times New Roman" w:hAnsi="Times New Roman"/>
          <w:b/>
          <w:spacing w:val="20"/>
          <w:sz w:val="28"/>
          <w:szCs w:val="28"/>
        </w:rPr>
      </w:pPr>
      <w:r>
        <w:rPr>
          <w:rFonts w:ascii="Times New Roman" w:hAnsi="Times New Roman"/>
          <w:b/>
          <w:spacing w:val="20"/>
          <w:sz w:val="28"/>
          <w:szCs w:val="28"/>
        </w:rPr>
        <w:t xml:space="preserve"> АДМИНИСТРАЦИЯ</w:t>
      </w:r>
    </w:p>
    <w:p w:rsidR="00512A39" w:rsidRDefault="00512A39" w:rsidP="009C17B3">
      <w:pPr>
        <w:spacing w:after="0" w:line="21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ПЕРЕЛЮБСКОГО МУНИЦИПАЛЬНОГО  РАЙОНА  САРАТОВСКОЙ ОБЛАСТИ</w:t>
      </w:r>
    </w:p>
    <w:p w:rsidR="00512A39" w:rsidRDefault="00512A39" w:rsidP="009C17B3">
      <w:pPr>
        <w:spacing w:after="0" w:line="21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703EE0" w:rsidRDefault="00703EE0" w:rsidP="009C17B3">
      <w:pPr>
        <w:spacing w:after="0" w:line="21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12A39" w:rsidRPr="002B74E6" w:rsidRDefault="00512A39" w:rsidP="009C17B3">
      <w:pPr>
        <w:spacing w:after="0" w:line="216" w:lineRule="auto"/>
        <w:ind w:left="5040" w:hanging="5040"/>
        <w:rPr>
          <w:rFonts w:ascii="Times New Roman" w:hAnsi="Times New Roman"/>
          <w:sz w:val="28"/>
          <w:szCs w:val="28"/>
        </w:rPr>
      </w:pPr>
      <w:r w:rsidRPr="002B74E6">
        <w:rPr>
          <w:rFonts w:ascii="Times New Roman" w:hAnsi="Times New Roman"/>
          <w:sz w:val="28"/>
          <w:szCs w:val="28"/>
        </w:rPr>
        <w:t xml:space="preserve">от  </w:t>
      </w:r>
      <w:r w:rsidR="00E500DE">
        <w:rPr>
          <w:rFonts w:ascii="Times New Roman" w:hAnsi="Times New Roman"/>
          <w:sz w:val="28"/>
          <w:szCs w:val="28"/>
        </w:rPr>
        <w:t>08</w:t>
      </w:r>
      <w:r w:rsidR="00F85253" w:rsidRPr="002B74E6">
        <w:rPr>
          <w:rFonts w:ascii="Times New Roman" w:hAnsi="Times New Roman"/>
          <w:sz w:val="28"/>
          <w:szCs w:val="28"/>
        </w:rPr>
        <w:t xml:space="preserve"> июля</w:t>
      </w:r>
      <w:r w:rsidR="00EA2180" w:rsidRPr="002B74E6">
        <w:rPr>
          <w:rFonts w:ascii="Times New Roman" w:hAnsi="Times New Roman"/>
          <w:sz w:val="28"/>
          <w:szCs w:val="28"/>
        </w:rPr>
        <w:t xml:space="preserve"> </w:t>
      </w:r>
      <w:r w:rsidRPr="002B74E6">
        <w:rPr>
          <w:rFonts w:ascii="Times New Roman" w:hAnsi="Times New Roman"/>
          <w:sz w:val="28"/>
          <w:szCs w:val="28"/>
        </w:rPr>
        <w:t xml:space="preserve"> 202</w:t>
      </w:r>
      <w:r w:rsidR="00F85253" w:rsidRPr="002B74E6">
        <w:rPr>
          <w:rFonts w:ascii="Times New Roman" w:hAnsi="Times New Roman"/>
          <w:sz w:val="28"/>
          <w:szCs w:val="28"/>
        </w:rPr>
        <w:t>5</w:t>
      </w:r>
      <w:r w:rsidRPr="002B74E6">
        <w:rPr>
          <w:rFonts w:ascii="Times New Roman" w:hAnsi="Times New Roman"/>
          <w:sz w:val="28"/>
          <w:szCs w:val="28"/>
        </w:rPr>
        <w:t xml:space="preserve">  г  №</w:t>
      </w:r>
      <w:r w:rsidR="009C17B3" w:rsidRPr="002B74E6">
        <w:rPr>
          <w:rFonts w:ascii="Times New Roman" w:hAnsi="Times New Roman"/>
          <w:sz w:val="28"/>
          <w:szCs w:val="28"/>
        </w:rPr>
        <w:t xml:space="preserve"> </w:t>
      </w:r>
      <w:r w:rsidR="00E500DE">
        <w:rPr>
          <w:rFonts w:ascii="Times New Roman" w:hAnsi="Times New Roman"/>
          <w:sz w:val="28"/>
          <w:szCs w:val="28"/>
        </w:rPr>
        <w:t>283</w:t>
      </w:r>
    </w:p>
    <w:p w:rsidR="00512A39" w:rsidRPr="002B74E6" w:rsidRDefault="00512A39" w:rsidP="009C17B3">
      <w:pPr>
        <w:spacing w:after="0" w:line="216" w:lineRule="auto"/>
        <w:jc w:val="center"/>
        <w:rPr>
          <w:rFonts w:ascii="Times New Roman" w:hAnsi="Times New Roman"/>
          <w:sz w:val="28"/>
          <w:szCs w:val="28"/>
        </w:rPr>
      </w:pPr>
      <w:r w:rsidRPr="002B74E6">
        <w:rPr>
          <w:rFonts w:ascii="Times New Roman" w:hAnsi="Times New Roman"/>
          <w:sz w:val="28"/>
          <w:szCs w:val="28"/>
        </w:rPr>
        <w:t>с. Перелюб</w:t>
      </w:r>
    </w:p>
    <w:p w:rsidR="00512A39" w:rsidRPr="002B74E6" w:rsidRDefault="00512A39" w:rsidP="009C17B3">
      <w:pPr>
        <w:spacing w:after="0" w:line="216" w:lineRule="auto"/>
        <w:rPr>
          <w:rFonts w:ascii="Times New Roman" w:hAnsi="Times New Roman"/>
          <w:b/>
          <w:sz w:val="28"/>
          <w:szCs w:val="28"/>
        </w:rPr>
      </w:pPr>
      <w:r w:rsidRPr="002B74E6">
        <w:rPr>
          <w:rFonts w:ascii="Times New Roman" w:hAnsi="Times New Roman"/>
          <w:b/>
          <w:sz w:val="28"/>
          <w:szCs w:val="28"/>
        </w:rPr>
        <w:t xml:space="preserve">Об установлении </w:t>
      </w:r>
      <w:proofErr w:type="gramStart"/>
      <w:r w:rsidRPr="002B74E6">
        <w:rPr>
          <w:rFonts w:ascii="Times New Roman" w:hAnsi="Times New Roman"/>
          <w:b/>
          <w:sz w:val="28"/>
          <w:szCs w:val="28"/>
        </w:rPr>
        <w:t>публичного</w:t>
      </w:r>
      <w:proofErr w:type="gramEnd"/>
    </w:p>
    <w:p w:rsidR="00EA2180" w:rsidRPr="002B74E6" w:rsidRDefault="00512A39" w:rsidP="00EA2180">
      <w:pPr>
        <w:spacing w:after="0" w:line="216" w:lineRule="auto"/>
        <w:rPr>
          <w:rFonts w:ascii="Times New Roman" w:hAnsi="Times New Roman"/>
          <w:b/>
          <w:sz w:val="28"/>
          <w:szCs w:val="28"/>
        </w:rPr>
      </w:pPr>
      <w:r w:rsidRPr="002B74E6">
        <w:rPr>
          <w:rFonts w:ascii="Times New Roman" w:hAnsi="Times New Roman"/>
          <w:b/>
          <w:sz w:val="28"/>
          <w:szCs w:val="28"/>
        </w:rPr>
        <w:t xml:space="preserve">сервитута в целях </w:t>
      </w:r>
      <w:r w:rsidR="00F85253" w:rsidRPr="002B74E6">
        <w:rPr>
          <w:rFonts w:ascii="Times New Roman" w:hAnsi="Times New Roman"/>
          <w:b/>
          <w:sz w:val="28"/>
          <w:szCs w:val="28"/>
        </w:rPr>
        <w:t>эксплуатации объекта</w:t>
      </w:r>
      <w:r w:rsidR="00EA2180" w:rsidRPr="002B74E6">
        <w:rPr>
          <w:rFonts w:ascii="Times New Roman" w:hAnsi="Times New Roman"/>
          <w:b/>
          <w:sz w:val="28"/>
          <w:szCs w:val="28"/>
        </w:rPr>
        <w:t xml:space="preserve"> </w:t>
      </w:r>
    </w:p>
    <w:p w:rsidR="00F85253" w:rsidRPr="002B74E6" w:rsidRDefault="00F85253" w:rsidP="00EA2180">
      <w:pPr>
        <w:spacing w:after="0" w:line="216" w:lineRule="auto"/>
        <w:rPr>
          <w:rFonts w:ascii="Times New Roman" w:hAnsi="Times New Roman"/>
          <w:b/>
          <w:sz w:val="28"/>
          <w:szCs w:val="28"/>
        </w:rPr>
      </w:pPr>
      <w:proofErr w:type="spellStart"/>
      <w:r w:rsidRPr="002B74E6">
        <w:rPr>
          <w:rFonts w:ascii="Times New Roman" w:hAnsi="Times New Roman"/>
          <w:b/>
          <w:sz w:val="28"/>
          <w:szCs w:val="28"/>
        </w:rPr>
        <w:t>электросетевого</w:t>
      </w:r>
      <w:proofErr w:type="spellEnd"/>
      <w:r w:rsidRPr="002B74E6">
        <w:rPr>
          <w:rFonts w:ascii="Times New Roman" w:hAnsi="Times New Roman"/>
          <w:b/>
          <w:sz w:val="28"/>
          <w:szCs w:val="28"/>
        </w:rPr>
        <w:t xml:space="preserve"> хозяйства: КПТ 10/0,4 </w:t>
      </w:r>
      <w:r w:rsidR="008440B7">
        <w:rPr>
          <w:rFonts w:ascii="Times New Roman" w:hAnsi="Times New Roman"/>
          <w:b/>
          <w:sz w:val="28"/>
          <w:szCs w:val="28"/>
        </w:rPr>
        <w:t>кВ</w:t>
      </w:r>
    </w:p>
    <w:p w:rsidR="00F85253" w:rsidRPr="002B74E6" w:rsidRDefault="00F85253" w:rsidP="00EA2180">
      <w:pPr>
        <w:spacing w:after="0" w:line="216" w:lineRule="auto"/>
        <w:rPr>
          <w:rFonts w:ascii="Times New Roman" w:hAnsi="Times New Roman"/>
          <w:b/>
          <w:sz w:val="28"/>
          <w:szCs w:val="28"/>
        </w:rPr>
      </w:pPr>
      <w:r w:rsidRPr="002B74E6">
        <w:rPr>
          <w:rFonts w:ascii="Times New Roman" w:hAnsi="Times New Roman"/>
          <w:b/>
          <w:sz w:val="28"/>
          <w:szCs w:val="28"/>
        </w:rPr>
        <w:t>№-1164 «Общежитие»</w:t>
      </w:r>
      <w:r w:rsidR="008440B7">
        <w:rPr>
          <w:rFonts w:ascii="Times New Roman" w:hAnsi="Times New Roman"/>
          <w:b/>
          <w:sz w:val="28"/>
          <w:szCs w:val="28"/>
        </w:rPr>
        <w:t xml:space="preserve"> </w:t>
      </w:r>
      <w:r w:rsidRPr="002B74E6">
        <w:rPr>
          <w:rFonts w:ascii="Times New Roman" w:hAnsi="Times New Roman"/>
          <w:b/>
          <w:sz w:val="28"/>
          <w:szCs w:val="28"/>
        </w:rPr>
        <w:t xml:space="preserve"> ВЛ-10 кВ Ф-1002 ПС</w:t>
      </w:r>
    </w:p>
    <w:p w:rsidR="00512A39" w:rsidRPr="002B74E6" w:rsidRDefault="00F85253" w:rsidP="00EA2180">
      <w:pPr>
        <w:spacing w:after="0" w:line="216" w:lineRule="auto"/>
        <w:rPr>
          <w:rFonts w:ascii="Times New Roman" w:hAnsi="Times New Roman"/>
          <w:b/>
          <w:sz w:val="28"/>
          <w:szCs w:val="28"/>
        </w:rPr>
      </w:pPr>
      <w:r w:rsidRPr="002B74E6">
        <w:rPr>
          <w:rFonts w:ascii="Times New Roman" w:hAnsi="Times New Roman"/>
          <w:b/>
          <w:sz w:val="28"/>
          <w:szCs w:val="28"/>
        </w:rPr>
        <w:t>110</w:t>
      </w:r>
      <w:r w:rsidR="008440B7">
        <w:rPr>
          <w:rFonts w:ascii="Times New Roman" w:hAnsi="Times New Roman"/>
          <w:b/>
          <w:sz w:val="28"/>
          <w:szCs w:val="28"/>
        </w:rPr>
        <w:t xml:space="preserve"> </w:t>
      </w:r>
      <w:r w:rsidRPr="002B74E6">
        <w:rPr>
          <w:rFonts w:ascii="Times New Roman" w:hAnsi="Times New Roman"/>
          <w:b/>
          <w:sz w:val="28"/>
          <w:szCs w:val="28"/>
        </w:rPr>
        <w:t xml:space="preserve">кВ </w:t>
      </w:r>
      <w:proofErr w:type="spellStart"/>
      <w:r w:rsidRPr="002B74E6">
        <w:rPr>
          <w:rFonts w:ascii="Times New Roman" w:hAnsi="Times New Roman"/>
          <w:b/>
          <w:sz w:val="28"/>
          <w:szCs w:val="28"/>
        </w:rPr>
        <w:t>Иваниха</w:t>
      </w:r>
      <w:proofErr w:type="spellEnd"/>
      <w:r w:rsidRPr="002B74E6">
        <w:rPr>
          <w:rFonts w:ascii="Times New Roman" w:hAnsi="Times New Roman"/>
          <w:b/>
          <w:sz w:val="28"/>
          <w:szCs w:val="28"/>
        </w:rPr>
        <w:t xml:space="preserve">. </w:t>
      </w:r>
    </w:p>
    <w:p w:rsidR="00512A39" w:rsidRPr="002B74E6" w:rsidRDefault="00512A39" w:rsidP="009C17B3">
      <w:pPr>
        <w:spacing w:after="0" w:line="216" w:lineRule="auto"/>
        <w:rPr>
          <w:rFonts w:ascii="Times New Roman" w:hAnsi="Times New Roman"/>
          <w:b/>
          <w:sz w:val="28"/>
          <w:szCs w:val="28"/>
        </w:rPr>
      </w:pPr>
    </w:p>
    <w:p w:rsidR="00512A39" w:rsidRPr="002B74E6" w:rsidRDefault="00512A39" w:rsidP="009C17B3">
      <w:pPr>
        <w:spacing w:after="0" w:line="216" w:lineRule="auto"/>
        <w:ind w:left="142" w:firstLine="566"/>
        <w:jc w:val="both"/>
        <w:rPr>
          <w:rFonts w:ascii="Times New Roman" w:hAnsi="Times New Roman"/>
          <w:sz w:val="28"/>
          <w:szCs w:val="28"/>
        </w:rPr>
      </w:pPr>
      <w:proofErr w:type="gramStart"/>
      <w:r w:rsidRPr="002B74E6">
        <w:rPr>
          <w:rFonts w:ascii="Times New Roman" w:hAnsi="Times New Roman"/>
          <w:sz w:val="28"/>
          <w:szCs w:val="28"/>
        </w:rPr>
        <w:t xml:space="preserve">Рассмотрев ходатайство </w:t>
      </w:r>
      <w:r w:rsidR="003756D4" w:rsidRPr="002B74E6">
        <w:rPr>
          <w:rFonts w:ascii="Times New Roman" w:hAnsi="Times New Roman"/>
          <w:sz w:val="28"/>
          <w:szCs w:val="28"/>
        </w:rPr>
        <w:t>П</w:t>
      </w:r>
      <w:r w:rsidRPr="002B74E6">
        <w:rPr>
          <w:rFonts w:ascii="Times New Roman" w:hAnsi="Times New Roman"/>
          <w:sz w:val="28"/>
          <w:szCs w:val="28"/>
        </w:rPr>
        <w:t>убличного акционерного общества «</w:t>
      </w:r>
      <w:proofErr w:type="spellStart"/>
      <w:r w:rsidR="00F85253" w:rsidRPr="002B74E6">
        <w:rPr>
          <w:rFonts w:ascii="Times New Roman" w:hAnsi="Times New Roman"/>
          <w:sz w:val="28"/>
          <w:szCs w:val="28"/>
        </w:rPr>
        <w:t>Россети</w:t>
      </w:r>
      <w:proofErr w:type="spellEnd"/>
      <w:r w:rsidR="00F85253" w:rsidRPr="002B74E6">
        <w:rPr>
          <w:rFonts w:ascii="Times New Roman" w:hAnsi="Times New Roman"/>
          <w:sz w:val="28"/>
          <w:szCs w:val="28"/>
        </w:rPr>
        <w:t xml:space="preserve"> Волга</w:t>
      </w:r>
      <w:r w:rsidRPr="002B74E6">
        <w:rPr>
          <w:rFonts w:ascii="Times New Roman" w:hAnsi="Times New Roman"/>
          <w:sz w:val="28"/>
          <w:szCs w:val="28"/>
        </w:rPr>
        <w:t>» об установлении публичного сервитута в отношении земельного участка</w:t>
      </w:r>
      <w:r w:rsidR="00D03E21" w:rsidRPr="002B74E6">
        <w:rPr>
          <w:rFonts w:ascii="Times New Roman" w:hAnsi="Times New Roman"/>
          <w:sz w:val="28"/>
          <w:szCs w:val="28"/>
        </w:rPr>
        <w:t>,</w:t>
      </w:r>
      <w:r w:rsidRPr="002B74E6">
        <w:rPr>
          <w:rFonts w:ascii="Times New Roman" w:hAnsi="Times New Roman"/>
          <w:sz w:val="28"/>
          <w:szCs w:val="28"/>
        </w:rPr>
        <w:t xml:space="preserve"> в целях </w:t>
      </w:r>
      <w:r w:rsidR="00D03E21" w:rsidRPr="002B74E6">
        <w:rPr>
          <w:rFonts w:ascii="Times New Roman" w:hAnsi="Times New Roman"/>
          <w:sz w:val="28"/>
          <w:szCs w:val="28"/>
        </w:rPr>
        <w:t xml:space="preserve">эксплуатации объекта </w:t>
      </w:r>
      <w:proofErr w:type="spellStart"/>
      <w:r w:rsidR="00D03E21" w:rsidRPr="002B74E6">
        <w:rPr>
          <w:rFonts w:ascii="Times New Roman" w:hAnsi="Times New Roman"/>
          <w:sz w:val="28"/>
          <w:szCs w:val="28"/>
        </w:rPr>
        <w:t>электросетевого</w:t>
      </w:r>
      <w:proofErr w:type="spellEnd"/>
      <w:r w:rsidR="00D03E21" w:rsidRPr="002B74E6">
        <w:rPr>
          <w:rFonts w:ascii="Times New Roman" w:hAnsi="Times New Roman"/>
          <w:sz w:val="28"/>
          <w:szCs w:val="28"/>
        </w:rPr>
        <w:t xml:space="preserve"> хозяйства КПТ 10/0,4 </w:t>
      </w:r>
      <w:r w:rsidR="008440B7">
        <w:rPr>
          <w:rFonts w:ascii="Times New Roman" w:hAnsi="Times New Roman"/>
          <w:sz w:val="28"/>
          <w:szCs w:val="28"/>
        </w:rPr>
        <w:t>кВ</w:t>
      </w:r>
      <w:r w:rsidR="00D03E21" w:rsidRPr="002B74E6">
        <w:rPr>
          <w:rFonts w:ascii="Times New Roman" w:hAnsi="Times New Roman"/>
          <w:sz w:val="28"/>
          <w:szCs w:val="28"/>
        </w:rPr>
        <w:t xml:space="preserve"> №-1164 «Общежитие» ВЛ-10 кВ Ф-1002 ПС 110 кВ </w:t>
      </w:r>
      <w:proofErr w:type="spellStart"/>
      <w:r w:rsidR="00D03E21" w:rsidRPr="002B74E6">
        <w:rPr>
          <w:rFonts w:ascii="Times New Roman" w:hAnsi="Times New Roman"/>
          <w:sz w:val="28"/>
          <w:szCs w:val="28"/>
        </w:rPr>
        <w:t>Иваниха</w:t>
      </w:r>
      <w:proofErr w:type="spellEnd"/>
      <w:r w:rsidR="00D03E21" w:rsidRPr="002B74E6">
        <w:rPr>
          <w:rFonts w:ascii="Times New Roman" w:hAnsi="Times New Roman"/>
          <w:sz w:val="28"/>
          <w:szCs w:val="28"/>
        </w:rPr>
        <w:t>, принадлежащего на праве собственности ПАО «</w:t>
      </w:r>
      <w:proofErr w:type="spellStart"/>
      <w:r w:rsidR="00D03E21" w:rsidRPr="002B74E6">
        <w:rPr>
          <w:rFonts w:ascii="Times New Roman" w:hAnsi="Times New Roman"/>
          <w:sz w:val="28"/>
          <w:szCs w:val="28"/>
        </w:rPr>
        <w:t>Россети</w:t>
      </w:r>
      <w:proofErr w:type="spellEnd"/>
      <w:r w:rsidR="00D03E21" w:rsidRPr="002B74E6">
        <w:rPr>
          <w:rFonts w:ascii="Times New Roman" w:hAnsi="Times New Roman"/>
          <w:sz w:val="28"/>
          <w:szCs w:val="28"/>
        </w:rPr>
        <w:t xml:space="preserve"> Волга», сведения о границах публичного сервитута, включающие местоположения границ публичного сервитута и перечень координат характерных точек этих границ, в соответствии</w:t>
      </w:r>
      <w:proofErr w:type="gramEnd"/>
      <w:r w:rsidR="00D03E21" w:rsidRPr="002B74E6">
        <w:rPr>
          <w:rFonts w:ascii="Times New Roman" w:hAnsi="Times New Roman"/>
          <w:sz w:val="28"/>
          <w:szCs w:val="28"/>
        </w:rPr>
        <w:t xml:space="preserve"> с главой </w:t>
      </w:r>
      <w:r w:rsidR="00D03E21" w:rsidRPr="002B74E6">
        <w:rPr>
          <w:rFonts w:ascii="Times New Roman" w:hAnsi="Times New Roman"/>
          <w:sz w:val="28"/>
          <w:szCs w:val="28"/>
          <w:lang w:val="en-US"/>
        </w:rPr>
        <w:t>V</w:t>
      </w:r>
      <w:r w:rsidR="008440B7">
        <w:rPr>
          <w:rFonts w:ascii="Times New Roman" w:hAnsi="Times New Roman"/>
          <w:sz w:val="28"/>
          <w:szCs w:val="28"/>
        </w:rPr>
        <w:t>.7. «Уста</w:t>
      </w:r>
      <w:r w:rsidR="00D03E21" w:rsidRPr="002B74E6">
        <w:rPr>
          <w:rFonts w:ascii="Times New Roman" w:hAnsi="Times New Roman"/>
          <w:sz w:val="28"/>
          <w:szCs w:val="28"/>
        </w:rPr>
        <w:t>новление публичного сервитута в отдельны</w:t>
      </w:r>
      <w:r w:rsidR="008440B7">
        <w:rPr>
          <w:rFonts w:ascii="Times New Roman" w:hAnsi="Times New Roman"/>
          <w:sz w:val="28"/>
          <w:szCs w:val="28"/>
        </w:rPr>
        <w:t>х целях» Земельного кодекса Рос</w:t>
      </w:r>
      <w:r w:rsidR="00D03E21" w:rsidRPr="002B74E6">
        <w:rPr>
          <w:rFonts w:ascii="Times New Roman" w:hAnsi="Times New Roman"/>
          <w:sz w:val="28"/>
          <w:szCs w:val="28"/>
        </w:rPr>
        <w:t xml:space="preserve">сийской Федерации, статьей 3.3, пунктами 1, 2, </w:t>
      </w:r>
      <w:r w:rsidR="008440B7">
        <w:rPr>
          <w:rFonts w:ascii="Times New Roman" w:hAnsi="Times New Roman"/>
          <w:sz w:val="28"/>
          <w:szCs w:val="28"/>
        </w:rPr>
        <w:t>3, 4 статьи 3.6 Федерального за</w:t>
      </w:r>
      <w:r w:rsidR="00D03E21" w:rsidRPr="002B74E6">
        <w:rPr>
          <w:rFonts w:ascii="Times New Roman" w:hAnsi="Times New Roman"/>
          <w:sz w:val="28"/>
          <w:szCs w:val="28"/>
        </w:rPr>
        <w:t xml:space="preserve">кона от 25 октября 2001 года № 137-ФЗ «О введении в действие Земельного кодекса Российской Федерации», Уставом </w:t>
      </w:r>
      <w:r w:rsidRPr="002B74E6">
        <w:rPr>
          <w:rFonts w:ascii="Times New Roman" w:hAnsi="Times New Roman"/>
          <w:sz w:val="28"/>
          <w:szCs w:val="28"/>
        </w:rPr>
        <w:t xml:space="preserve">Перелюбского муниципального района Саратовской области, </w:t>
      </w:r>
      <w:r w:rsidR="00BA130B" w:rsidRPr="002B74E6">
        <w:rPr>
          <w:rFonts w:ascii="Times New Roman" w:hAnsi="Times New Roman"/>
          <w:sz w:val="28"/>
          <w:szCs w:val="28"/>
        </w:rPr>
        <w:t>а</w:t>
      </w:r>
      <w:r w:rsidRPr="002B74E6">
        <w:rPr>
          <w:rFonts w:ascii="Times New Roman" w:hAnsi="Times New Roman"/>
          <w:sz w:val="28"/>
          <w:szCs w:val="28"/>
        </w:rPr>
        <w:t>дминистрация Перелюбского муниципального района ПОСТАНОВЛЯЕТ:</w:t>
      </w:r>
    </w:p>
    <w:p w:rsidR="00703EE0" w:rsidRPr="002B74E6" w:rsidRDefault="00703EE0" w:rsidP="009C17B3">
      <w:pPr>
        <w:spacing w:after="0" w:line="216" w:lineRule="auto"/>
        <w:ind w:left="142" w:firstLine="566"/>
        <w:jc w:val="both"/>
        <w:rPr>
          <w:rFonts w:ascii="Times New Roman" w:hAnsi="Times New Roman"/>
          <w:sz w:val="28"/>
          <w:szCs w:val="28"/>
        </w:rPr>
      </w:pPr>
    </w:p>
    <w:p w:rsidR="00512A39" w:rsidRPr="002B74E6" w:rsidRDefault="00512A39" w:rsidP="00481CC8">
      <w:pPr>
        <w:pStyle w:val="a6"/>
        <w:numPr>
          <w:ilvl w:val="0"/>
          <w:numId w:val="1"/>
        </w:numPr>
        <w:tabs>
          <w:tab w:val="left" w:pos="0"/>
        </w:tabs>
        <w:spacing w:after="0" w:line="216" w:lineRule="auto"/>
        <w:ind w:left="142" w:firstLine="3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2B74E6">
        <w:rPr>
          <w:rFonts w:ascii="Times New Roman" w:hAnsi="Times New Roman"/>
          <w:sz w:val="28"/>
          <w:szCs w:val="28"/>
        </w:rPr>
        <w:t>Установить публичный сервитут ПАО «</w:t>
      </w:r>
      <w:proofErr w:type="spellStart"/>
      <w:r w:rsidR="00CB6AA1" w:rsidRPr="002B74E6">
        <w:rPr>
          <w:rFonts w:ascii="Times New Roman" w:hAnsi="Times New Roman"/>
          <w:sz w:val="28"/>
          <w:szCs w:val="28"/>
        </w:rPr>
        <w:t>Россети</w:t>
      </w:r>
      <w:proofErr w:type="spellEnd"/>
      <w:r w:rsidR="00CB6AA1" w:rsidRPr="002B74E6">
        <w:rPr>
          <w:rFonts w:ascii="Times New Roman" w:hAnsi="Times New Roman"/>
          <w:sz w:val="28"/>
          <w:szCs w:val="28"/>
        </w:rPr>
        <w:t xml:space="preserve"> Волга</w:t>
      </w:r>
      <w:r w:rsidRPr="002B74E6">
        <w:rPr>
          <w:rFonts w:ascii="Times New Roman" w:hAnsi="Times New Roman"/>
          <w:sz w:val="28"/>
          <w:szCs w:val="28"/>
        </w:rPr>
        <w:t>» (</w:t>
      </w:r>
      <w:r w:rsidR="00500AFD" w:rsidRPr="002B74E6">
        <w:rPr>
          <w:rFonts w:ascii="Times New Roman" w:hAnsi="Times New Roman"/>
          <w:sz w:val="28"/>
          <w:szCs w:val="28"/>
        </w:rPr>
        <w:t xml:space="preserve">ИНН </w:t>
      </w:r>
      <w:r w:rsidR="00CB6AA1" w:rsidRPr="002B74E6">
        <w:rPr>
          <w:rFonts w:ascii="Times New Roman" w:hAnsi="Times New Roman"/>
          <w:sz w:val="28"/>
          <w:szCs w:val="28"/>
        </w:rPr>
        <w:t>6450925977</w:t>
      </w:r>
      <w:r w:rsidR="00500AFD" w:rsidRPr="002B74E6">
        <w:rPr>
          <w:rFonts w:ascii="Times New Roman" w:hAnsi="Times New Roman"/>
          <w:sz w:val="28"/>
          <w:szCs w:val="28"/>
        </w:rPr>
        <w:t xml:space="preserve">, ОГРН </w:t>
      </w:r>
      <w:r w:rsidR="00CB6AA1" w:rsidRPr="002B74E6">
        <w:rPr>
          <w:rFonts w:ascii="Times New Roman" w:hAnsi="Times New Roman"/>
          <w:sz w:val="28"/>
          <w:szCs w:val="28"/>
        </w:rPr>
        <w:t>1076450006280, почтовый адрес: 410031</w:t>
      </w:r>
      <w:r w:rsidR="00500AFD" w:rsidRPr="002B74E6">
        <w:rPr>
          <w:rFonts w:ascii="Times New Roman" w:hAnsi="Times New Roman"/>
          <w:sz w:val="28"/>
          <w:szCs w:val="28"/>
        </w:rPr>
        <w:t>,</w:t>
      </w:r>
      <w:r w:rsidR="00CB6AA1" w:rsidRPr="002B74E6">
        <w:rPr>
          <w:rFonts w:ascii="Times New Roman" w:hAnsi="Times New Roman"/>
          <w:sz w:val="28"/>
          <w:szCs w:val="28"/>
        </w:rPr>
        <w:t xml:space="preserve"> </w:t>
      </w:r>
      <w:r w:rsidR="00500AFD" w:rsidRPr="002B74E6">
        <w:rPr>
          <w:rFonts w:ascii="Times New Roman" w:hAnsi="Times New Roman"/>
          <w:sz w:val="28"/>
          <w:szCs w:val="28"/>
        </w:rPr>
        <w:t xml:space="preserve">г. </w:t>
      </w:r>
      <w:r w:rsidR="00EA2180" w:rsidRPr="002B74E6">
        <w:rPr>
          <w:rFonts w:ascii="Times New Roman" w:hAnsi="Times New Roman"/>
          <w:sz w:val="28"/>
          <w:szCs w:val="28"/>
        </w:rPr>
        <w:t>Саратов</w:t>
      </w:r>
      <w:r w:rsidR="00500AFD" w:rsidRPr="002B74E6">
        <w:rPr>
          <w:rFonts w:ascii="Times New Roman" w:hAnsi="Times New Roman"/>
          <w:sz w:val="28"/>
          <w:szCs w:val="28"/>
        </w:rPr>
        <w:t xml:space="preserve">, ул. </w:t>
      </w:r>
      <w:r w:rsidR="00CB6AA1" w:rsidRPr="002B74E6">
        <w:rPr>
          <w:rFonts w:ascii="Times New Roman" w:hAnsi="Times New Roman"/>
          <w:sz w:val="28"/>
          <w:szCs w:val="28"/>
        </w:rPr>
        <w:t>Первомайская</w:t>
      </w:r>
      <w:r w:rsidR="00500AFD" w:rsidRPr="002B74E6">
        <w:rPr>
          <w:rFonts w:ascii="Times New Roman" w:hAnsi="Times New Roman"/>
          <w:sz w:val="28"/>
          <w:szCs w:val="28"/>
        </w:rPr>
        <w:t xml:space="preserve">, </w:t>
      </w:r>
      <w:r w:rsidR="00CB6AA1" w:rsidRPr="002B74E6">
        <w:rPr>
          <w:rFonts w:ascii="Times New Roman" w:hAnsi="Times New Roman"/>
          <w:sz w:val="28"/>
          <w:szCs w:val="28"/>
        </w:rPr>
        <w:t>42/44</w:t>
      </w:r>
      <w:r w:rsidR="00500AFD" w:rsidRPr="002B74E6">
        <w:rPr>
          <w:rFonts w:ascii="Times New Roman" w:hAnsi="Times New Roman"/>
          <w:sz w:val="28"/>
          <w:szCs w:val="28"/>
        </w:rPr>
        <w:t>,</w:t>
      </w:r>
      <w:r w:rsidR="00CB6AA1" w:rsidRPr="002B74E6">
        <w:rPr>
          <w:rFonts w:ascii="Times New Roman" w:hAnsi="Times New Roman"/>
          <w:sz w:val="28"/>
          <w:szCs w:val="28"/>
        </w:rPr>
        <w:t xml:space="preserve"> на срок 49 лет, </w:t>
      </w:r>
      <w:r w:rsidR="00500AFD" w:rsidRPr="002B74E6">
        <w:rPr>
          <w:rFonts w:ascii="Times New Roman" w:hAnsi="Times New Roman"/>
          <w:sz w:val="28"/>
          <w:szCs w:val="28"/>
        </w:rPr>
        <w:t xml:space="preserve"> </w:t>
      </w:r>
      <w:r w:rsidR="008440B7">
        <w:rPr>
          <w:rFonts w:ascii="Times New Roman" w:hAnsi="Times New Roman"/>
          <w:sz w:val="28"/>
          <w:szCs w:val="28"/>
        </w:rPr>
        <w:t xml:space="preserve">общей площадью 360 кв.м., </w:t>
      </w:r>
      <w:r w:rsidR="00500AFD" w:rsidRPr="002B74E6">
        <w:rPr>
          <w:rFonts w:ascii="Times New Roman" w:hAnsi="Times New Roman"/>
          <w:sz w:val="28"/>
          <w:szCs w:val="28"/>
        </w:rPr>
        <w:t>в отношении земель</w:t>
      </w:r>
      <w:r w:rsidR="00EA2180" w:rsidRPr="002B74E6">
        <w:rPr>
          <w:rFonts w:ascii="Times New Roman" w:hAnsi="Times New Roman"/>
          <w:sz w:val="28"/>
          <w:szCs w:val="28"/>
        </w:rPr>
        <w:t>н</w:t>
      </w:r>
      <w:r w:rsidR="008440B7">
        <w:rPr>
          <w:rFonts w:ascii="Times New Roman" w:hAnsi="Times New Roman"/>
          <w:sz w:val="28"/>
          <w:szCs w:val="28"/>
        </w:rPr>
        <w:t>ого</w:t>
      </w:r>
      <w:r w:rsidR="00EA2180" w:rsidRPr="002B74E6">
        <w:rPr>
          <w:rFonts w:ascii="Times New Roman" w:hAnsi="Times New Roman"/>
          <w:sz w:val="28"/>
          <w:szCs w:val="28"/>
        </w:rPr>
        <w:t xml:space="preserve"> участк</w:t>
      </w:r>
      <w:r w:rsidR="008440B7">
        <w:rPr>
          <w:rFonts w:ascii="Times New Roman" w:hAnsi="Times New Roman"/>
          <w:sz w:val="28"/>
          <w:szCs w:val="28"/>
        </w:rPr>
        <w:t xml:space="preserve">а и (или) земель, расположенных </w:t>
      </w:r>
      <w:r w:rsidR="00EA2180" w:rsidRPr="002B74E6">
        <w:rPr>
          <w:rFonts w:ascii="Times New Roman" w:hAnsi="Times New Roman"/>
          <w:sz w:val="28"/>
          <w:szCs w:val="28"/>
        </w:rPr>
        <w:t xml:space="preserve"> </w:t>
      </w:r>
      <w:r w:rsidR="008440B7" w:rsidRPr="002B74E6">
        <w:rPr>
          <w:rFonts w:ascii="Times New Roman" w:hAnsi="Times New Roman"/>
          <w:sz w:val="28"/>
          <w:szCs w:val="28"/>
        </w:rPr>
        <w:t>по адресу:</w:t>
      </w:r>
      <w:proofErr w:type="gramEnd"/>
      <w:r w:rsidR="008440B7" w:rsidRPr="002B74E6">
        <w:rPr>
          <w:rFonts w:ascii="Times New Roman" w:hAnsi="Times New Roman"/>
          <w:sz w:val="28"/>
          <w:szCs w:val="28"/>
        </w:rPr>
        <w:t xml:space="preserve"> Саратовская область, р-н Перелюбский, </w:t>
      </w:r>
      <w:proofErr w:type="spellStart"/>
      <w:r w:rsidR="008440B7" w:rsidRPr="002B74E6">
        <w:rPr>
          <w:rFonts w:ascii="Times New Roman" w:hAnsi="Times New Roman"/>
          <w:sz w:val="28"/>
          <w:szCs w:val="28"/>
        </w:rPr>
        <w:t>Иванихинское</w:t>
      </w:r>
      <w:proofErr w:type="spellEnd"/>
      <w:r w:rsidR="008440B7" w:rsidRPr="002B74E6">
        <w:rPr>
          <w:rFonts w:ascii="Times New Roman" w:hAnsi="Times New Roman"/>
          <w:sz w:val="28"/>
          <w:szCs w:val="28"/>
        </w:rPr>
        <w:t xml:space="preserve"> муниципальное образование, с. </w:t>
      </w:r>
      <w:proofErr w:type="spellStart"/>
      <w:r w:rsidR="008440B7" w:rsidRPr="002B74E6">
        <w:rPr>
          <w:rFonts w:ascii="Times New Roman" w:hAnsi="Times New Roman"/>
          <w:sz w:val="28"/>
          <w:szCs w:val="28"/>
        </w:rPr>
        <w:t>Иваниха</w:t>
      </w:r>
      <w:proofErr w:type="spellEnd"/>
      <w:r w:rsidR="008440B7">
        <w:rPr>
          <w:rFonts w:ascii="Times New Roman" w:hAnsi="Times New Roman"/>
          <w:sz w:val="28"/>
          <w:szCs w:val="28"/>
        </w:rPr>
        <w:t xml:space="preserve">, в границах кадастрового квартала 64:24:080209, </w:t>
      </w:r>
      <w:r w:rsidR="008440B7" w:rsidRPr="002B74E6">
        <w:rPr>
          <w:rFonts w:ascii="Times New Roman" w:hAnsi="Times New Roman"/>
          <w:sz w:val="28"/>
          <w:szCs w:val="28"/>
        </w:rPr>
        <w:t xml:space="preserve"> </w:t>
      </w:r>
      <w:r w:rsidR="00EA2180" w:rsidRPr="002B74E6">
        <w:rPr>
          <w:rFonts w:ascii="Times New Roman" w:hAnsi="Times New Roman"/>
          <w:sz w:val="28"/>
          <w:szCs w:val="28"/>
        </w:rPr>
        <w:t xml:space="preserve">с </w:t>
      </w:r>
      <w:r w:rsidR="00500AFD" w:rsidRPr="002B74E6">
        <w:rPr>
          <w:rFonts w:ascii="Times New Roman" w:hAnsi="Times New Roman"/>
          <w:sz w:val="28"/>
          <w:szCs w:val="28"/>
        </w:rPr>
        <w:t xml:space="preserve"> кадастро</w:t>
      </w:r>
      <w:r w:rsidR="001C1EE8" w:rsidRPr="002B74E6">
        <w:rPr>
          <w:rFonts w:ascii="Times New Roman" w:hAnsi="Times New Roman"/>
          <w:sz w:val="28"/>
          <w:szCs w:val="28"/>
        </w:rPr>
        <w:t>в</w:t>
      </w:r>
      <w:r w:rsidR="00EA2180" w:rsidRPr="002B74E6">
        <w:rPr>
          <w:rFonts w:ascii="Times New Roman" w:hAnsi="Times New Roman"/>
          <w:sz w:val="28"/>
          <w:szCs w:val="28"/>
        </w:rPr>
        <w:t xml:space="preserve">ым номером: </w:t>
      </w:r>
      <w:r w:rsidR="001C1EE8" w:rsidRPr="002B74E6">
        <w:rPr>
          <w:rFonts w:ascii="Times New Roman" w:hAnsi="Times New Roman"/>
          <w:sz w:val="28"/>
          <w:szCs w:val="28"/>
        </w:rPr>
        <w:t>64:24:</w:t>
      </w:r>
      <w:r w:rsidR="00CB6AA1" w:rsidRPr="002B74E6">
        <w:rPr>
          <w:rFonts w:ascii="Times New Roman" w:hAnsi="Times New Roman"/>
          <w:sz w:val="28"/>
          <w:szCs w:val="28"/>
        </w:rPr>
        <w:t>080209</w:t>
      </w:r>
      <w:r w:rsidR="00EA2180" w:rsidRPr="002B74E6">
        <w:rPr>
          <w:rFonts w:ascii="Times New Roman" w:hAnsi="Times New Roman"/>
          <w:sz w:val="28"/>
          <w:szCs w:val="28"/>
        </w:rPr>
        <w:t>:</w:t>
      </w:r>
      <w:r w:rsidR="00CB6AA1" w:rsidRPr="002B74E6">
        <w:rPr>
          <w:rFonts w:ascii="Times New Roman" w:hAnsi="Times New Roman"/>
          <w:sz w:val="28"/>
          <w:szCs w:val="28"/>
        </w:rPr>
        <w:t>912</w:t>
      </w:r>
      <w:r w:rsidR="00521596" w:rsidRPr="002B74E6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3756D4" w:rsidRPr="002B74E6" w:rsidRDefault="003756D4" w:rsidP="003756D4">
      <w:pPr>
        <w:pStyle w:val="a6"/>
        <w:numPr>
          <w:ilvl w:val="0"/>
          <w:numId w:val="1"/>
        </w:numPr>
        <w:tabs>
          <w:tab w:val="left" w:pos="0"/>
        </w:tabs>
        <w:spacing w:after="0" w:line="216" w:lineRule="auto"/>
        <w:ind w:left="0" w:firstLine="450"/>
        <w:jc w:val="both"/>
        <w:rPr>
          <w:rFonts w:ascii="Times New Roman" w:hAnsi="Times New Roman"/>
          <w:sz w:val="28"/>
          <w:szCs w:val="28"/>
        </w:rPr>
      </w:pPr>
      <w:r w:rsidRPr="002B74E6">
        <w:rPr>
          <w:rFonts w:ascii="Times New Roman" w:hAnsi="Times New Roman"/>
          <w:sz w:val="28"/>
          <w:szCs w:val="28"/>
        </w:rPr>
        <w:t>Утвердить границы публичного сервитута, указанного в пункте 1 настоящего постановления, согласно схеме расположения и описания границ публичного сервитута.</w:t>
      </w:r>
    </w:p>
    <w:p w:rsidR="003756D4" w:rsidRPr="002B74E6" w:rsidRDefault="003756D4" w:rsidP="003756D4">
      <w:pPr>
        <w:pStyle w:val="a6"/>
        <w:numPr>
          <w:ilvl w:val="0"/>
          <w:numId w:val="1"/>
        </w:numPr>
        <w:tabs>
          <w:tab w:val="left" w:pos="0"/>
        </w:tabs>
        <w:spacing w:after="0" w:line="216" w:lineRule="auto"/>
        <w:ind w:left="0" w:firstLine="450"/>
        <w:jc w:val="both"/>
        <w:rPr>
          <w:rFonts w:ascii="Times New Roman" w:hAnsi="Times New Roman"/>
          <w:sz w:val="28"/>
          <w:szCs w:val="28"/>
        </w:rPr>
      </w:pPr>
      <w:r w:rsidRPr="002B74E6">
        <w:rPr>
          <w:rFonts w:ascii="Times New Roman" w:hAnsi="Times New Roman"/>
          <w:sz w:val="28"/>
          <w:szCs w:val="28"/>
        </w:rPr>
        <w:t>Срок, в течение которого использование зем</w:t>
      </w:r>
      <w:r w:rsidR="00624E85" w:rsidRPr="002B74E6">
        <w:rPr>
          <w:rFonts w:ascii="Times New Roman" w:hAnsi="Times New Roman"/>
          <w:sz w:val="28"/>
          <w:szCs w:val="28"/>
        </w:rPr>
        <w:t xml:space="preserve">ельного участка, указанного в пункте 1 </w:t>
      </w:r>
      <w:r w:rsidRPr="002B74E6">
        <w:rPr>
          <w:rFonts w:ascii="Times New Roman" w:hAnsi="Times New Roman"/>
          <w:sz w:val="28"/>
          <w:szCs w:val="28"/>
        </w:rPr>
        <w:t>настоящего постановления</w:t>
      </w:r>
      <w:r w:rsidR="00624E85" w:rsidRPr="002B74E6">
        <w:rPr>
          <w:rFonts w:ascii="Times New Roman" w:hAnsi="Times New Roman"/>
          <w:sz w:val="28"/>
          <w:szCs w:val="28"/>
        </w:rPr>
        <w:t xml:space="preserve"> в соответствии с его разрешенным использованием будет невозможно или </w:t>
      </w:r>
      <w:proofErr w:type="gramStart"/>
      <w:r w:rsidR="00624E85" w:rsidRPr="002B74E6">
        <w:rPr>
          <w:rFonts w:ascii="Times New Roman" w:hAnsi="Times New Roman"/>
          <w:sz w:val="28"/>
          <w:szCs w:val="28"/>
        </w:rPr>
        <w:t>существенно затруднено</w:t>
      </w:r>
      <w:proofErr w:type="gramEnd"/>
      <w:r w:rsidR="00624E85" w:rsidRPr="002B74E6">
        <w:rPr>
          <w:rFonts w:ascii="Times New Roman" w:hAnsi="Times New Roman"/>
          <w:sz w:val="28"/>
          <w:szCs w:val="28"/>
        </w:rPr>
        <w:t xml:space="preserve"> в связи с осуществлением публичного сервитута составляет </w:t>
      </w:r>
      <w:r w:rsidR="008440B7">
        <w:rPr>
          <w:rFonts w:ascii="Times New Roman" w:hAnsi="Times New Roman"/>
          <w:sz w:val="28"/>
          <w:szCs w:val="28"/>
        </w:rPr>
        <w:t>1 (один) месяц</w:t>
      </w:r>
      <w:r w:rsidR="00624E85" w:rsidRPr="002B74E6">
        <w:rPr>
          <w:rFonts w:ascii="Times New Roman" w:hAnsi="Times New Roman"/>
          <w:sz w:val="28"/>
          <w:szCs w:val="28"/>
        </w:rPr>
        <w:t>.</w:t>
      </w:r>
    </w:p>
    <w:p w:rsidR="00624E85" w:rsidRPr="002B74E6" w:rsidRDefault="002B74E6" w:rsidP="003756D4">
      <w:pPr>
        <w:pStyle w:val="a6"/>
        <w:numPr>
          <w:ilvl w:val="0"/>
          <w:numId w:val="1"/>
        </w:numPr>
        <w:tabs>
          <w:tab w:val="left" w:pos="0"/>
        </w:tabs>
        <w:spacing w:after="0" w:line="216" w:lineRule="auto"/>
        <w:ind w:left="0" w:firstLine="450"/>
        <w:jc w:val="both"/>
        <w:rPr>
          <w:rFonts w:ascii="Times New Roman" w:hAnsi="Times New Roman"/>
          <w:sz w:val="28"/>
          <w:szCs w:val="28"/>
        </w:rPr>
      </w:pPr>
      <w:r w:rsidRPr="002B74E6">
        <w:rPr>
          <w:rFonts w:ascii="Times New Roman" w:hAnsi="Times New Roman"/>
          <w:sz w:val="28"/>
          <w:szCs w:val="28"/>
        </w:rPr>
        <w:t>Определить, что обладатель публичного сервитута вправе заключить с правообладателями земельных участков сог</w:t>
      </w:r>
      <w:r w:rsidR="008440B7">
        <w:rPr>
          <w:rFonts w:ascii="Times New Roman" w:hAnsi="Times New Roman"/>
          <w:sz w:val="28"/>
          <w:szCs w:val="28"/>
        </w:rPr>
        <w:t>лашение об осуществлении публич</w:t>
      </w:r>
      <w:r w:rsidRPr="002B74E6">
        <w:rPr>
          <w:rFonts w:ascii="Times New Roman" w:hAnsi="Times New Roman"/>
          <w:sz w:val="28"/>
          <w:szCs w:val="28"/>
        </w:rPr>
        <w:t>ного сервитута в порядке, установленном статьей 39.47 Земельного кодекса Российской Федерации</w:t>
      </w:r>
      <w:r w:rsidR="00624E85" w:rsidRPr="002B74E6">
        <w:rPr>
          <w:rFonts w:ascii="Times New Roman" w:hAnsi="Times New Roman"/>
          <w:sz w:val="28"/>
          <w:szCs w:val="28"/>
        </w:rPr>
        <w:t>.</w:t>
      </w:r>
    </w:p>
    <w:p w:rsidR="001E7A10" w:rsidRPr="002B74E6" w:rsidRDefault="00624E85" w:rsidP="00624E85">
      <w:pPr>
        <w:pStyle w:val="a6"/>
        <w:numPr>
          <w:ilvl w:val="0"/>
          <w:numId w:val="1"/>
        </w:numPr>
        <w:tabs>
          <w:tab w:val="left" w:pos="0"/>
        </w:tabs>
        <w:spacing w:after="0" w:line="216" w:lineRule="auto"/>
        <w:ind w:left="0" w:firstLine="450"/>
        <w:jc w:val="both"/>
        <w:rPr>
          <w:rFonts w:ascii="Times New Roman" w:hAnsi="Times New Roman"/>
          <w:sz w:val="28"/>
          <w:szCs w:val="28"/>
        </w:rPr>
      </w:pPr>
      <w:r w:rsidRPr="002B74E6">
        <w:rPr>
          <w:rFonts w:ascii="Times New Roman" w:hAnsi="Times New Roman"/>
          <w:sz w:val="28"/>
          <w:szCs w:val="28"/>
        </w:rPr>
        <w:t xml:space="preserve"> </w:t>
      </w:r>
      <w:r w:rsidR="002B74E6" w:rsidRPr="002B74E6">
        <w:rPr>
          <w:rFonts w:ascii="Times New Roman" w:hAnsi="Times New Roman"/>
          <w:sz w:val="28"/>
          <w:szCs w:val="28"/>
        </w:rPr>
        <w:t>Обязать публичное акционерное общество «</w:t>
      </w:r>
      <w:proofErr w:type="spellStart"/>
      <w:r w:rsidR="002B74E6" w:rsidRPr="002B74E6">
        <w:rPr>
          <w:rFonts w:ascii="Times New Roman" w:hAnsi="Times New Roman"/>
          <w:sz w:val="28"/>
          <w:szCs w:val="28"/>
        </w:rPr>
        <w:t>Россети</w:t>
      </w:r>
      <w:proofErr w:type="spellEnd"/>
      <w:r w:rsidR="002B74E6" w:rsidRPr="002B74E6">
        <w:rPr>
          <w:rFonts w:ascii="Times New Roman" w:hAnsi="Times New Roman"/>
          <w:sz w:val="28"/>
          <w:szCs w:val="28"/>
        </w:rPr>
        <w:t xml:space="preserve"> Волга» привести земли и земельные участки в состояние, пригодное для использования в соответствии с видом разрешенного использования, в сроки, предусмотренные пунктом 8 статьи 39.50 Земельного кодекса Российской Федерации</w:t>
      </w:r>
      <w:r w:rsidR="001E7A10" w:rsidRPr="002B74E6">
        <w:rPr>
          <w:rFonts w:ascii="Times New Roman" w:hAnsi="Times New Roman"/>
          <w:sz w:val="28"/>
          <w:szCs w:val="28"/>
        </w:rPr>
        <w:t>.</w:t>
      </w:r>
    </w:p>
    <w:p w:rsidR="002B74E6" w:rsidRPr="002B74E6" w:rsidRDefault="002B74E6" w:rsidP="00624E85">
      <w:pPr>
        <w:pStyle w:val="a6"/>
        <w:numPr>
          <w:ilvl w:val="0"/>
          <w:numId w:val="1"/>
        </w:numPr>
        <w:tabs>
          <w:tab w:val="left" w:pos="0"/>
        </w:tabs>
        <w:spacing w:after="0" w:line="216" w:lineRule="auto"/>
        <w:ind w:left="0" w:firstLine="450"/>
        <w:jc w:val="both"/>
        <w:rPr>
          <w:rFonts w:ascii="Times New Roman" w:hAnsi="Times New Roman"/>
          <w:sz w:val="28"/>
          <w:szCs w:val="28"/>
        </w:rPr>
      </w:pPr>
      <w:proofErr w:type="gramStart"/>
      <w:r w:rsidRPr="002B74E6">
        <w:rPr>
          <w:rFonts w:ascii="Times New Roman" w:hAnsi="Times New Roman"/>
          <w:sz w:val="28"/>
          <w:szCs w:val="28"/>
        </w:rPr>
        <w:lastRenderedPageBreak/>
        <w:t xml:space="preserve">Установить, что порядок установления зон с особыми условиями использования территорий и содержание ограничений прав на земельные участки в границах таких зон определяется на основании статьи 106 Земельного кодекса Российской Федерации, согласно пункту 6 постановления Правительства Российской Федерации от 24 февраля 2009 года № 160 «О порядке установления охранных зон объектов </w:t>
      </w:r>
      <w:proofErr w:type="spellStart"/>
      <w:r w:rsidRPr="002B74E6">
        <w:rPr>
          <w:rFonts w:ascii="Times New Roman" w:hAnsi="Times New Roman"/>
          <w:sz w:val="28"/>
          <w:szCs w:val="28"/>
        </w:rPr>
        <w:t>электросетевого</w:t>
      </w:r>
      <w:proofErr w:type="spellEnd"/>
      <w:r w:rsidRPr="002B74E6">
        <w:rPr>
          <w:rFonts w:ascii="Times New Roman" w:hAnsi="Times New Roman"/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Pr="002B74E6">
        <w:rPr>
          <w:rFonts w:ascii="Times New Roman" w:hAnsi="Times New Roman"/>
          <w:sz w:val="28"/>
          <w:szCs w:val="28"/>
        </w:rPr>
        <w:t xml:space="preserve"> таких зон».</w:t>
      </w:r>
    </w:p>
    <w:p w:rsidR="00481CC8" w:rsidRPr="002B74E6" w:rsidRDefault="001E7A10" w:rsidP="00481CC8">
      <w:pPr>
        <w:pStyle w:val="a6"/>
        <w:numPr>
          <w:ilvl w:val="0"/>
          <w:numId w:val="1"/>
        </w:numPr>
        <w:tabs>
          <w:tab w:val="left" w:pos="0"/>
        </w:tabs>
        <w:spacing w:after="0" w:line="216" w:lineRule="auto"/>
        <w:ind w:left="0" w:firstLine="450"/>
        <w:jc w:val="both"/>
        <w:rPr>
          <w:rFonts w:ascii="Times New Roman" w:hAnsi="Times New Roman"/>
          <w:sz w:val="28"/>
          <w:szCs w:val="28"/>
        </w:rPr>
      </w:pPr>
      <w:proofErr w:type="gramStart"/>
      <w:r w:rsidRPr="002B74E6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2B74E6"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 администрации Перелюбского муниципального района Саратовской области в информационно – тел</w:t>
      </w:r>
      <w:r w:rsidR="00481CC8" w:rsidRPr="002B74E6">
        <w:rPr>
          <w:rFonts w:ascii="Times New Roman" w:hAnsi="Times New Roman"/>
          <w:sz w:val="28"/>
          <w:szCs w:val="28"/>
        </w:rPr>
        <w:t>екоммуникационной сети Интернет и направить копию постановления об установлении публичного сервитута в орган регистрации прав.</w:t>
      </w:r>
    </w:p>
    <w:p w:rsidR="001E7A10" w:rsidRPr="002B74E6" w:rsidRDefault="00481CC8" w:rsidP="00481CC8">
      <w:pPr>
        <w:pStyle w:val="a6"/>
        <w:numPr>
          <w:ilvl w:val="0"/>
          <w:numId w:val="1"/>
        </w:numPr>
        <w:tabs>
          <w:tab w:val="left" w:pos="0"/>
        </w:tabs>
        <w:spacing w:after="0" w:line="216" w:lineRule="auto"/>
        <w:ind w:left="0" w:firstLine="450"/>
        <w:jc w:val="both"/>
        <w:rPr>
          <w:rFonts w:ascii="Times New Roman" w:hAnsi="Times New Roman"/>
          <w:sz w:val="28"/>
          <w:szCs w:val="28"/>
        </w:rPr>
      </w:pPr>
      <w:r w:rsidRPr="002B74E6">
        <w:rPr>
          <w:rFonts w:ascii="Times New Roman" w:hAnsi="Times New Roman"/>
          <w:sz w:val="28"/>
          <w:szCs w:val="28"/>
        </w:rPr>
        <w:t xml:space="preserve"> </w:t>
      </w:r>
      <w:r w:rsidR="001E7A10" w:rsidRPr="002B74E6">
        <w:rPr>
          <w:rFonts w:ascii="Times New Roman" w:hAnsi="Times New Roman"/>
          <w:sz w:val="28"/>
          <w:szCs w:val="28"/>
        </w:rPr>
        <w:t>Считать публичный сервитут установленным со дня внесения сведений о нем в Единый государственный реестр недвижимости.</w:t>
      </w:r>
    </w:p>
    <w:p w:rsidR="001E7A10" w:rsidRPr="002B74E6" w:rsidRDefault="001E7A10" w:rsidP="00481CC8">
      <w:pPr>
        <w:pStyle w:val="a6"/>
        <w:numPr>
          <w:ilvl w:val="0"/>
          <w:numId w:val="1"/>
        </w:numPr>
        <w:tabs>
          <w:tab w:val="left" w:pos="0"/>
        </w:tabs>
        <w:spacing w:after="0" w:line="216" w:lineRule="auto"/>
        <w:ind w:left="0" w:firstLine="450"/>
        <w:jc w:val="both"/>
        <w:rPr>
          <w:rFonts w:ascii="Times New Roman" w:hAnsi="Times New Roman"/>
          <w:color w:val="FF0000"/>
          <w:sz w:val="28"/>
          <w:szCs w:val="28"/>
        </w:rPr>
      </w:pPr>
      <w:r w:rsidRPr="002B74E6">
        <w:rPr>
          <w:rFonts w:ascii="Times New Roman" w:hAnsi="Times New Roman"/>
          <w:sz w:val="28"/>
          <w:szCs w:val="28"/>
        </w:rPr>
        <w:t>Настоящее постановление вступает в силу со дня его подписания.</w:t>
      </w:r>
    </w:p>
    <w:p w:rsidR="00703EE0" w:rsidRPr="002B74E6" w:rsidRDefault="00703EE0" w:rsidP="00703EE0">
      <w:pPr>
        <w:pStyle w:val="a6"/>
        <w:tabs>
          <w:tab w:val="left" w:pos="0"/>
        </w:tabs>
        <w:spacing w:after="0" w:line="216" w:lineRule="auto"/>
        <w:ind w:left="450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1E7A10" w:rsidRPr="002B74E6" w:rsidRDefault="001E7A10" w:rsidP="009C17B3">
      <w:pPr>
        <w:tabs>
          <w:tab w:val="left" w:pos="4886"/>
        </w:tabs>
        <w:spacing w:after="0" w:line="216" w:lineRule="auto"/>
        <w:jc w:val="both"/>
        <w:rPr>
          <w:rFonts w:ascii="Times New Roman" w:hAnsi="Times New Roman"/>
          <w:sz w:val="28"/>
          <w:szCs w:val="28"/>
        </w:rPr>
      </w:pPr>
    </w:p>
    <w:p w:rsidR="00512A39" w:rsidRPr="002B74E6" w:rsidRDefault="00512A39" w:rsidP="009C17B3">
      <w:pPr>
        <w:tabs>
          <w:tab w:val="left" w:pos="4886"/>
        </w:tabs>
        <w:spacing w:after="0" w:line="216" w:lineRule="auto"/>
        <w:jc w:val="both"/>
        <w:rPr>
          <w:rFonts w:ascii="Times New Roman" w:hAnsi="Times New Roman"/>
          <w:sz w:val="28"/>
          <w:szCs w:val="28"/>
        </w:rPr>
      </w:pPr>
      <w:r w:rsidRPr="002B74E6">
        <w:rPr>
          <w:rFonts w:ascii="Times New Roman" w:hAnsi="Times New Roman"/>
          <w:sz w:val="28"/>
          <w:szCs w:val="28"/>
        </w:rPr>
        <w:t>Глава Перелюбского</w:t>
      </w:r>
    </w:p>
    <w:p w:rsidR="001E7A10" w:rsidRPr="002B74E6" w:rsidRDefault="00512A39" w:rsidP="00703EE0">
      <w:pPr>
        <w:spacing w:after="0" w:line="216" w:lineRule="auto"/>
        <w:jc w:val="both"/>
        <w:rPr>
          <w:rFonts w:ascii="Times New Roman" w:hAnsi="Times New Roman"/>
          <w:sz w:val="28"/>
          <w:szCs w:val="28"/>
        </w:rPr>
      </w:pPr>
      <w:r w:rsidRPr="002B74E6"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 </w:t>
      </w:r>
      <w:r w:rsidR="002B74E6">
        <w:rPr>
          <w:rFonts w:ascii="Times New Roman" w:hAnsi="Times New Roman"/>
          <w:sz w:val="28"/>
          <w:szCs w:val="28"/>
        </w:rPr>
        <w:t xml:space="preserve">             </w:t>
      </w:r>
      <w:r w:rsidR="00703EE0" w:rsidRPr="002B74E6">
        <w:rPr>
          <w:rFonts w:ascii="Times New Roman" w:hAnsi="Times New Roman"/>
          <w:sz w:val="28"/>
          <w:szCs w:val="28"/>
        </w:rPr>
        <w:t xml:space="preserve">   </w:t>
      </w:r>
      <w:r w:rsidRPr="002B74E6">
        <w:rPr>
          <w:rFonts w:ascii="Times New Roman" w:hAnsi="Times New Roman"/>
          <w:sz w:val="28"/>
          <w:szCs w:val="28"/>
        </w:rPr>
        <w:t xml:space="preserve">         Н.Г. Савельев</w:t>
      </w:r>
    </w:p>
    <w:p w:rsidR="00481CC8" w:rsidRDefault="00481CC8" w:rsidP="009C17B3">
      <w:pPr>
        <w:spacing w:line="216" w:lineRule="auto"/>
        <w:rPr>
          <w:rFonts w:ascii="Times New Roman" w:hAnsi="Times New Roman"/>
          <w:sz w:val="28"/>
          <w:szCs w:val="28"/>
        </w:rPr>
      </w:pPr>
    </w:p>
    <w:p w:rsidR="00481CC8" w:rsidRDefault="00481CC8" w:rsidP="009C17B3">
      <w:pPr>
        <w:spacing w:line="216" w:lineRule="auto"/>
        <w:rPr>
          <w:rFonts w:ascii="Times New Roman" w:hAnsi="Times New Roman"/>
          <w:sz w:val="28"/>
          <w:szCs w:val="28"/>
        </w:rPr>
      </w:pPr>
    </w:p>
    <w:p w:rsidR="00703EE0" w:rsidRDefault="00703EE0" w:rsidP="009C17B3">
      <w:pPr>
        <w:spacing w:line="216" w:lineRule="auto"/>
        <w:rPr>
          <w:rFonts w:ascii="Times New Roman" w:hAnsi="Times New Roman"/>
          <w:sz w:val="28"/>
          <w:szCs w:val="28"/>
        </w:rPr>
      </w:pPr>
    </w:p>
    <w:p w:rsidR="002B74E6" w:rsidRDefault="002B74E6" w:rsidP="009C17B3">
      <w:pPr>
        <w:spacing w:line="216" w:lineRule="auto"/>
        <w:rPr>
          <w:rFonts w:ascii="Times New Roman" w:hAnsi="Times New Roman"/>
          <w:sz w:val="28"/>
          <w:szCs w:val="28"/>
        </w:rPr>
      </w:pPr>
    </w:p>
    <w:p w:rsidR="002B74E6" w:rsidRDefault="002B74E6" w:rsidP="009C17B3">
      <w:pPr>
        <w:spacing w:line="216" w:lineRule="auto"/>
        <w:rPr>
          <w:rFonts w:ascii="Times New Roman" w:hAnsi="Times New Roman"/>
          <w:sz w:val="28"/>
          <w:szCs w:val="28"/>
        </w:rPr>
      </w:pPr>
    </w:p>
    <w:p w:rsidR="002B74E6" w:rsidRDefault="002B74E6" w:rsidP="009C17B3">
      <w:pPr>
        <w:spacing w:line="216" w:lineRule="auto"/>
        <w:rPr>
          <w:rFonts w:ascii="Times New Roman" w:hAnsi="Times New Roman"/>
          <w:sz w:val="28"/>
          <w:szCs w:val="28"/>
        </w:rPr>
      </w:pPr>
    </w:p>
    <w:p w:rsidR="002B74E6" w:rsidRDefault="002B74E6" w:rsidP="009C17B3">
      <w:pPr>
        <w:spacing w:line="216" w:lineRule="auto"/>
        <w:rPr>
          <w:rFonts w:ascii="Times New Roman" w:hAnsi="Times New Roman"/>
          <w:sz w:val="28"/>
          <w:szCs w:val="28"/>
        </w:rPr>
      </w:pPr>
    </w:p>
    <w:p w:rsidR="002B74E6" w:rsidRDefault="002B74E6" w:rsidP="009C17B3">
      <w:pPr>
        <w:spacing w:line="216" w:lineRule="auto"/>
        <w:rPr>
          <w:rFonts w:ascii="Times New Roman" w:hAnsi="Times New Roman"/>
          <w:sz w:val="28"/>
          <w:szCs w:val="28"/>
        </w:rPr>
      </w:pPr>
    </w:p>
    <w:p w:rsidR="002B74E6" w:rsidRDefault="002B74E6" w:rsidP="009C17B3">
      <w:pPr>
        <w:spacing w:line="216" w:lineRule="auto"/>
        <w:rPr>
          <w:rFonts w:ascii="Times New Roman" w:hAnsi="Times New Roman"/>
          <w:sz w:val="28"/>
          <w:szCs w:val="28"/>
        </w:rPr>
      </w:pPr>
    </w:p>
    <w:p w:rsidR="002B74E6" w:rsidRDefault="002B74E6" w:rsidP="009C17B3">
      <w:pPr>
        <w:spacing w:line="216" w:lineRule="auto"/>
        <w:rPr>
          <w:rFonts w:ascii="Times New Roman" w:hAnsi="Times New Roman"/>
          <w:sz w:val="28"/>
          <w:szCs w:val="28"/>
        </w:rPr>
      </w:pPr>
    </w:p>
    <w:p w:rsidR="002B74E6" w:rsidRDefault="002B74E6" w:rsidP="009C17B3">
      <w:pPr>
        <w:spacing w:line="216" w:lineRule="auto"/>
        <w:rPr>
          <w:rFonts w:ascii="Times New Roman" w:hAnsi="Times New Roman"/>
          <w:sz w:val="28"/>
          <w:szCs w:val="28"/>
        </w:rPr>
      </w:pPr>
    </w:p>
    <w:p w:rsidR="002B74E6" w:rsidRDefault="002B74E6" w:rsidP="009C17B3">
      <w:pPr>
        <w:spacing w:line="216" w:lineRule="auto"/>
        <w:rPr>
          <w:rFonts w:ascii="Times New Roman" w:hAnsi="Times New Roman"/>
          <w:sz w:val="28"/>
          <w:szCs w:val="28"/>
        </w:rPr>
      </w:pPr>
    </w:p>
    <w:p w:rsidR="002B74E6" w:rsidRDefault="002B74E6" w:rsidP="009C17B3">
      <w:pPr>
        <w:spacing w:line="216" w:lineRule="auto"/>
        <w:rPr>
          <w:rFonts w:ascii="Times New Roman" w:hAnsi="Times New Roman"/>
          <w:sz w:val="28"/>
          <w:szCs w:val="28"/>
        </w:rPr>
      </w:pPr>
    </w:p>
    <w:p w:rsidR="002B74E6" w:rsidRDefault="002B74E6" w:rsidP="009C17B3">
      <w:pPr>
        <w:spacing w:line="216" w:lineRule="auto"/>
        <w:rPr>
          <w:rFonts w:ascii="Times New Roman" w:hAnsi="Times New Roman"/>
          <w:sz w:val="28"/>
          <w:szCs w:val="28"/>
        </w:rPr>
      </w:pPr>
    </w:p>
    <w:p w:rsidR="002B74E6" w:rsidRDefault="002B74E6" w:rsidP="009C17B3">
      <w:pPr>
        <w:spacing w:line="216" w:lineRule="auto"/>
        <w:rPr>
          <w:rFonts w:ascii="Times New Roman" w:hAnsi="Times New Roman"/>
          <w:sz w:val="28"/>
          <w:szCs w:val="28"/>
        </w:rPr>
      </w:pPr>
    </w:p>
    <w:p w:rsidR="002B74E6" w:rsidRDefault="002B74E6" w:rsidP="009C17B3">
      <w:pPr>
        <w:spacing w:line="216" w:lineRule="auto"/>
        <w:rPr>
          <w:rFonts w:ascii="Times New Roman" w:hAnsi="Times New Roman"/>
          <w:sz w:val="28"/>
          <w:szCs w:val="28"/>
        </w:rPr>
      </w:pPr>
    </w:p>
    <w:p w:rsidR="002B74E6" w:rsidRDefault="002B74E6" w:rsidP="009C17B3">
      <w:pPr>
        <w:spacing w:line="216" w:lineRule="auto"/>
        <w:rPr>
          <w:rFonts w:ascii="Times New Roman" w:hAnsi="Times New Roman"/>
          <w:sz w:val="28"/>
          <w:szCs w:val="28"/>
        </w:rPr>
      </w:pPr>
    </w:p>
    <w:p w:rsidR="002B74E6" w:rsidRDefault="002B74E6" w:rsidP="009C17B3">
      <w:pPr>
        <w:spacing w:line="216" w:lineRule="auto"/>
        <w:rPr>
          <w:rFonts w:ascii="Times New Roman" w:hAnsi="Times New Roman"/>
          <w:sz w:val="28"/>
          <w:szCs w:val="28"/>
        </w:rPr>
      </w:pPr>
    </w:p>
    <w:p w:rsidR="002B74E6" w:rsidRDefault="002B74E6" w:rsidP="009C17B3">
      <w:pPr>
        <w:spacing w:line="216" w:lineRule="auto"/>
        <w:rPr>
          <w:rFonts w:ascii="Times New Roman" w:hAnsi="Times New Roman"/>
          <w:sz w:val="28"/>
          <w:szCs w:val="28"/>
        </w:rPr>
      </w:pPr>
    </w:p>
    <w:p w:rsidR="002B74E6" w:rsidRDefault="002B74E6" w:rsidP="009C17B3">
      <w:pPr>
        <w:spacing w:line="216" w:lineRule="auto"/>
        <w:rPr>
          <w:rFonts w:ascii="Times New Roman" w:hAnsi="Times New Roman"/>
          <w:sz w:val="28"/>
          <w:szCs w:val="28"/>
        </w:rPr>
      </w:pPr>
    </w:p>
    <w:p w:rsidR="00703EE0" w:rsidRPr="001E7A10" w:rsidRDefault="00703EE0" w:rsidP="009C17B3">
      <w:pPr>
        <w:spacing w:line="216" w:lineRule="auto"/>
        <w:rPr>
          <w:rFonts w:ascii="Times New Roman" w:hAnsi="Times New Roman"/>
          <w:sz w:val="28"/>
          <w:szCs w:val="28"/>
        </w:rPr>
      </w:pPr>
    </w:p>
    <w:p w:rsidR="001E7A10" w:rsidRPr="00703EE0" w:rsidRDefault="001E7A10" w:rsidP="009C17B3">
      <w:pPr>
        <w:tabs>
          <w:tab w:val="left" w:pos="2361"/>
        </w:tabs>
        <w:spacing w:after="0" w:line="216" w:lineRule="auto"/>
        <w:jc w:val="right"/>
        <w:rPr>
          <w:rFonts w:ascii="Times New Roman" w:hAnsi="Times New Roman"/>
          <w:sz w:val="24"/>
          <w:szCs w:val="24"/>
        </w:rPr>
      </w:pPr>
      <w:r w:rsidRPr="00703EE0">
        <w:rPr>
          <w:rFonts w:ascii="Times New Roman" w:hAnsi="Times New Roman"/>
          <w:sz w:val="24"/>
          <w:szCs w:val="24"/>
        </w:rPr>
        <w:lastRenderedPageBreak/>
        <w:t xml:space="preserve">Приложение к постановлению </w:t>
      </w:r>
    </w:p>
    <w:p w:rsidR="001E7A10" w:rsidRPr="00703EE0" w:rsidRDefault="001E7A10" w:rsidP="009C17B3">
      <w:pPr>
        <w:tabs>
          <w:tab w:val="left" w:pos="2361"/>
        </w:tabs>
        <w:spacing w:after="0" w:line="216" w:lineRule="auto"/>
        <w:jc w:val="right"/>
        <w:rPr>
          <w:rFonts w:ascii="Times New Roman" w:hAnsi="Times New Roman"/>
          <w:sz w:val="24"/>
          <w:szCs w:val="24"/>
        </w:rPr>
      </w:pPr>
      <w:r w:rsidRPr="00703EE0">
        <w:rPr>
          <w:rFonts w:ascii="Times New Roman" w:hAnsi="Times New Roman"/>
          <w:sz w:val="24"/>
          <w:szCs w:val="24"/>
        </w:rPr>
        <w:t xml:space="preserve">администрации Перелюбского </w:t>
      </w:r>
    </w:p>
    <w:p w:rsidR="001E7A10" w:rsidRPr="00703EE0" w:rsidRDefault="001E7A10" w:rsidP="009C17B3">
      <w:pPr>
        <w:tabs>
          <w:tab w:val="left" w:pos="2361"/>
        </w:tabs>
        <w:spacing w:after="0" w:line="216" w:lineRule="auto"/>
        <w:jc w:val="right"/>
        <w:rPr>
          <w:rFonts w:ascii="Times New Roman" w:hAnsi="Times New Roman"/>
          <w:sz w:val="24"/>
          <w:szCs w:val="24"/>
        </w:rPr>
      </w:pPr>
      <w:r w:rsidRPr="00703EE0">
        <w:rPr>
          <w:rFonts w:ascii="Times New Roman" w:hAnsi="Times New Roman"/>
          <w:sz w:val="24"/>
          <w:szCs w:val="24"/>
        </w:rPr>
        <w:t>муниципального района</w:t>
      </w:r>
    </w:p>
    <w:p w:rsidR="001E7A10" w:rsidRPr="00703EE0" w:rsidRDefault="001E7A10" w:rsidP="009C17B3">
      <w:pPr>
        <w:tabs>
          <w:tab w:val="left" w:pos="2361"/>
        </w:tabs>
        <w:spacing w:after="0" w:line="216" w:lineRule="auto"/>
        <w:jc w:val="right"/>
        <w:rPr>
          <w:rFonts w:ascii="Times New Roman" w:hAnsi="Times New Roman"/>
          <w:sz w:val="24"/>
          <w:szCs w:val="24"/>
        </w:rPr>
      </w:pPr>
      <w:r w:rsidRPr="00703EE0">
        <w:rPr>
          <w:rFonts w:ascii="Times New Roman" w:hAnsi="Times New Roman"/>
          <w:sz w:val="24"/>
          <w:szCs w:val="24"/>
        </w:rPr>
        <w:t xml:space="preserve"> Саратовской области</w:t>
      </w:r>
    </w:p>
    <w:p w:rsidR="001E7A10" w:rsidRPr="00703EE0" w:rsidRDefault="001E7A10" w:rsidP="009C17B3">
      <w:pPr>
        <w:tabs>
          <w:tab w:val="left" w:pos="2361"/>
        </w:tabs>
        <w:spacing w:after="0" w:line="216" w:lineRule="auto"/>
        <w:jc w:val="right"/>
        <w:rPr>
          <w:rFonts w:ascii="Times New Roman" w:hAnsi="Times New Roman"/>
          <w:sz w:val="24"/>
          <w:szCs w:val="24"/>
        </w:rPr>
      </w:pPr>
      <w:r w:rsidRPr="00703EE0">
        <w:rPr>
          <w:rFonts w:ascii="Times New Roman" w:hAnsi="Times New Roman"/>
          <w:sz w:val="24"/>
          <w:szCs w:val="24"/>
        </w:rPr>
        <w:t xml:space="preserve"> от </w:t>
      </w:r>
      <w:r w:rsidR="00E500DE">
        <w:rPr>
          <w:rFonts w:ascii="Times New Roman" w:hAnsi="Times New Roman"/>
          <w:sz w:val="24"/>
          <w:szCs w:val="24"/>
        </w:rPr>
        <w:t>08</w:t>
      </w:r>
      <w:r w:rsidR="0037510E" w:rsidRPr="00703EE0">
        <w:rPr>
          <w:rFonts w:ascii="Times New Roman" w:hAnsi="Times New Roman"/>
          <w:sz w:val="24"/>
          <w:szCs w:val="24"/>
        </w:rPr>
        <w:t>.</w:t>
      </w:r>
      <w:r w:rsidR="002E60BB" w:rsidRPr="00703EE0">
        <w:rPr>
          <w:rFonts w:ascii="Times New Roman" w:hAnsi="Times New Roman"/>
          <w:sz w:val="24"/>
          <w:szCs w:val="24"/>
        </w:rPr>
        <w:t>0</w:t>
      </w:r>
      <w:r w:rsidR="002B74E6">
        <w:rPr>
          <w:rFonts w:ascii="Times New Roman" w:hAnsi="Times New Roman"/>
          <w:sz w:val="24"/>
          <w:szCs w:val="24"/>
        </w:rPr>
        <w:t>7.2025</w:t>
      </w:r>
      <w:r w:rsidRPr="00703EE0">
        <w:rPr>
          <w:rFonts w:ascii="Times New Roman" w:hAnsi="Times New Roman"/>
          <w:sz w:val="24"/>
          <w:szCs w:val="24"/>
        </w:rPr>
        <w:t xml:space="preserve"> г. № </w:t>
      </w:r>
      <w:r w:rsidR="00E500DE">
        <w:rPr>
          <w:rFonts w:ascii="Times New Roman" w:hAnsi="Times New Roman"/>
          <w:sz w:val="24"/>
          <w:szCs w:val="24"/>
        </w:rPr>
        <w:t>283</w:t>
      </w:r>
    </w:p>
    <w:p w:rsidR="00703EE0" w:rsidRPr="00703EE0" w:rsidRDefault="00703EE0" w:rsidP="00703EE0">
      <w:pPr>
        <w:tabs>
          <w:tab w:val="left" w:pos="2361"/>
        </w:tabs>
        <w:spacing w:after="0" w:line="216" w:lineRule="auto"/>
        <w:rPr>
          <w:rFonts w:ascii="Times New Roman" w:hAnsi="Times New Roman"/>
          <w:sz w:val="28"/>
          <w:szCs w:val="28"/>
        </w:rPr>
      </w:pPr>
    </w:p>
    <w:p w:rsidR="00703EE0" w:rsidRPr="00703EE0" w:rsidRDefault="00703EE0" w:rsidP="00703EE0">
      <w:pPr>
        <w:pStyle w:val="a9"/>
        <w:rPr>
          <w:rFonts w:ascii="Times New Roman" w:hAnsi="Times New Roman" w:cs="Times New Roman"/>
          <w:sz w:val="24"/>
          <w:szCs w:val="24"/>
        </w:rPr>
      </w:pPr>
      <w:r w:rsidRPr="00703EE0">
        <w:rPr>
          <w:rFonts w:ascii="Times New Roman" w:hAnsi="Times New Roman" w:cs="Times New Roman"/>
          <w:spacing w:val="-2"/>
          <w:sz w:val="24"/>
          <w:szCs w:val="24"/>
        </w:rPr>
        <w:t>ОПИСАНИЕ</w:t>
      </w:r>
      <w:r w:rsidRPr="00703EE0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03EE0">
        <w:rPr>
          <w:rFonts w:ascii="Times New Roman" w:hAnsi="Times New Roman" w:cs="Times New Roman"/>
          <w:spacing w:val="-2"/>
          <w:sz w:val="24"/>
          <w:szCs w:val="24"/>
        </w:rPr>
        <w:t>МЕСТОПОЛОЖЕНИЯ</w:t>
      </w:r>
      <w:r w:rsidRPr="00703EE0">
        <w:rPr>
          <w:rFonts w:ascii="Times New Roman" w:hAnsi="Times New Roman" w:cs="Times New Roman"/>
          <w:b w:val="0"/>
          <w:spacing w:val="-2"/>
          <w:sz w:val="24"/>
          <w:szCs w:val="24"/>
        </w:rPr>
        <w:t xml:space="preserve"> </w:t>
      </w:r>
      <w:r w:rsidRPr="00703EE0">
        <w:rPr>
          <w:rFonts w:ascii="Times New Roman" w:hAnsi="Times New Roman" w:cs="Times New Roman"/>
          <w:spacing w:val="-2"/>
          <w:sz w:val="24"/>
          <w:szCs w:val="24"/>
        </w:rPr>
        <w:t>ГРАНИЦ</w:t>
      </w:r>
    </w:p>
    <w:p w:rsidR="00703EE0" w:rsidRPr="00C55404" w:rsidRDefault="00703EE0" w:rsidP="00703EE0">
      <w:pPr>
        <w:spacing w:before="2"/>
        <w:ind w:left="418"/>
        <w:jc w:val="center"/>
        <w:rPr>
          <w:b/>
        </w:rPr>
      </w:pPr>
      <w:r w:rsidRPr="00C55404">
        <w:rPr>
          <w:b/>
        </w:rPr>
        <w:t>Публичный</w:t>
      </w:r>
      <w:r w:rsidRPr="00C55404">
        <w:rPr>
          <w:spacing w:val="-13"/>
        </w:rPr>
        <w:t xml:space="preserve"> </w:t>
      </w:r>
      <w:r w:rsidRPr="00C55404">
        <w:rPr>
          <w:b/>
        </w:rPr>
        <w:t>сервитут</w:t>
      </w:r>
      <w:r w:rsidRPr="00C55404">
        <w:rPr>
          <w:spacing w:val="-12"/>
        </w:rPr>
        <w:t xml:space="preserve"> </w:t>
      </w:r>
      <w:r w:rsidRPr="00C55404">
        <w:rPr>
          <w:b/>
        </w:rPr>
        <w:t>в</w:t>
      </w:r>
      <w:r w:rsidRPr="00C55404">
        <w:rPr>
          <w:spacing w:val="-11"/>
        </w:rPr>
        <w:t xml:space="preserve"> </w:t>
      </w:r>
      <w:r w:rsidRPr="00C55404">
        <w:rPr>
          <w:b/>
        </w:rPr>
        <w:t>целях</w:t>
      </w:r>
      <w:r w:rsidRPr="00C55404">
        <w:rPr>
          <w:spacing w:val="-10"/>
        </w:rPr>
        <w:t xml:space="preserve"> </w:t>
      </w:r>
      <w:r w:rsidRPr="00C55404">
        <w:rPr>
          <w:b/>
        </w:rPr>
        <w:t>проведения</w:t>
      </w:r>
      <w:r w:rsidRPr="00C55404">
        <w:rPr>
          <w:spacing w:val="-12"/>
        </w:rPr>
        <w:t xml:space="preserve"> </w:t>
      </w:r>
      <w:r w:rsidRPr="00C55404">
        <w:rPr>
          <w:b/>
        </w:rPr>
        <w:t>капитального</w:t>
      </w:r>
      <w:r w:rsidRPr="00C55404">
        <w:rPr>
          <w:spacing w:val="-11"/>
        </w:rPr>
        <w:t xml:space="preserve"> </w:t>
      </w:r>
      <w:r w:rsidRPr="00C55404">
        <w:rPr>
          <w:b/>
        </w:rPr>
        <w:t>ремонта</w:t>
      </w:r>
      <w:r w:rsidRPr="00C55404">
        <w:rPr>
          <w:spacing w:val="-13"/>
        </w:rPr>
        <w:t xml:space="preserve"> </w:t>
      </w:r>
      <w:r w:rsidRPr="00C55404">
        <w:rPr>
          <w:b/>
        </w:rPr>
        <w:t>сооружения</w:t>
      </w:r>
      <w:r w:rsidRPr="00C55404">
        <w:rPr>
          <w:spacing w:val="-9"/>
        </w:rPr>
        <w:t xml:space="preserve"> </w:t>
      </w:r>
      <w:r w:rsidRPr="00C55404">
        <w:rPr>
          <w:b/>
          <w:spacing w:val="-10"/>
        </w:rPr>
        <w:t>-</w:t>
      </w:r>
    </w:p>
    <w:p w:rsidR="00703EE0" w:rsidRPr="00C55404" w:rsidRDefault="00703EE0" w:rsidP="00703EE0">
      <w:pPr>
        <w:tabs>
          <w:tab w:val="left" w:pos="2760"/>
          <w:tab w:val="left" w:pos="8698"/>
        </w:tabs>
        <w:ind w:left="418"/>
        <w:jc w:val="center"/>
      </w:pPr>
      <w:r w:rsidRPr="00C55404">
        <w:rPr>
          <w:u w:val="single" w:color="000009"/>
        </w:rPr>
        <w:tab/>
      </w:r>
      <w:r w:rsidR="000C67FE">
        <w:rPr>
          <w:b/>
          <w:u w:val="single" w:color="000009"/>
        </w:rPr>
        <w:t xml:space="preserve">КПТ 10/0,4 кВ №-1164 «Общежитие» ВЛ-10 кВ Ф-1002 ПС 110 кВ </w:t>
      </w:r>
      <w:proofErr w:type="spellStart"/>
      <w:r w:rsidR="000C67FE">
        <w:rPr>
          <w:b/>
          <w:u w:val="single" w:color="000009"/>
        </w:rPr>
        <w:t>Иваниха</w:t>
      </w:r>
      <w:proofErr w:type="spellEnd"/>
      <w:r w:rsidRPr="00C55404">
        <w:rPr>
          <w:u w:val="single" w:color="000009"/>
        </w:rPr>
        <w:tab/>
      </w:r>
    </w:p>
    <w:p w:rsidR="00703EE0" w:rsidRPr="00C55404" w:rsidRDefault="00703EE0" w:rsidP="00703EE0">
      <w:pPr>
        <w:spacing w:before="31"/>
        <w:ind w:left="415"/>
        <w:jc w:val="center"/>
        <w:rPr>
          <w:sz w:val="18"/>
        </w:rPr>
      </w:pPr>
      <w:proofErr w:type="gramStart"/>
      <w:r w:rsidRPr="00C55404">
        <w:rPr>
          <w:spacing w:val="-2"/>
          <w:sz w:val="18"/>
        </w:rPr>
        <w:t>(наименование</w:t>
      </w:r>
      <w:r w:rsidRPr="00C55404">
        <w:rPr>
          <w:spacing w:val="-3"/>
          <w:sz w:val="18"/>
        </w:rPr>
        <w:t xml:space="preserve"> </w:t>
      </w:r>
      <w:r w:rsidRPr="00C55404">
        <w:rPr>
          <w:spacing w:val="-2"/>
          <w:sz w:val="18"/>
        </w:rPr>
        <w:t>объекта,</w:t>
      </w:r>
      <w:r w:rsidRPr="00C55404">
        <w:rPr>
          <w:spacing w:val="3"/>
          <w:sz w:val="18"/>
        </w:rPr>
        <w:t xml:space="preserve"> </w:t>
      </w:r>
      <w:r w:rsidRPr="00C55404">
        <w:rPr>
          <w:spacing w:val="-2"/>
          <w:sz w:val="18"/>
        </w:rPr>
        <w:t>местоположение</w:t>
      </w:r>
      <w:r w:rsidRPr="00C55404">
        <w:rPr>
          <w:spacing w:val="1"/>
          <w:sz w:val="18"/>
        </w:rPr>
        <w:t xml:space="preserve"> </w:t>
      </w:r>
      <w:r w:rsidRPr="00C55404">
        <w:rPr>
          <w:spacing w:val="-2"/>
          <w:sz w:val="18"/>
        </w:rPr>
        <w:t>границ</w:t>
      </w:r>
      <w:r w:rsidRPr="00C55404">
        <w:rPr>
          <w:spacing w:val="3"/>
          <w:sz w:val="18"/>
        </w:rPr>
        <w:t xml:space="preserve"> </w:t>
      </w:r>
      <w:r w:rsidRPr="00C55404">
        <w:rPr>
          <w:spacing w:val="-2"/>
          <w:sz w:val="18"/>
        </w:rPr>
        <w:t>которого</w:t>
      </w:r>
      <w:r w:rsidRPr="00C55404">
        <w:rPr>
          <w:spacing w:val="2"/>
          <w:sz w:val="18"/>
        </w:rPr>
        <w:t xml:space="preserve"> </w:t>
      </w:r>
      <w:r w:rsidRPr="00C55404">
        <w:rPr>
          <w:spacing w:val="-2"/>
          <w:sz w:val="18"/>
        </w:rPr>
        <w:t>описано</w:t>
      </w:r>
      <w:r w:rsidRPr="00C55404">
        <w:rPr>
          <w:spacing w:val="3"/>
          <w:sz w:val="18"/>
        </w:rPr>
        <w:t xml:space="preserve"> </w:t>
      </w:r>
      <w:r w:rsidRPr="00C55404">
        <w:rPr>
          <w:spacing w:val="-2"/>
          <w:sz w:val="18"/>
        </w:rPr>
        <w:t>(далее</w:t>
      </w:r>
      <w:r w:rsidRPr="00C55404">
        <w:rPr>
          <w:spacing w:val="1"/>
          <w:sz w:val="18"/>
        </w:rPr>
        <w:t xml:space="preserve"> </w:t>
      </w:r>
      <w:r w:rsidRPr="00C55404">
        <w:rPr>
          <w:spacing w:val="-2"/>
          <w:sz w:val="18"/>
        </w:rPr>
        <w:t>–</w:t>
      </w:r>
      <w:r w:rsidRPr="00C55404">
        <w:rPr>
          <w:sz w:val="18"/>
        </w:rPr>
        <w:t xml:space="preserve"> </w:t>
      </w:r>
      <w:r w:rsidRPr="00C55404">
        <w:rPr>
          <w:spacing w:val="-2"/>
          <w:sz w:val="18"/>
        </w:rPr>
        <w:t>объект)</w:t>
      </w:r>
      <w:proofErr w:type="gramEnd"/>
    </w:p>
    <w:p w:rsidR="00703EE0" w:rsidRDefault="00703EE0" w:rsidP="00703EE0">
      <w:pPr>
        <w:pStyle w:val="a7"/>
        <w:spacing w:before="90"/>
        <w:rPr>
          <w:rFonts w:ascii="Calibri"/>
        </w:rPr>
      </w:pPr>
    </w:p>
    <w:p w:rsidR="00703EE0" w:rsidRPr="00C55404" w:rsidRDefault="00703EE0" w:rsidP="00703EE0">
      <w:pPr>
        <w:ind w:left="417"/>
        <w:jc w:val="center"/>
        <w:rPr>
          <w:b/>
          <w:sz w:val="24"/>
        </w:rPr>
      </w:pPr>
      <w:r w:rsidRPr="00C55404">
        <w:rPr>
          <w:b/>
          <w:spacing w:val="-2"/>
          <w:sz w:val="24"/>
        </w:rPr>
        <w:t>Раздел</w:t>
      </w:r>
      <w:r w:rsidRPr="00C55404">
        <w:rPr>
          <w:spacing w:val="-4"/>
          <w:sz w:val="24"/>
        </w:rPr>
        <w:t xml:space="preserve"> </w:t>
      </w:r>
      <w:r w:rsidRPr="00C55404">
        <w:rPr>
          <w:b/>
          <w:spacing w:val="-10"/>
          <w:sz w:val="24"/>
        </w:rPr>
        <w:t>1</w:t>
      </w:r>
    </w:p>
    <w:p w:rsidR="00703EE0" w:rsidRPr="00C55404" w:rsidRDefault="00703EE0" w:rsidP="00703EE0">
      <w:pPr>
        <w:pStyle w:val="a7"/>
        <w:spacing w:before="10" w:after="1"/>
        <w:rPr>
          <w:b/>
          <w:sz w:val="9"/>
        </w:rPr>
      </w:pPr>
    </w:p>
    <w:tbl>
      <w:tblPr>
        <w:tblStyle w:val="TableNormal"/>
        <w:tblW w:w="0" w:type="auto"/>
        <w:tblInd w:w="130" w:type="dxa"/>
        <w:tblBorders>
          <w:top w:val="single" w:sz="12" w:space="0" w:color="000009"/>
          <w:left w:val="single" w:sz="12" w:space="0" w:color="000009"/>
          <w:bottom w:val="single" w:sz="12" w:space="0" w:color="000009"/>
          <w:right w:val="single" w:sz="12" w:space="0" w:color="000009"/>
          <w:insideH w:val="single" w:sz="12" w:space="0" w:color="000009"/>
          <w:insideV w:val="single" w:sz="12" w:space="0" w:color="000009"/>
        </w:tblBorders>
        <w:tblLayout w:type="fixed"/>
        <w:tblLook w:val="01E0"/>
      </w:tblPr>
      <w:tblGrid>
        <w:gridCol w:w="679"/>
        <w:gridCol w:w="4761"/>
        <w:gridCol w:w="4624"/>
      </w:tblGrid>
      <w:tr w:rsidR="00703EE0" w:rsidRPr="00C55404" w:rsidTr="006C339F">
        <w:trPr>
          <w:trHeight w:val="399"/>
        </w:trPr>
        <w:tc>
          <w:tcPr>
            <w:tcW w:w="10064" w:type="dxa"/>
            <w:gridSpan w:val="3"/>
          </w:tcPr>
          <w:p w:rsidR="00703EE0" w:rsidRPr="00C55404" w:rsidRDefault="00703EE0" w:rsidP="006C339F">
            <w:pPr>
              <w:pStyle w:val="TableParagraph"/>
              <w:spacing w:before="59"/>
              <w:ind w:left="23"/>
              <w:rPr>
                <w:rFonts w:ascii="Times New Roman" w:hAnsi="Times New Roman" w:cs="Times New Roman"/>
                <w:b/>
                <w:sz w:val="23"/>
              </w:rPr>
            </w:pPr>
            <w:proofErr w:type="spellStart"/>
            <w:r w:rsidRPr="00C55404">
              <w:rPr>
                <w:rFonts w:ascii="Times New Roman" w:hAnsi="Times New Roman" w:cs="Times New Roman"/>
                <w:b/>
                <w:sz w:val="23"/>
              </w:rPr>
              <w:t>Сведения</w:t>
            </w:r>
            <w:proofErr w:type="spellEnd"/>
            <w:r w:rsidRPr="00C55404">
              <w:rPr>
                <w:rFonts w:ascii="Times New Roman" w:hAnsi="Times New Roman" w:cs="Times New Roman"/>
                <w:spacing w:val="-8"/>
                <w:sz w:val="23"/>
              </w:rPr>
              <w:t xml:space="preserve"> </w:t>
            </w:r>
            <w:proofErr w:type="spellStart"/>
            <w:r w:rsidRPr="00C55404">
              <w:rPr>
                <w:rFonts w:ascii="Times New Roman" w:hAnsi="Times New Roman" w:cs="Times New Roman"/>
                <w:b/>
                <w:sz w:val="23"/>
              </w:rPr>
              <w:t>об</w:t>
            </w:r>
            <w:proofErr w:type="spellEnd"/>
            <w:r w:rsidRPr="00C55404">
              <w:rPr>
                <w:rFonts w:ascii="Times New Roman" w:hAnsi="Times New Roman" w:cs="Times New Roman"/>
                <w:spacing w:val="-7"/>
                <w:sz w:val="23"/>
              </w:rPr>
              <w:t xml:space="preserve"> </w:t>
            </w:r>
            <w:proofErr w:type="spellStart"/>
            <w:r w:rsidRPr="00C55404">
              <w:rPr>
                <w:rFonts w:ascii="Times New Roman" w:hAnsi="Times New Roman" w:cs="Times New Roman"/>
                <w:b/>
                <w:spacing w:val="-2"/>
                <w:sz w:val="23"/>
              </w:rPr>
              <w:t>объекте</w:t>
            </w:r>
            <w:proofErr w:type="spellEnd"/>
          </w:p>
        </w:tc>
      </w:tr>
      <w:tr w:rsidR="00703EE0" w:rsidRPr="00C55404" w:rsidTr="006C339F">
        <w:trPr>
          <w:trHeight w:val="401"/>
        </w:trPr>
        <w:tc>
          <w:tcPr>
            <w:tcW w:w="10064" w:type="dxa"/>
            <w:gridSpan w:val="3"/>
          </w:tcPr>
          <w:p w:rsidR="00703EE0" w:rsidRPr="00C55404" w:rsidRDefault="00703EE0" w:rsidP="006C339F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3EE0" w:rsidRPr="00C55404" w:rsidTr="006C339F">
        <w:trPr>
          <w:trHeight w:val="656"/>
        </w:trPr>
        <w:tc>
          <w:tcPr>
            <w:tcW w:w="679" w:type="dxa"/>
          </w:tcPr>
          <w:p w:rsidR="00703EE0" w:rsidRPr="00C55404" w:rsidRDefault="00703EE0" w:rsidP="006C339F">
            <w:pPr>
              <w:pStyle w:val="TableParagraph"/>
              <w:spacing w:before="58"/>
              <w:ind w:left="179" w:right="148" w:firstLine="45"/>
              <w:jc w:val="left"/>
              <w:rPr>
                <w:rFonts w:ascii="Times New Roman" w:hAnsi="Times New Roman" w:cs="Times New Roman"/>
              </w:rPr>
            </w:pPr>
            <w:r w:rsidRPr="00C55404">
              <w:rPr>
                <w:rFonts w:ascii="Times New Roman" w:hAnsi="Times New Roman" w:cs="Times New Roman"/>
                <w:spacing w:val="-10"/>
              </w:rPr>
              <w:t xml:space="preserve">№ </w:t>
            </w:r>
            <w:r w:rsidRPr="00C55404">
              <w:rPr>
                <w:rFonts w:ascii="Times New Roman" w:hAnsi="Times New Roman" w:cs="Times New Roman"/>
                <w:spacing w:val="-4"/>
              </w:rPr>
              <w:t>п/п</w:t>
            </w:r>
          </w:p>
        </w:tc>
        <w:tc>
          <w:tcPr>
            <w:tcW w:w="4761" w:type="dxa"/>
          </w:tcPr>
          <w:p w:rsidR="00703EE0" w:rsidRPr="00C55404" w:rsidRDefault="00703EE0" w:rsidP="006C339F">
            <w:pPr>
              <w:pStyle w:val="TableParagraph"/>
              <w:spacing w:before="193"/>
              <w:ind w:left="1233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C55404">
              <w:rPr>
                <w:rFonts w:ascii="Times New Roman" w:hAnsi="Times New Roman" w:cs="Times New Roman"/>
                <w:spacing w:val="-2"/>
              </w:rPr>
              <w:t>Характеристики</w:t>
            </w:r>
            <w:proofErr w:type="spellEnd"/>
            <w:r w:rsidRPr="00C55404">
              <w:rPr>
                <w:rFonts w:ascii="Times New Roman" w:hAnsi="Times New Roman" w:cs="Times New Roman"/>
                <w:spacing w:val="10"/>
              </w:rPr>
              <w:t xml:space="preserve"> </w:t>
            </w:r>
            <w:proofErr w:type="spellStart"/>
            <w:r w:rsidRPr="00C55404">
              <w:rPr>
                <w:rFonts w:ascii="Times New Roman" w:hAnsi="Times New Roman" w:cs="Times New Roman"/>
                <w:spacing w:val="-2"/>
              </w:rPr>
              <w:t>объекта</w:t>
            </w:r>
            <w:proofErr w:type="spellEnd"/>
          </w:p>
        </w:tc>
        <w:tc>
          <w:tcPr>
            <w:tcW w:w="4624" w:type="dxa"/>
          </w:tcPr>
          <w:p w:rsidR="00703EE0" w:rsidRPr="00C55404" w:rsidRDefault="00703EE0" w:rsidP="006C339F">
            <w:pPr>
              <w:pStyle w:val="TableParagraph"/>
              <w:spacing w:before="193"/>
              <w:ind w:left="32"/>
              <w:rPr>
                <w:rFonts w:ascii="Times New Roman" w:hAnsi="Times New Roman" w:cs="Times New Roman"/>
              </w:rPr>
            </w:pPr>
            <w:proofErr w:type="spellStart"/>
            <w:r w:rsidRPr="00C55404">
              <w:rPr>
                <w:rFonts w:ascii="Times New Roman" w:hAnsi="Times New Roman" w:cs="Times New Roman"/>
              </w:rPr>
              <w:t>Описание</w:t>
            </w:r>
            <w:proofErr w:type="spellEnd"/>
            <w:r w:rsidRPr="00C55404">
              <w:rPr>
                <w:rFonts w:ascii="Times New Roman" w:hAnsi="Times New Roman" w:cs="Times New Roman"/>
                <w:spacing w:val="-11"/>
              </w:rPr>
              <w:t xml:space="preserve"> </w:t>
            </w:r>
            <w:proofErr w:type="spellStart"/>
            <w:r w:rsidRPr="00C55404">
              <w:rPr>
                <w:rFonts w:ascii="Times New Roman" w:hAnsi="Times New Roman" w:cs="Times New Roman"/>
                <w:spacing w:val="-2"/>
              </w:rPr>
              <w:t>характеристик</w:t>
            </w:r>
            <w:proofErr w:type="spellEnd"/>
          </w:p>
        </w:tc>
      </w:tr>
      <w:tr w:rsidR="00703EE0" w:rsidRPr="00C55404" w:rsidTr="006C339F">
        <w:trPr>
          <w:trHeight w:val="267"/>
        </w:trPr>
        <w:tc>
          <w:tcPr>
            <w:tcW w:w="679" w:type="dxa"/>
          </w:tcPr>
          <w:p w:rsidR="00703EE0" w:rsidRPr="00C55404" w:rsidRDefault="00703EE0" w:rsidP="006C339F">
            <w:pPr>
              <w:pStyle w:val="TableParagraph"/>
              <w:spacing w:before="0" w:line="248" w:lineRule="exact"/>
              <w:ind w:left="28"/>
              <w:rPr>
                <w:rFonts w:ascii="Times New Roman" w:hAnsi="Times New Roman" w:cs="Times New Roman"/>
              </w:rPr>
            </w:pPr>
            <w:r w:rsidRPr="00C55404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4761" w:type="dxa"/>
          </w:tcPr>
          <w:p w:rsidR="00703EE0" w:rsidRPr="00C55404" w:rsidRDefault="00703EE0" w:rsidP="006C339F">
            <w:pPr>
              <w:pStyle w:val="TableParagraph"/>
              <w:spacing w:before="0" w:line="248" w:lineRule="exact"/>
              <w:ind w:left="26"/>
              <w:rPr>
                <w:rFonts w:ascii="Times New Roman" w:hAnsi="Times New Roman" w:cs="Times New Roman"/>
              </w:rPr>
            </w:pPr>
            <w:r w:rsidRPr="00C5540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4624" w:type="dxa"/>
          </w:tcPr>
          <w:p w:rsidR="00703EE0" w:rsidRPr="00C55404" w:rsidRDefault="00703EE0" w:rsidP="006C339F">
            <w:pPr>
              <w:pStyle w:val="TableParagraph"/>
              <w:spacing w:before="0" w:line="248" w:lineRule="exact"/>
              <w:ind w:left="32" w:right="2"/>
              <w:rPr>
                <w:rFonts w:ascii="Times New Roman" w:hAnsi="Times New Roman" w:cs="Times New Roman"/>
              </w:rPr>
            </w:pPr>
            <w:r w:rsidRPr="00C55404">
              <w:rPr>
                <w:rFonts w:ascii="Times New Roman" w:hAnsi="Times New Roman" w:cs="Times New Roman"/>
                <w:spacing w:val="-10"/>
              </w:rPr>
              <w:t>3</w:t>
            </w:r>
          </w:p>
        </w:tc>
      </w:tr>
      <w:tr w:rsidR="00703EE0" w:rsidRPr="00C55404" w:rsidTr="006C339F">
        <w:trPr>
          <w:trHeight w:val="608"/>
        </w:trPr>
        <w:tc>
          <w:tcPr>
            <w:tcW w:w="679" w:type="dxa"/>
            <w:tcBorders>
              <w:bottom w:val="single" w:sz="4" w:space="0" w:color="000009"/>
              <w:right w:val="single" w:sz="4" w:space="0" w:color="000009"/>
            </w:tcBorders>
          </w:tcPr>
          <w:p w:rsidR="00703EE0" w:rsidRPr="00C55404" w:rsidRDefault="00703EE0" w:rsidP="006C339F">
            <w:pPr>
              <w:pStyle w:val="TableParagraph"/>
              <w:ind w:left="18"/>
              <w:rPr>
                <w:rFonts w:ascii="Times New Roman" w:hAnsi="Times New Roman" w:cs="Times New Roman"/>
              </w:rPr>
            </w:pPr>
            <w:r w:rsidRPr="00C55404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4761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703EE0" w:rsidRPr="00C55404" w:rsidRDefault="00703EE0" w:rsidP="006C339F">
            <w:pPr>
              <w:pStyle w:val="TableParagraph"/>
              <w:ind w:left="93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C55404">
              <w:rPr>
                <w:rFonts w:ascii="Times New Roman" w:hAnsi="Times New Roman" w:cs="Times New Roman"/>
                <w:spacing w:val="-2"/>
              </w:rPr>
              <w:t>Местоположение</w:t>
            </w:r>
            <w:proofErr w:type="spellEnd"/>
            <w:r w:rsidRPr="00C55404">
              <w:rPr>
                <w:rFonts w:ascii="Times New Roman" w:hAnsi="Times New Roman" w:cs="Times New Roman"/>
                <w:spacing w:val="11"/>
              </w:rPr>
              <w:t xml:space="preserve"> </w:t>
            </w:r>
            <w:proofErr w:type="spellStart"/>
            <w:r w:rsidRPr="00C55404">
              <w:rPr>
                <w:rFonts w:ascii="Times New Roman" w:hAnsi="Times New Roman" w:cs="Times New Roman"/>
                <w:spacing w:val="-2"/>
              </w:rPr>
              <w:t>объекта</w:t>
            </w:r>
            <w:proofErr w:type="spellEnd"/>
          </w:p>
        </w:tc>
        <w:tc>
          <w:tcPr>
            <w:tcW w:w="4624" w:type="dxa"/>
            <w:tcBorders>
              <w:left w:val="single" w:sz="4" w:space="0" w:color="000009"/>
              <w:bottom w:val="single" w:sz="4" w:space="0" w:color="000009"/>
            </w:tcBorders>
          </w:tcPr>
          <w:p w:rsidR="00703EE0" w:rsidRPr="00703EE0" w:rsidRDefault="000C67FE" w:rsidP="000C67FE">
            <w:pPr>
              <w:pStyle w:val="TableParagraph"/>
              <w:tabs>
                <w:tab w:val="left" w:pos="1459"/>
                <w:tab w:val="left" w:pos="2489"/>
                <w:tab w:val="left" w:pos="3977"/>
              </w:tabs>
              <w:spacing w:before="63"/>
              <w:ind w:left="96" w:right="54"/>
              <w:jc w:val="left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>413760,</w:t>
            </w:r>
            <w:r w:rsidR="00703EE0" w:rsidRPr="00703EE0"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>Саратовская</w:t>
            </w:r>
            <w:r w:rsidR="00703EE0" w:rsidRPr="00703EE0">
              <w:rPr>
                <w:rFonts w:ascii="Times New Roman" w:hAnsi="Times New Roman" w:cs="Times New Roman"/>
                <w:sz w:val="20"/>
                <w:lang w:val="ru-RU"/>
              </w:rPr>
              <w:tab/>
            </w:r>
            <w:r w:rsidR="00703EE0" w:rsidRPr="00703EE0"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>область,</w:t>
            </w:r>
            <w:r w:rsidR="00703EE0" w:rsidRPr="00703EE0">
              <w:rPr>
                <w:rFonts w:ascii="Times New Roman" w:hAnsi="Times New Roman" w:cs="Times New Roman"/>
                <w:sz w:val="20"/>
                <w:lang w:val="ru-RU"/>
              </w:rPr>
              <w:tab/>
            </w:r>
            <w:r w:rsidRPr="00703EE0"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 xml:space="preserve">район </w:t>
            </w:r>
            <w:r w:rsidR="00703EE0" w:rsidRPr="00703EE0"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>Перелюбский</w:t>
            </w:r>
            <w:r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 xml:space="preserve">, село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>Иваниха</w:t>
            </w:r>
            <w:proofErr w:type="spellEnd"/>
          </w:p>
        </w:tc>
      </w:tr>
      <w:tr w:rsidR="00703EE0" w:rsidRPr="00C55404" w:rsidTr="006C339F">
        <w:trPr>
          <w:trHeight w:val="925"/>
        </w:trPr>
        <w:tc>
          <w:tcPr>
            <w:tcW w:w="679" w:type="dxa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703EE0" w:rsidRPr="00C55404" w:rsidRDefault="00703EE0" w:rsidP="006C339F">
            <w:pPr>
              <w:pStyle w:val="TableParagraph"/>
              <w:ind w:left="18"/>
              <w:rPr>
                <w:rFonts w:ascii="Times New Roman" w:hAnsi="Times New Roman" w:cs="Times New Roman"/>
              </w:rPr>
            </w:pPr>
            <w:r w:rsidRPr="00C5540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476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703EE0" w:rsidRPr="00703EE0" w:rsidRDefault="00703EE0" w:rsidP="006C339F">
            <w:pPr>
              <w:pStyle w:val="TableParagraph"/>
              <w:spacing w:before="63" w:line="237" w:lineRule="auto"/>
              <w:ind w:left="93"/>
              <w:jc w:val="left"/>
              <w:rPr>
                <w:rFonts w:ascii="Times New Roman" w:hAnsi="Times New Roman" w:cs="Times New Roman"/>
                <w:lang w:val="ru-RU"/>
              </w:rPr>
            </w:pPr>
            <w:r w:rsidRPr="00703EE0">
              <w:rPr>
                <w:rFonts w:ascii="Times New Roman" w:hAnsi="Times New Roman" w:cs="Times New Roman"/>
                <w:lang w:val="ru-RU"/>
              </w:rPr>
              <w:t>Площадь</w:t>
            </w:r>
            <w:r w:rsidRPr="00703EE0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703EE0">
              <w:rPr>
                <w:rFonts w:ascii="Times New Roman" w:hAnsi="Times New Roman" w:cs="Times New Roman"/>
                <w:lang w:val="ru-RU"/>
              </w:rPr>
              <w:t>объекта</w:t>
            </w:r>
            <w:r w:rsidRPr="00703EE0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703EE0">
              <w:rPr>
                <w:rFonts w:ascii="Times New Roman" w:hAnsi="Times New Roman" w:cs="Times New Roman"/>
                <w:lang w:val="ru-RU"/>
              </w:rPr>
              <w:t>+/-</w:t>
            </w:r>
            <w:r w:rsidRPr="00703EE0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703EE0">
              <w:rPr>
                <w:rFonts w:ascii="Times New Roman" w:hAnsi="Times New Roman" w:cs="Times New Roman"/>
                <w:lang w:val="ru-RU"/>
              </w:rPr>
              <w:t>величина</w:t>
            </w:r>
            <w:r w:rsidRPr="00703EE0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703EE0">
              <w:rPr>
                <w:rFonts w:ascii="Times New Roman" w:hAnsi="Times New Roman" w:cs="Times New Roman"/>
                <w:lang w:val="ru-RU"/>
              </w:rPr>
              <w:t>погрешности определения площади</w:t>
            </w:r>
          </w:p>
          <w:p w:rsidR="00703EE0" w:rsidRPr="00C55404" w:rsidRDefault="00703EE0" w:rsidP="006C339F">
            <w:pPr>
              <w:pStyle w:val="TableParagraph"/>
              <w:spacing w:before="2"/>
              <w:ind w:left="93"/>
              <w:jc w:val="left"/>
              <w:rPr>
                <w:rFonts w:ascii="Times New Roman" w:hAnsi="Times New Roman" w:cs="Times New Roman"/>
              </w:rPr>
            </w:pPr>
            <w:r w:rsidRPr="00C55404">
              <w:rPr>
                <w:rFonts w:ascii="Times New Roman" w:hAnsi="Times New Roman" w:cs="Times New Roman"/>
              </w:rPr>
              <w:t>(P</w:t>
            </w:r>
            <w:r w:rsidRPr="00C5540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55404">
              <w:rPr>
                <w:rFonts w:ascii="Times New Roman" w:hAnsi="Times New Roman" w:cs="Times New Roman"/>
              </w:rPr>
              <w:t>+/-</w:t>
            </w:r>
            <w:r w:rsidRPr="00C55404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C55404">
              <w:rPr>
                <w:rFonts w:ascii="Times New Roman" w:hAnsi="Times New Roman" w:cs="Times New Roman"/>
              </w:rPr>
              <w:t>Дельта</w:t>
            </w:r>
            <w:proofErr w:type="spellEnd"/>
            <w:r w:rsidRPr="00C5540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55404">
              <w:rPr>
                <w:rFonts w:ascii="Times New Roman" w:hAnsi="Times New Roman" w:cs="Times New Roman"/>
                <w:spacing w:val="-5"/>
              </w:rPr>
              <w:t>P)</w:t>
            </w:r>
          </w:p>
        </w:tc>
        <w:tc>
          <w:tcPr>
            <w:tcW w:w="462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:rsidR="00703EE0" w:rsidRPr="000C67FE" w:rsidRDefault="00703EE0" w:rsidP="006C339F">
            <w:pPr>
              <w:pStyle w:val="TableParagraph"/>
              <w:spacing w:before="100"/>
              <w:jc w:val="left"/>
              <w:rPr>
                <w:rFonts w:ascii="Times New Roman" w:hAnsi="Times New Roman" w:cs="Times New Roman"/>
                <w:b/>
                <w:sz w:val="20"/>
                <w:lang w:val="ru-RU"/>
              </w:rPr>
            </w:pPr>
          </w:p>
          <w:p w:rsidR="00703EE0" w:rsidRPr="000C67FE" w:rsidRDefault="00703EE0" w:rsidP="000C67FE">
            <w:pPr>
              <w:pStyle w:val="TableParagraph"/>
              <w:spacing w:before="0"/>
              <w:ind w:left="39"/>
              <w:rPr>
                <w:rFonts w:ascii="Times New Roman" w:hAnsi="Times New Roman" w:cs="Times New Roman"/>
                <w:sz w:val="20"/>
                <w:lang w:val="ru-RU"/>
              </w:rPr>
            </w:pPr>
            <w:r w:rsidRPr="000C67FE">
              <w:rPr>
                <w:rFonts w:ascii="Times New Roman" w:hAnsi="Times New Roman" w:cs="Times New Roman"/>
                <w:sz w:val="20"/>
                <w:lang w:val="ru-RU"/>
              </w:rPr>
              <w:t>3</w:t>
            </w:r>
            <w:r w:rsidR="000C67FE">
              <w:rPr>
                <w:rFonts w:ascii="Times New Roman" w:hAnsi="Times New Roman" w:cs="Times New Roman"/>
                <w:sz w:val="20"/>
                <w:lang w:val="ru-RU"/>
              </w:rPr>
              <w:t>60кв.</w:t>
            </w:r>
            <w:r w:rsidRPr="000C67FE">
              <w:rPr>
                <w:rFonts w:ascii="Times New Roman" w:hAnsi="Times New Roman" w:cs="Times New Roman"/>
                <w:spacing w:val="-9"/>
                <w:sz w:val="20"/>
                <w:lang w:val="ru-RU"/>
              </w:rPr>
              <w:t xml:space="preserve"> </w:t>
            </w:r>
            <w:r w:rsidRPr="000C67FE">
              <w:rPr>
                <w:rFonts w:ascii="Times New Roman" w:hAnsi="Times New Roman" w:cs="Times New Roman"/>
                <w:sz w:val="20"/>
                <w:lang w:val="ru-RU"/>
              </w:rPr>
              <w:t>м</w:t>
            </w:r>
            <w:r w:rsidRPr="000C67FE">
              <w:rPr>
                <w:rFonts w:ascii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0C67FE">
              <w:rPr>
                <w:rFonts w:ascii="Times New Roman" w:hAnsi="Times New Roman" w:cs="Times New Roman"/>
                <w:sz w:val="20"/>
                <w:lang w:val="ru-RU"/>
              </w:rPr>
              <w:t>±</w:t>
            </w:r>
            <w:r w:rsidRPr="000C67FE">
              <w:rPr>
                <w:rFonts w:ascii="Times New Roman" w:hAnsi="Times New Roman" w:cs="Times New Roman"/>
                <w:spacing w:val="-9"/>
                <w:sz w:val="20"/>
                <w:lang w:val="ru-RU"/>
              </w:rPr>
              <w:t xml:space="preserve"> </w:t>
            </w:r>
            <w:r w:rsidR="000C67FE">
              <w:rPr>
                <w:rFonts w:ascii="Times New Roman" w:hAnsi="Times New Roman" w:cs="Times New Roman"/>
                <w:spacing w:val="-9"/>
                <w:sz w:val="20"/>
                <w:lang w:val="ru-RU"/>
              </w:rPr>
              <w:t>3.79кв</w:t>
            </w:r>
            <w:proofErr w:type="gramStart"/>
            <w:r w:rsidR="000C67FE">
              <w:rPr>
                <w:rFonts w:ascii="Times New Roman" w:hAnsi="Times New Roman" w:cs="Times New Roman"/>
                <w:spacing w:val="-9"/>
                <w:sz w:val="20"/>
                <w:lang w:val="ru-RU"/>
              </w:rPr>
              <w:t>.</w:t>
            </w:r>
            <w:r w:rsidRPr="000C67FE">
              <w:rPr>
                <w:rFonts w:ascii="Times New Roman" w:hAnsi="Times New Roman" w:cs="Times New Roman"/>
                <w:spacing w:val="-10"/>
                <w:sz w:val="20"/>
                <w:lang w:val="ru-RU"/>
              </w:rPr>
              <w:t>м</w:t>
            </w:r>
            <w:proofErr w:type="gramEnd"/>
          </w:p>
        </w:tc>
      </w:tr>
      <w:tr w:rsidR="00703EE0" w:rsidRPr="00C55404" w:rsidTr="006C339F">
        <w:trPr>
          <w:trHeight w:val="608"/>
        </w:trPr>
        <w:tc>
          <w:tcPr>
            <w:tcW w:w="679" w:type="dxa"/>
            <w:tcBorders>
              <w:top w:val="single" w:sz="4" w:space="0" w:color="000009"/>
              <w:right w:val="single" w:sz="4" w:space="0" w:color="000009"/>
            </w:tcBorders>
          </w:tcPr>
          <w:p w:rsidR="00703EE0" w:rsidRPr="000C67FE" w:rsidRDefault="00703EE0" w:rsidP="006C339F">
            <w:pPr>
              <w:pStyle w:val="TableParagraph"/>
              <w:spacing w:before="59"/>
              <w:ind w:left="18"/>
              <w:rPr>
                <w:rFonts w:ascii="Times New Roman" w:hAnsi="Times New Roman" w:cs="Times New Roman"/>
                <w:lang w:val="ru-RU"/>
              </w:rPr>
            </w:pPr>
            <w:r w:rsidRPr="000C67FE">
              <w:rPr>
                <w:rFonts w:ascii="Times New Roman" w:hAnsi="Times New Roman" w:cs="Times New Roman"/>
                <w:spacing w:val="-10"/>
                <w:lang w:val="ru-RU"/>
              </w:rPr>
              <w:t>3</w:t>
            </w:r>
          </w:p>
        </w:tc>
        <w:tc>
          <w:tcPr>
            <w:tcW w:w="4761" w:type="dxa"/>
            <w:tcBorders>
              <w:top w:val="single" w:sz="4" w:space="0" w:color="000009"/>
              <w:left w:val="single" w:sz="4" w:space="0" w:color="000009"/>
              <w:right w:val="single" w:sz="4" w:space="0" w:color="000009"/>
            </w:tcBorders>
          </w:tcPr>
          <w:p w:rsidR="00703EE0" w:rsidRPr="000C67FE" w:rsidRDefault="00703EE0" w:rsidP="006C339F">
            <w:pPr>
              <w:pStyle w:val="TableParagraph"/>
              <w:spacing w:before="59"/>
              <w:ind w:left="93"/>
              <w:jc w:val="left"/>
              <w:rPr>
                <w:rFonts w:ascii="Times New Roman" w:hAnsi="Times New Roman" w:cs="Times New Roman"/>
                <w:lang w:val="ru-RU"/>
              </w:rPr>
            </w:pPr>
            <w:r w:rsidRPr="000C67FE">
              <w:rPr>
                <w:rFonts w:ascii="Times New Roman" w:hAnsi="Times New Roman" w:cs="Times New Roman"/>
                <w:lang w:val="ru-RU"/>
              </w:rPr>
              <w:t>Иные</w:t>
            </w:r>
            <w:r w:rsidRPr="000C67FE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0C67FE">
              <w:rPr>
                <w:rFonts w:ascii="Times New Roman" w:hAnsi="Times New Roman" w:cs="Times New Roman"/>
                <w:lang w:val="ru-RU"/>
              </w:rPr>
              <w:t>характеристики</w:t>
            </w:r>
            <w:r w:rsidRPr="000C67FE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0C67FE">
              <w:rPr>
                <w:rFonts w:ascii="Times New Roman" w:hAnsi="Times New Roman" w:cs="Times New Roman"/>
                <w:spacing w:val="-2"/>
                <w:lang w:val="ru-RU"/>
              </w:rPr>
              <w:t>объекта</w:t>
            </w:r>
          </w:p>
        </w:tc>
        <w:tc>
          <w:tcPr>
            <w:tcW w:w="4624" w:type="dxa"/>
            <w:tcBorders>
              <w:top w:val="single" w:sz="4" w:space="0" w:color="000009"/>
              <w:left w:val="single" w:sz="4" w:space="0" w:color="000009"/>
            </w:tcBorders>
          </w:tcPr>
          <w:p w:rsidR="00703EE0" w:rsidRDefault="000C67FE" w:rsidP="006C339F">
            <w:pPr>
              <w:pStyle w:val="TableParagraph"/>
              <w:ind w:left="96"/>
              <w:jc w:val="left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Публичный сервитут устанавливается сроком на 49 лет в отношении земельных участков и (или) земель, в целях эксплуатации объекта </w:t>
            </w: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электросетевого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хозяйства: КПТ 10/0,4кВ №-1164 «Общежитие» ВЛ-10 кВ Ф-1002 ПС 110 кВ </w:t>
            </w: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Иваниха</w:t>
            </w:r>
            <w:proofErr w:type="spellEnd"/>
          </w:p>
          <w:p w:rsidR="000C67FE" w:rsidRPr="000C67FE" w:rsidRDefault="000C67FE" w:rsidP="006C339F">
            <w:pPr>
              <w:pStyle w:val="TableParagraph"/>
              <w:ind w:left="96"/>
              <w:jc w:val="left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Обладатель публичного </w:t>
            </w: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сервтута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Публичное акционерное общество «</w:t>
            </w: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Россети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Волга» (ОГРН 1076450006280, ИНН 6450925977), адрес </w:t>
            </w:r>
            <w:proofErr w:type="gramStart"/>
            <w:r>
              <w:rPr>
                <w:rFonts w:ascii="Times New Roman" w:hAnsi="Times New Roman" w:cs="Times New Roman"/>
                <w:sz w:val="20"/>
                <w:lang w:val="ru-RU"/>
              </w:rPr>
              <w:t>:Р</w:t>
            </w:r>
            <w:proofErr w:type="gram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оссийская Федерация, Саратовская область, г. Саратов, ул. Первомайская, 42/44, </w:t>
            </w: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эл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. адрес: </w:t>
            </w:r>
            <w:r>
              <w:rPr>
                <w:rFonts w:ascii="Times New Roman" w:hAnsi="Times New Roman" w:cs="Times New Roman"/>
                <w:sz w:val="20"/>
                <w:lang w:val="en-GB"/>
              </w:rPr>
              <w:t>office@rossetivolga.ru</w:t>
            </w:r>
          </w:p>
        </w:tc>
      </w:tr>
    </w:tbl>
    <w:p w:rsidR="00703EE0" w:rsidRPr="00C55404" w:rsidRDefault="00703EE0" w:rsidP="00703EE0">
      <w:pPr>
        <w:rPr>
          <w:sz w:val="20"/>
        </w:rPr>
        <w:sectPr w:rsidR="00703EE0" w:rsidRPr="00C55404" w:rsidSect="00703EE0">
          <w:pgSz w:w="11900" w:h="16840"/>
          <w:pgMar w:top="1100" w:right="580" w:bottom="280" w:left="1020" w:header="720" w:footer="720" w:gutter="0"/>
          <w:cols w:space="720"/>
        </w:sectPr>
      </w:pPr>
    </w:p>
    <w:p w:rsidR="00703EE0" w:rsidRPr="00C55404" w:rsidRDefault="00703EE0" w:rsidP="00703EE0">
      <w:pPr>
        <w:spacing w:before="27"/>
        <w:ind w:left="417"/>
        <w:jc w:val="center"/>
        <w:rPr>
          <w:b/>
          <w:sz w:val="24"/>
        </w:rPr>
      </w:pPr>
      <w:r w:rsidRPr="00C55404">
        <w:rPr>
          <w:b/>
          <w:spacing w:val="-2"/>
          <w:sz w:val="24"/>
        </w:rPr>
        <w:lastRenderedPageBreak/>
        <w:t>Раздел</w:t>
      </w:r>
      <w:r w:rsidRPr="00C55404">
        <w:rPr>
          <w:spacing w:val="-4"/>
          <w:sz w:val="24"/>
        </w:rPr>
        <w:t xml:space="preserve"> </w:t>
      </w:r>
      <w:r w:rsidRPr="00C55404">
        <w:rPr>
          <w:b/>
          <w:spacing w:val="-10"/>
          <w:sz w:val="24"/>
        </w:rPr>
        <w:t>2</w:t>
      </w:r>
    </w:p>
    <w:p w:rsidR="00703EE0" w:rsidRPr="00C55404" w:rsidRDefault="00703EE0" w:rsidP="00703EE0">
      <w:pPr>
        <w:pStyle w:val="a7"/>
        <w:spacing w:before="12"/>
        <w:rPr>
          <w:b/>
          <w:sz w:val="4"/>
        </w:rPr>
      </w:pPr>
    </w:p>
    <w:tbl>
      <w:tblPr>
        <w:tblStyle w:val="TableNormal"/>
        <w:tblW w:w="9808" w:type="dxa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1579"/>
        <w:gridCol w:w="1243"/>
        <w:gridCol w:w="1248"/>
        <w:gridCol w:w="2309"/>
        <w:gridCol w:w="1699"/>
        <w:gridCol w:w="1730"/>
      </w:tblGrid>
      <w:tr w:rsidR="00703EE0" w:rsidRPr="00C55404" w:rsidTr="0059099C">
        <w:trPr>
          <w:trHeight w:hRule="exact" w:val="431"/>
        </w:trPr>
        <w:tc>
          <w:tcPr>
            <w:tcW w:w="9808" w:type="dxa"/>
            <w:gridSpan w:val="6"/>
          </w:tcPr>
          <w:p w:rsidR="00703EE0" w:rsidRPr="00703EE0" w:rsidRDefault="00703EE0" w:rsidP="006C339F">
            <w:pPr>
              <w:pStyle w:val="TableParagraph"/>
              <w:ind w:left="89"/>
              <w:rPr>
                <w:rFonts w:ascii="Times New Roman" w:hAnsi="Times New Roman" w:cs="Times New Roman"/>
                <w:b/>
                <w:sz w:val="23"/>
                <w:lang w:val="ru-RU"/>
              </w:rPr>
            </w:pPr>
            <w:r w:rsidRPr="00703EE0">
              <w:rPr>
                <w:rFonts w:ascii="Times New Roman" w:hAnsi="Times New Roman" w:cs="Times New Roman"/>
                <w:b/>
                <w:sz w:val="23"/>
                <w:lang w:val="ru-RU"/>
              </w:rPr>
              <w:t>Сведения</w:t>
            </w:r>
            <w:r w:rsidRPr="00703EE0">
              <w:rPr>
                <w:rFonts w:ascii="Times New Roman" w:hAnsi="Times New Roman" w:cs="Times New Roman"/>
                <w:spacing w:val="-10"/>
                <w:sz w:val="23"/>
                <w:lang w:val="ru-RU"/>
              </w:rPr>
              <w:t xml:space="preserve"> </w:t>
            </w:r>
            <w:r w:rsidRPr="00703EE0">
              <w:rPr>
                <w:rFonts w:ascii="Times New Roman" w:hAnsi="Times New Roman" w:cs="Times New Roman"/>
                <w:b/>
                <w:sz w:val="23"/>
                <w:lang w:val="ru-RU"/>
              </w:rPr>
              <w:t>о</w:t>
            </w:r>
            <w:r w:rsidRPr="00703EE0">
              <w:rPr>
                <w:rFonts w:ascii="Times New Roman" w:hAnsi="Times New Roman" w:cs="Times New Roman"/>
                <w:spacing w:val="-9"/>
                <w:sz w:val="23"/>
                <w:lang w:val="ru-RU"/>
              </w:rPr>
              <w:t xml:space="preserve"> </w:t>
            </w:r>
            <w:r w:rsidRPr="00703EE0">
              <w:rPr>
                <w:rFonts w:ascii="Times New Roman" w:hAnsi="Times New Roman" w:cs="Times New Roman"/>
                <w:b/>
                <w:sz w:val="23"/>
                <w:lang w:val="ru-RU"/>
              </w:rPr>
              <w:t>местоположении</w:t>
            </w:r>
            <w:r w:rsidRPr="00703EE0">
              <w:rPr>
                <w:rFonts w:ascii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 w:rsidRPr="00703EE0">
              <w:rPr>
                <w:rFonts w:ascii="Times New Roman" w:hAnsi="Times New Roman" w:cs="Times New Roman"/>
                <w:b/>
                <w:sz w:val="23"/>
                <w:lang w:val="ru-RU"/>
              </w:rPr>
              <w:t>границ</w:t>
            </w:r>
            <w:r w:rsidRPr="00703EE0">
              <w:rPr>
                <w:rFonts w:ascii="Times New Roman" w:hAnsi="Times New Roman" w:cs="Times New Roman"/>
                <w:spacing w:val="-9"/>
                <w:sz w:val="23"/>
                <w:lang w:val="ru-RU"/>
              </w:rPr>
              <w:t xml:space="preserve"> </w:t>
            </w:r>
            <w:r w:rsidRPr="00703EE0">
              <w:rPr>
                <w:rFonts w:ascii="Times New Roman" w:hAnsi="Times New Roman" w:cs="Times New Roman"/>
                <w:b/>
                <w:spacing w:val="-2"/>
                <w:sz w:val="23"/>
                <w:lang w:val="ru-RU"/>
              </w:rPr>
              <w:t>объекта</w:t>
            </w:r>
          </w:p>
        </w:tc>
      </w:tr>
      <w:tr w:rsidR="00703EE0" w:rsidRPr="00C55404" w:rsidTr="0059099C">
        <w:trPr>
          <w:trHeight w:hRule="exact" w:val="489"/>
        </w:trPr>
        <w:tc>
          <w:tcPr>
            <w:tcW w:w="9808" w:type="dxa"/>
            <w:gridSpan w:val="6"/>
          </w:tcPr>
          <w:p w:rsidR="00703EE0" w:rsidRPr="00C55404" w:rsidRDefault="00703EE0" w:rsidP="006C339F">
            <w:pPr>
              <w:pStyle w:val="TableParagraph"/>
              <w:spacing w:before="94"/>
              <w:ind w:left="460"/>
              <w:jc w:val="left"/>
              <w:rPr>
                <w:rFonts w:ascii="Times New Roman" w:hAnsi="Times New Roman" w:cs="Times New Roman"/>
              </w:rPr>
            </w:pPr>
            <w:r w:rsidRPr="00C55404">
              <w:rPr>
                <w:rFonts w:ascii="Times New Roman" w:hAnsi="Times New Roman" w:cs="Times New Roman"/>
              </w:rPr>
              <w:t>1.</w:t>
            </w:r>
            <w:r w:rsidRPr="00C55404">
              <w:rPr>
                <w:rFonts w:ascii="Times New Roman" w:hAnsi="Times New Roman" w:cs="Times New Roman"/>
                <w:spacing w:val="-9"/>
              </w:rPr>
              <w:t xml:space="preserve"> </w:t>
            </w:r>
            <w:proofErr w:type="spellStart"/>
            <w:r w:rsidRPr="00C55404">
              <w:rPr>
                <w:rFonts w:ascii="Times New Roman" w:hAnsi="Times New Roman" w:cs="Times New Roman"/>
              </w:rPr>
              <w:t>Система</w:t>
            </w:r>
            <w:proofErr w:type="spellEnd"/>
            <w:r w:rsidRPr="00C55404">
              <w:rPr>
                <w:rFonts w:ascii="Times New Roman" w:hAnsi="Times New Roman" w:cs="Times New Roman"/>
                <w:spacing w:val="-9"/>
              </w:rPr>
              <w:t xml:space="preserve"> </w:t>
            </w:r>
            <w:proofErr w:type="spellStart"/>
            <w:r w:rsidRPr="00C55404">
              <w:rPr>
                <w:rFonts w:ascii="Times New Roman" w:hAnsi="Times New Roman" w:cs="Times New Roman"/>
              </w:rPr>
              <w:t>координат</w:t>
            </w:r>
            <w:proofErr w:type="spellEnd"/>
            <w:r w:rsidRPr="00C55404">
              <w:rPr>
                <w:rFonts w:ascii="Times New Roman" w:hAnsi="Times New Roman" w:cs="Times New Roman"/>
                <w:spacing w:val="36"/>
              </w:rPr>
              <w:t xml:space="preserve"> </w:t>
            </w:r>
            <w:r w:rsidRPr="00C55404">
              <w:rPr>
                <w:rFonts w:ascii="Times New Roman" w:hAnsi="Times New Roman" w:cs="Times New Roman"/>
                <w:u w:val="single"/>
              </w:rPr>
              <w:t>МСК</w:t>
            </w:r>
            <w:r w:rsidRPr="00C55404">
              <w:rPr>
                <w:rFonts w:ascii="Times New Roman" w:hAnsi="Times New Roman" w:cs="Times New Roman"/>
                <w:spacing w:val="-8"/>
                <w:u w:val="single"/>
              </w:rPr>
              <w:t xml:space="preserve"> </w:t>
            </w:r>
            <w:r w:rsidRPr="00C55404">
              <w:rPr>
                <w:rFonts w:ascii="Times New Roman" w:hAnsi="Times New Roman" w:cs="Times New Roman"/>
                <w:u w:val="single"/>
              </w:rPr>
              <w:t>64</w:t>
            </w:r>
            <w:r w:rsidRPr="00C55404">
              <w:rPr>
                <w:rFonts w:ascii="Times New Roman" w:hAnsi="Times New Roman" w:cs="Times New Roman"/>
                <w:spacing w:val="-8"/>
                <w:u w:val="single"/>
              </w:rPr>
              <w:t xml:space="preserve"> </w:t>
            </w:r>
            <w:proofErr w:type="spellStart"/>
            <w:r w:rsidRPr="00C55404">
              <w:rPr>
                <w:rFonts w:ascii="Times New Roman" w:hAnsi="Times New Roman" w:cs="Times New Roman"/>
                <w:u w:val="single"/>
              </w:rPr>
              <w:t>зона</w:t>
            </w:r>
            <w:proofErr w:type="spellEnd"/>
            <w:r w:rsidRPr="00C55404">
              <w:rPr>
                <w:rFonts w:ascii="Times New Roman" w:hAnsi="Times New Roman" w:cs="Times New Roman"/>
                <w:spacing w:val="-10"/>
                <w:u w:val="single"/>
              </w:rPr>
              <w:t xml:space="preserve"> 3</w:t>
            </w:r>
          </w:p>
        </w:tc>
      </w:tr>
      <w:tr w:rsidR="00703EE0" w:rsidRPr="00C55404" w:rsidTr="0059099C">
        <w:trPr>
          <w:trHeight w:hRule="exact" w:val="417"/>
        </w:trPr>
        <w:tc>
          <w:tcPr>
            <w:tcW w:w="9808" w:type="dxa"/>
            <w:gridSpan w:val="6"/>
          </w:tcPr>
          <w:p w:rsidR="00703EE0" w:rsidRPr="00703EE0" w:rsidRDefault="00703EE0" w:rsidP="006C339F">
            <w:pPr>
              <w:pStyle w:val="TableParagraph"/>
              <w:spacing w:before="58"/>
              <w:ind w:left="438"/>
              <w:jc w:val="left"/>
              <w:rPr>
                <w:rFonts w:ascii="Times New Roman" w:hAnsi="Times New Roman" w:cs="Times New Roman"/>
                <w:lang w:val="ru-RU"/>
              </w:rPr>
            </w:pPr>
            <w:r w:rsidRPr="00703EE0">
              <w:rPr>
                <w:rFonts w:ascii="Times New Roman" w:hAnsi="Times New Roman" w:cs="Times New Roman"/>
                <w:lang w:val="ru-RU"/>
              </w:rPr>
              <w:t>2.</w:t>
            </w:r>
            <w:r w:rsidRPr="00703EE0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703EE0">
              <w:rPr>
                <w:rFonts w:ascii="Times New Roman" w:hAnsi="Times New Roman" w:cs="Times New Roman"/>
                <w:lang w:val="ru-RU"/>
              </w:rPr>
              <w:t>Сведения</w:t>
            </w:r>
            <w:r w:rsidRPr="00703EE0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703EE0">
              <w:rPr>
                <w:rFonts w:ascii="Times New Roman" w:hAnsi="Times New Roman" w:cs="Times New Roman"/>
                <w:lang w:val="ru-RU"/>
              </w:rPr>
              <w:t>о</w:t>
            </w:r>
            <w:r w:rsidRPr="00703EE0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703EE0">
              <w:rPr>
                <w:rFonts w:ascii="Times New Roman" w:hAnsi="Times New Roman" w:cs="Times New Roman"/>
                <w:lang w:val="ru-RU"/>
              </w:rPr>
              <w:t>характерных</w:t>
            </w:r>
            <w:r w:rsidRPr="00703EE0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703EE0">
              <w:rPr>
                <w:rFonts w:ascii="Times New Roman" w:hAnsi="Times New Roman" w:cs="Times New Roman"/>
                <w:lang w:val="ru-RU"/>
              </w:rPr>
              <w:t>точках</w:t>
            </w:r>
            <w:r w:rsidRPr="00703EE0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703EE0">
              <w:rPr>
                <w:rFonts w:ascii="Times New Roman" w:hAnsi="Times New Roman" w:cs="Times New Roman"/>
                <w:lang w:val="ru-RU"/>
              </w:rPr>
              <w:t>границ</w:t>
            </w:r>
            <w:r w:rsidRPr="00703EE0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703EE0">
              <w:rPr>
                <w:rFonts w:ascii="Times New Roman" w:hAnsi="Times New Roman" w:cs="Times New Roman"/>
                <w:spacing w:val="-2"/>
                <w:lang w:val="ru-RU"/>
              </w:rPr>
              <w:t>объекта</w:t>
            </w:r>
          </w:p>
        </w:tc>
      </w:tr>
      <w:tr w:rsidR="00703EE0" w:rsidRPr="00C55404" w:rsidTr="0059099C">
        <w:trPr>
          <w:trHeight w:hRule="exact" w:val="363"/>
        </w:trPr>
        <w:tc>
          <w:tcPr>
            <w:tcW w:w="1579" w:type="dxa"/>
            <w:tcBorders>
              <w:bottom w:val="nil"/>
            </w:tcBorders>
          </w:tcPr>
          <w:p w:rsidR="00703EE0" w:rsidRPr="00703EE0" w:rsidRDefault="00703EE0" w:rsidP="006C339F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2491" w:type="dxa"/>
            <w:gridSpan w:val="2"/>
            <w:vMerge w:val="restart"/>
          </w:tcPr>
          <w:p w:rsidR="00703EE0" w:rsidRPr="00C55404" w:rsidRDefault="00703EE0" w:rsidP="006C339F">
            <w:pPr>
              <w:pStyle w:val="TableParagraph"/>
              <w:ind w:left="520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C55404">
              <w:rPr>
                <w:rFonts w:ascii="Times New Roman" w:hAnsi="Times New Roman" w:cs="Times New Roman"/>
              </w:rPr>
              <w:t>Координаты</w:t>
            </w:r>
            <w:proofErr w:type="spellEnd"/>
            <w:r w:rsidRPr="00C55404">
              <w:rPr>
                <w:rFonts w:ascii="Times New Roman" w:hAnsi="Times New Roman" w:cs="Times New Roman"/>
              </w:rPr>
              <w:t>,</w:t>
            </w:r>
            <w:r w:rsidRPr="00C5540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55404">
              <w:rPr>
                <w:rFonts w:ascii="Times New Roman" w:hAnsi="Times New Roman" w:cs="Times New Roman"/>
                <w:spacing w:val="-10"/>
              </w:rPr>
              <w:t>м</w:t>
            </w:r>
          </w:p>
        </w:tc>
        <w:tc>
          <w:tcPr>
            <w:tcW w:w="2309" w:type="dxa"/>
            <w:tcBorders>
              <w:bottom w:val="nil"/>
            </w:tcBorders>
          </w:tcPr>
          <w:p w:rsidR="00703EE0" w:rsidRPr="00C55404" w:rsidRDefault="00703EE0" w:rsidP="006C339F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99" w:type="dxa"/>
            <w:tcBorders>
              <w:bottom w:val="nil"/>
            </w:tcBorders>
          </w:tcPr>
          <w:p w:rsidR="00703EE0" w:rsidRPr="00C55404" w:rsidRDefault="00703EE0" w:rsidP="006C339F">
            <w:pPr>
              <w:pStyle w:val="TableParagraph"/>
              <w:spacing w:line="267" w:lineRule="exact"/>
              <w:ind w:right="1"/>
              <w:rPr>
                <w:rFonts w:ascii="Times New Roman" w:hAnsi="Times New Roman" w:cs="Times New Roman"/>
              </w:rPr>
            </w:pPr>
            <w:proofErr w:type="spellStart"/>
            <w:r w:rsidRPr="00C55404">
              <w:rPr>
                <w:rFonts w:ascii="Times New Roman" w:hAnsi="Times New Roman" w:cs="Times New Roman"/>
                <w:spacing w:val="-2"/>
              </w:rPr>
              <w:t>Средняя</w:t>
            </w:r>
            <w:proofErr w:type="spellEnd"/>
          </w:p>
        </w:tc>
        <w:tc>
          <w:tcPr>
            <w:tcW w:w="1730" w:type="dxa"/>
            <w:tcBorders>
              <w:bottom w:val="nil"/>
            </w:tcBorders>
          </w:tcPr>
          <w:p w:rsidR="00703EE0" w:rsidRPr="00C55404" w:rsidRDefault="00703EE0" w:rsidP="006C339F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3EE0" w:rsidRPr="00C55404" w:rsidTr="0059099C">
        <w:trPr>
          <w:trHeight w:hRule="exact" w:val="56"/>
        </w:trPr>
        <w:tc>
          <w:tcPr>
            <w:tcW w:w="1579" w:type="dxa"/>
            <w:vMerge w:val="restart"/>
            <w:tcBorders>
              <w:top w:val="nil"/>
            </w:tcBorders>
          </w:tcPr>
          <w:p w:rsidR="00703EE0" w:rsidRPr="00C55404" w:rsidRDefault="00703EE0" w:rsidP="006C339F">
            <w:pPr>
              <w:pStyle w:val="TableParagraph"/>
              <w:spacing w:before="120"/>
              <w:ind w:left="162" w:right="146" w:hanging="1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55404">
              <w:rPr>
                <w:rFonts w:ascii="Times New Roman" w:hAnsi="Times New Roman" w:cs="Times New Roman"/>
                <w:spacing w:val="-2"/>
              </w:rPr>
              <w:t>Обозначение</w:t>
            </w:r>
            <w:proofErr w:type="spellEnd"/>
            <w:r w:rsidRPr="00C55404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C55404">
              <w:rPr>
                <w:rFonts w:ascii="Times New Roman" w:hAnsi="Times New Roman" w:cs="Times New Roman"/>
                <w:spacing w:val="-2"/>
              </w:rPr>
              <w:t>характерных</w:t>
            </w:r>
            <w:proofErr w:type="spellEnd"/>
            <w:r w:rsidRPr="00C55404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C55404">
              <w:rPr>
                <w:rFonts w:ascii="Times New Roman" w:hAnsi="Times New Roman" w:cs="Times New Roman"/>
              </w:rPr>
              <w:t>точек</w:t>
            </w:r>
            <w:proofErr w:type="spellEnd"/>
            <w:r w:rsidRPr="00C55404">
              <w:rPr>
                <w:rFonts w:ascii="Times New Roman" w:hAnsi="Times New Roman" w:cs="Times New Roman"/>
                <w:spacing w:val="-11"/>
              </w:rPr>
              <w:t xml:space="preserve"> </w:t>
            </w:r>
            <w:proofErr w:type="spellStart"/>
            <w:r w:rsidRPr="00C55404">
              <w:rPr>
                <w:rFonts w:ascii="Times New Roman" w:hAnsi="Times New Roman" w:cs="Times New Roman"/>
                <w:spacing w:val="-2"/>
              </w:rPr>
              <w:t>границ</w:t>
            </w:r>
            <w:proofErr w:type="spellEnd"/>
          </w:p>
        </w:tc>
        <w:tc>
          <w:tcPr>
            <w:tcW w:w="2491" w:type="dxa"/>
            <w:gridSpan w:val="2"/>
            <w:vMerge/>
            <w:tcBorders>
              <w:top w:val="nil"/>
            </w:tcBorders>
          </w:tcPr>
          <w:p w:rsidR="00703EE0" w:rsidRPr="00C55404" w:rsidRDefault="00703EE0" w:rsidP="006C339F">
            <w:pPr>
              <w:rPr>
                <w:sz w:val="2"/>
                <w:szCs w:val="2"/>
              </w:rPr>
            </w:pPr>
          </w:p>
        </w:tc>
        <w:tc>
          <w:tcPr>
            <w:tcW w:w="2309" w:type="dxa"/>
            <w:vMerge w:val="restart"/>
            <w:tcBorders>
              <w:top w:val="nil"/>
            </w:tcBorders>
          </w:tcPr>
          <w:p w:rsidR="00703EE0" w:rsidRPr="00703EE0" w:rsidRDefault="00703EE0" w:rsidP="006C339F">
            <w:pPr>
              <w:pStyle w:val="TableParagraph"/>
              <w:spacing w:before="120"/>
              <w:ind w:left="20" w:right="17" w:hanging="3"/>
              <w:rPr>
                <w:rFonts w:ascii="Times New Roman" w:hAnsi="Times New Roman" w:cs="Times New Roman"/>
                <w:lang w:val="ru-RU"/>
              </w:rPr>
            </w:pPr>
            <w:r w:rsidRPr="00703EE0">
              <w:rPr>
                <w:rFonts w:ascii="Times New Roman" w:hAnsi="Times New Roman" w:cs="Times New Roman"/>
                <w:lang w:val="ru-RU"/>
              </w:rPr>
              <w:t>Метод</w:t>
            </w:r>
            <w:r w:rsidRPr="00703EE0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03EE0">
              <w:rPr>
                <w:rFonts w:ascii="Times New Roman" w:hAnsi="Times New Roman" w:cs="Times New Roman"/>
                <w:lang w:val="ru-RU"/>
              </w:rPr>
              <w:t>определения координат</w:t>
            </w:r>
            <w:r w:rsidRPr="00703EE0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703EE0">
              <w:rPr>
                <w:rFonts w:ascii="Times New Roman" w:hAnsi="Times New Roman" w:cs="Times New Roman"/>
                <w:lang w:val="ru-RU"/>
              </w:rPr>
              <w:t xml:space="preserve">характерной </w:t>
            </w:r>
            <w:r w:rsidRPr="00703EE0">
              <w:rPr>
                <w:rFonts w:ascii="Times New Roman" w:hAnsi="Times New Roman" w:cs="Times New Roman"/>
                <w:spacing w:val="-4"/>
                <w:lang w:val="ru-RU"/>
              </w:rPr>
              <w:t>точки</w:t>
            </w:r>
          </w:p>
        </w:tc>
        <w:tc>
          <w:tcPr>
            <w:tcW w:w="1699" w:type="dxa"/>
            <w:vMerge w:val="restart"/>
            <w:tcBorders>
              <w:top w:val="nil"/>
            </w:tcBorders>
          </w:tcPr>
          <w:p w:rsidR="00703EE0" w:rsidRPr="00703EE0" w:rsidRDefault="00703EE0" w:rsidP="006C339F">
            <w:pPr>
              <w:pStyle w:val="TableParagraph"/>
              <w:spacing w:before="0" w:line="247" w:lineRule="exact"/>
              <w:ind w:right="1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703EE0">
              <w:rPr>
                <w:rFonts w:ascii="Times New Roman" w:hAnsi="Times New Roman" w:cs="Times New Roman"/>
                <w:spacing w:val="-2"/>
                <w:lang w:val="ru-RU"/>
              </w:rPr>
              <w:t>квадратическая</w:t>
            </w:r>
            <w:proofErr w:type="spellEnd"/>
          </w:p>
          <w:p w:rsidR="00703EE0" w:rsidRPr="00703EE0" w:rsidRDefault="00703EE0" w:rsidP="006C339F">
            <w:pPr>
              <w:pStyle w:val="TableParagraph"/>
              <w:spacing w:before="0" w:line="244" w:lineRule="auto"/>
              <w:ind w:left="227" w:right="224" w:hanging="5"/>
              <w:rPr>
                <w:rFonts w:ascii="Times New Roman" w:hAnsi="Times New Roman" w:cs="Times New Roman"/>
                <w:lang w:val="ru-RU"/>
              </w:rPr>
            </w:pPr>
            <w:r w:rsidRPr="00703EE0">
              <w:rPr>
                <w:rFonts w:ascii="Times New Roman" w:hAnsi="Times New Roman" w:cs="Times New Roman"/>
                <w:spacing w:val="-2"/>
                <w:lang w:val="ru-RU"/>
              </w:rPr>
              <w:t xml:space="preserve">погрешность положения характерной </w:t>
            </w:r>
            <w:r w:rsidRPr="00703EE0">
              <w:rPr>
                <w:rFonts w:ascii="Times New Roman" w:hAnsi="Times New Roman" w:cs="Times New Roman"/>
                <w:position w:val="2"/>
                <w:lang w:val="ru-RU"/>
              </w:rPr>
              <w:t>точки</w:t>
            </w:r>
            <w:r w:rsidRPr="00703EE0">
              <w:rPr>
                <w:rFonts w:ascii="Times New Roman" w:hAnsi="Times New Roman" w:cs="Times New Roman"/>
                <w:spacing w:val="-9"/>
                <w:position w:val="2"/>
                <w:lang w:val="ru-RU"/>
              </w:rPr>
              <w:t xml:space="preserve"> </w:t>
            </w:r>
            <w:r w:rsidRPr="00703EE0">
              <w:rPr>
                <w:rFonts w:ascii="Times New Roman" w:hAnsi="Times New Roman" w:cs="Times New Roman"/>
                <w:position w:val="2"/>
                <w:lang w:val="ru-RU"/>
              </w:rPr>
              <w:t>(М</w:t>
            </w:r>
            <w:proofErr w:type="gramStart"/>
            <w:r w:rsidRPr="00C55404">
              <w:rPr>
                <w:rFonts w:ascii="Times New Roman" w:hAnsi="Times New Roman" w:cs="Times New Roman"/>
                <w:sz w:val="16"/>
              </w:rPr>
              <w:t>t</w:t>
            </w:r>
            <w:proofErr w:type="gramEnd"/>
            <w:r w:rsidRPr="00703EE0">
              <w:rPr>
                <w:rFonts w:ascii="Times New Roman" w:hAnsi="Times New Roman" w:cs="Times New Roman"/>
                <w:position w:val="2"/>
                <w:lang w:val="ru-RU"/>
              </w:rPr>
              <w:t>),</w:t>
            </w:r>
            <w:r w:rsidRPr="00703EE0">
              <w:rPr>
                <w:rFonts w:ascii="Times New Roman" w:hAnsi="Times New Roman" w:cs="Times New Roman"/>
                <w:spacing w:val="-2"/>
                <w:position w:val="2"/>
                <w:lang w:val="ru-RU"/>
              </w:rPr>
              <w:t xml:space="preserve"> </w:t>
            </w:r>
            <w:r w:rsidRPr="00703EE0">
              <w:rPr>
                <w:rFonts w:ascii="Times New Roman" w:hAnsi="Times New Roman" w:cs="Times New Roman"/>
                <w:spacing w:val="-10"/>
                <w:position w:val="2"/>
                <w:lang w:val="ru-RU"/>
              </w:rPr>
              <w:t>м</w:t>
            </w:r>
          </w:p>
        </w:tc>
        <w:tc>
          <w:tcPr>
            <w:tcW w:w="1730" w:type="dxa"/>
            <w:vMerge w:val="restart"/>
            <w:tcBorders>
              <w:top w:val="nil"/>
            </w:tcBorders>
          </w:tcPr>
          <w:p w:rsidR="00703EE0" w:rsidRPr="00703EE0" w:rsidRDefault="00703EE0" w:rsidP="006C339F">
            <w:pPr>
              <w:pStyle w:val="TableParagraph"/>
              <w:spacing w:before="0" w:line="255" w:lineRule="exact"/>
              <w:ind w:left="1" w:right="1"/>
              <w:rPr>
                <w:rFonts w:ascii="Times New Roman" w:hAnsi="Times New Roman" w:cs="Times New Roman"/>
                <w:lang w:val="ru-RU"/>
              </w:rPr>
            </w:pPr>
            <w:r w:rsidRPr="00703EE0">
              <w:rPr>
                <w:rFonts w:ascii="Times New Roman" w:hAnsi="Times New Roman" w:cs="Times New Roman"/>
                <w:spacing w:val="-2"/>
                <w:lang w:val="ru-RU"/>
              </w:rPr>
              <w:t>Описание</w:t>
            </w:r>
          </w:p>
          <w:p w:rsidR="00703EE0" w:rsidRPr="00703EE0" w:rsidRDefault="00703EE0" w:rsidP="006C339F">
            <w:pPr>
              <w:pStyle w:val="TableParagraph"/>
              <w:spacing w:before="0"/>
              <w:ind w:left="1"/>
              <w:rPr>
                <w:rFonts w:ascii="Times New Roman" w:hAnsi="Times New Roman" w:cs="Times New Roman"/>
                <w:lang w:val="ru-RU"/>
              </w:rPr>
            </w:pPr>
            <w:r w:rsidRPr="00703EE0">
              <w:rPr>
                <w:rFonts w:ascii="Times New Roman" w:hAnsi="Times New Roman" w:cs="Times New Roman"/>
                <w:lang w:val="ru-RU"/>
              </w:rPr>
              <w:t>обозначения</w:t>
            </w:r>
            <w:r w:rsidRPr="00703EE0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703EE0">
              <w:rPr>
                <w:rFonts w:ascii="Times New Roman" w:hAnsi="Times New Roman" w:cs="Times New Roman"/>
                <w:lang w:val="ru-RU"/>
              </w:rPr>
              <w:t xml:space="preserve">точки на местности (при </w:t>
            </w:r>
            <w:r w:rsidRPr="00703EE0">
              <w:rPr>
                <w:rFonts w:ascii="Times New Roman" w:hAnsi="Times New Roman" w:cs="Times New Roman"/>
                <w:spacing w:val="-2"/>
                <w:lang w:val="ru-RU"/>
              </w:rPr>
              <w:t>наличии)</w:t>
            </w:r>
          </w:p>
        </w:tc>
      </w:tr>
      <w:tr w:rsidR="00703EE0" w:rsidRPr="00C55404" w:rsidTr="0059099C">
        <w:trPr>
          <w:trHeight w:hRule="exact" w:val="1355"/>
        </w:trPr>
        <w:tc>
          <w:tcPr>
            <w:tcW w:w="1579" w:type="dxa"/>
            <w:vMerge/>
            <w:tcBorders>
              <w:top w:val="nil"/>
            </w:tcBorders>
          </w:tcPr>
          <w:p w:rsidR="00703EE0" w:rsidRPr="00703EE0" w:rsidRDefault="00703EE0" w:rsidP="006C339F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243" w:type="dxa"/>
          </w:tcPr>
          <w:p w:rsidR="00703EE0" w:rsidRPr="00703EE0" w:rsidRDefault="00703EE0" w:rsidP="006C339F">
            <w:pPr>
              <w:pStyle w:val="TableParagraph"/>
              <w:spacing w:before="260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</w:p>
          <w:p w:rsidR="00703EE0" w:rsidRPr="00C55404" w:rsidRDefault="00703EE0" w:rsidP="006C339F">
            <w:pPr>
              <w:pStyle w:val="TableParagraph"/>
              <w:spacing w:before="0"/>
              <w:ind w:right="3"/>
              <w:rPr>
                <w:rFonts w:ascii="Times New Roman" w:hAnsi="Times New Roman" w:cs="Times New Roman"/>
              </w:rPr>
            </w:pPr>
            <w:r w:rsidRPr="00C55404">
              <w:rPr>
                <w:rFonts w:ascii="Times New Roman" w:hAnsi="Times New Roman" w:cs="Times New Roman"/>
                <w:spacing w:val="-10"/>
              </w:rPr>
              <w:t>X</w:t>
            </w:r>
          </w:p>
        </w:tc>
        <w:tc>
          <w:tcPr>
            <w:tcW w:w="1248" w:type="dxa"/>
          </w:tcPr>
          <w:p w:rsidR="00703EE0" w:rsidRPr="00C55404" w:rsidRDefault="00703EE0" w:rsidP="006C339F">
            <w:pPr>
              <w:pStyle w:val="TableParagraph"/>
              <w:spacing w:before="260"/>
              <w:jc w:val="left"/>
              <w:rPr>
                <w:rFonts w:ascii="Times New Roman" w:hAnsi="Times New Roman" w:cs="Times New Roman"/>
                <w:b/>
              </w:rPr>
            </w:pPr>
          </w:p>
          <w:p w:rsidR="00703EE0" w:rsidRPr="00C55404" w:rsidRDefault="00703EE0" w:rsidP="006C339F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  <w:r w:rsidRPr="00C55404">
              <w:rPr>
                <w:rFonts w:ascii="Times New Roman" w:hAnsi="Times New Roman" w:cs="Times New Roman"/>
                <w:spacing w:val="-10"/>
              </w:rPr>
              <w:t>Y</w:t>
            </w:r>
          </w:p>
        </w:tc>
        <w:tc>
          <w:tcPr>
            <w:tcW w:w="2309" w:type="dxa"/>
            <w:vMerge/>
            <w:tcBorders>
              <w:top w:val="nil"/>
            </w:tcBorders>
          </w:tcPr>
          <w:p w:rsidR="00703EE0" w:rsidRPr="00C55404" w:rsidRDefault="00703EE0" w:rsidP="006C339F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703EE0" w:rsidRPr="00C55404" w:rsidRDefault="00703EE0" w:rsidP="006C339F">
            <w:pPr>
              <w:rPr>
                <w:sz w:val="2"/>
                <w:szCs w:val="2"/>
              </w:rPr>
            </w:pPr>
          </w:p>
        </w:tc>
        <w:tc>
          <w:tcPr>
            <w:tcW w:w="1730" w:type="dxa"/>
            <w:vMerge/>
            <w:tcBorders>
              <w:top w:val="nil"/>
            </w:tcBorders>
          </w:tcPr>
          <w:p w:rsidR="00703EE0" w:rsidRPr="00C55404" w:rsidRDefault="00703EE0" w:rsidP="006C339F">
            <w:pPr>
              <w:rPr>
                <w:sz w:val="2"/>
                <w:szCs w:val="2"/>
              </w:rPr>
            </w:pPr>
          </w:p>
        </w:tc>
      </w:tr>
      <w:tr w:rsidR="00703EE0" w:rsidRPr="00C55404" w:rsidTr="0059099C">
        <w:trPr>
          <w:trHeight w:hRule="exact" w:val="287"/>
        </w:trPr>
        <w:tc>
          <w:tcPr>
            <w:tcW w:w="1579" w:type="dxa"/>
            <w:tcBorders>
              <w:bottom w:val="single" w:sz="4" w:space="0" w:color="000000"/>
              <w:right w:val="single" w:sz="4" w:space="0" w:color="000000"/>
            </w:tcBorders>
          </w:tcPr>
          <w:p w:rsidR="00703EE0" w:rsidRPr="00C55404" w:rsidRDefault="00703EE0" w:rsidP="006C339F">
            <w:pPr>
              <w:pStyle w:val="TableParagraph"/>
              <w:spacing w:before="0" w:line="248" w:lineRule="exact"/>
              <w:ind w:left="1" w:right="12"/>
              <w:rPr>
                <w:rFonts w:ascii="Times New Roman" w:hAnsi="Times New Roman" w:cs="Times New Roman"/>
              </w:rPr>
            </w:pPr>
            <w:r w:rsidRPr="00C55404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EE0" w:rsidRPr="00C55404" w:rsidRDefault="00703EE0" w:rsidP="006C339F">
            <w:pPr>
              <w:pStyle w:val="TableParagraph"/>
              <w:spacing w:before="0" w:line="248" w:lineRule="exact"/>
              <w:ind w:left="1" w:right="2"/>
              <w:rPr>
                <w:rFonts w:ascii="Times New Roman" w:hAnsi="Times New Roman" w:cs="Times New Roman"/>
              </w:rPr>
            </w:pPr>
            <w:r w:rsidRPr="00C5540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EE0" w:rsidRPr="00C55404" w:rsidRDefault="00703EE0" w:rsidP="006C339F">
            <w:pPr>
              <w:pStyle w:val="TableParagraph"/>
              <w:spacing w:before="0" w:line="248" w:lineRule="exact"/>
              <w:ind w:left="1" w:right="2"/>
              <w:rPr>
                <w:rFonts w:ascii="Times New Roman" w:hAnsi="Times New Roman" w:cs="Times New Roman"/>
              </w:rPr>
            </w:pPr>
            <w:r w:rsidRPr="00C55404">
              <w:rPr>
                <w:rFonts w:ascii="Times New Roman" w:hAnsi="Times New Roman" w:cs="Times New Roman"/>
                <w:spacing w:val="-10"/>
              </w:rPr>
              <w:t>3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EE0" w:rsidRPr="00C55404" w:rsidRDefault="00703EE0" w:rsidP="006C339F">
            <w:pPr>
              <w:pStyle w:val="TableParagraph"/>
              <w:spacing w:before="0" w:line="248" w:lineRule="exact"/>
              <w:ind w:left="2" w:right="1"/>
              <w:rPr>
                <w:rFonts w:ascii="Times New Roman" w:hAnsi="Times New Roman" w:cs="Times New Roman"/>
              </w:rPr>
            </w:pPr>
            <w:r w:rsidRPr="00C55404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EE0" w:rsidRPr="00C55404" w:rsidRDefault="00703EE0" w:rsidP="006C339F">
            <w:pPr>
              <w:pStyle w:val="TableParagraph"/>
              <w:spacing w:before="0" w:line="248" w:lineRule="exact"/>
              <w:ind w:left="4" w:right="5"/>
              <w:rPr>
                <w:rFonts w:ascii="Times New Roman" w:hAnsi="Times New Roman" w:cs="Times New Roman"/>
              </w:rPr>
            </w:pPr>
            <w:r w:rsidRPr="00C55404">
              <w:rPr>
                <w:rFonts w:ascii="Times New Roman" w:hAnsi="Times New Roman" w:cs="Times New Roman"/>
                <w:spacing w:val="-10"/>
              </w:rPr>
              <w:t>5</w:t>
            </w:r>
          </w:p>
        </w:tc>
        <w:tc>
          <w:tcPr>
            <w:tcW w:w="1730" w:type="dxa"/>
            <w:tcBorders>
              <w:left w:val="single" w:sz="4" w:space="0" w:color="000000"/>
              <w:bottom w:val="single" w:sz="4" w:space="0" w:color="000000"/>
            </w:tcBorders>
          </w:tcPr>
          <w:p w:rsidR="00703EE0" w:rsidRPr="00C55404" w:rsidRDefault="00703EE0" w:rsidP="006C339F">
            <w:pPr>
              <w:pStyle w:val="TableParagraph"/>
              <w:spacing w:before="0" w:line="248" w:lineRule="exact"/>
              <w:ind w:right="919"/>
              <w:jc w:val="right"/>
              <w:rPr>
                <w:rFonts w:ascii="Times New Roman" w:hAnsi="Times New Roman" w:cs="Times New Roman"/>
              </w:rPr>
            </w:pPr>
            <w:r w:rsidRPr="00C55404">
              <w:rPr>
                <w:rFonts w:ascii="Times New Roman" w:hAnsi="Times New Roman" w:cs="Times New Roman"/>
                <w:spacing w:val="-10"/>
              </w:rPr>
              <w:t>6</w:t>
            </w:r>
          </w:p>
        </w:tc>
      </w:tr>
      <w:tr w:rsidR="00703EE0" w:rsidRPr="00C55404" w:rsidTr="0059099C">
        <w:trPr>
          <w:trHeight w:hRule="exact" w:val="815"/>
        </w:trPr>
        <w:tc>
          <w:tcPr>
            <w:tcW w:w="1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EE0" w:rsidRPr="00C55404" w:rsidRDefault="00703EE0" w:rsidP="006C339F">
            <w:pPr>
              <w:pStyle w:val="TableParagraph"/>
              <w:spacing w:before="63"/>
              <w:ind w:right="12"/>
              <w:rPr>
                <w:rFonts w:ascii="Times New Roman" w:hAnsi="Times New Roman" w:cs="Times New Roman"/>
                <w:sz w:val="20"/>
              </w:rPr>
            </w:pPr>
            <w:r w:rsidRPr="00C55404">
              <w:rPr>
                <w:rFonts w:ascii="Times New Roman" w:hAnsi="Times New Roman" w:cs="Times New Roman"/>
                <w:spacing w:val="-10"/>
                <w:sz w:val="20"/>
              </w:rPr>
              <w:t>1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EE0" w:rsidRPr="000C67FE" w:rsidRDefault="000C67FE" w:rsidP="006C339F">
            <w:pPr>
              <w:pStyle w:val="TableParagraph"/>
              <w:spacing w:before="63"/>
              <w:ind w:right="2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>539923.76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EE0" w:rsidRPr="000C67FE" w:rsidRDefault="000C67FE" w:rsidP="006C339F">
            <w:pPr>
              <w:pStyle w:val="TableParagraph"/>
              <w:spacing w:before="63"/>
              <w:ind w:right="2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lang w:val="ru-RU"/>
              </w:rPr>
              <w:t>3401156.51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EE0" w:rsidRDefault="000C67FE" w:rsidP="000C67FE">
            <w:pPr>
              <w:pStyle w:val="TableParagraph"/>
              <w:spacing w:before="63"/>
              <w:ind w:left="1" w:right="2"/>
              <w:rPr>
                <w:rFonts w:ascii="Times New Roman" w:hAnsi="Times New Roman" w:cs="Times New Roman"/>
                <w:spacing w:val="-2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>Метод спутниковых геодезических изменений (определений)</w:t>
            </w:r>
          </w:p>
          <w:p w:rsidR="000C67FE" w:rsidRPr="000C67FE" w:rsidRDefault="000C67FE" w:rsidP="000C67FE">
            <w:pPr>
              <w:pStyle w:val="TableParagraph"/>
              <w:spacing w:before="63"/>
              <w:ind w:left="1" w:right="2"/>
              <w:rPr>
                <w:rFonts w:ascii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EE0" w:rsidRPr="00C55404" w:rsidRDefault="00703EE0" w:rsidP="000C67FE">
            <w:pPr>
              <w:pStyle w:val="TableParagraph"/>
              <w:spacing w:before="63"/>
              <w:ind w:right="5"/>
              <w:rPr>
                <w:rFonts w:ascii="Times New Roman" w:hAnsi="Times New Roman" w:cs="Times New Roman"/>
                <w:sz w:val="20"/>
              </w:rPr>
            </w:pPr>
            <w:r w:rsidRPr="00C55404">
              <w:rPr>
                <w:rFonts w:ascii="Times New Roman" w:hAnsi="Times New Roman" w:cs="Times New Roman"/>
                <w:spacing w:val="-4"/>
                <w:sz w:val="20"/>
              </w:rPr>
              <w:t>0.</w:t>
            </w:r>
            <w:r w:rsidR="000C67FE">
              <w:rPr>
                <w:rFonts w:ascii="Times New Roman" w:hAnsi="Times New Roman" w:cs="Times New Roman"/>
                <w:spacing w:val="-4"/>
                <w:sz w:val="20"/>
                <w:lang w:val="ru-RU"/>
              </w:rPr>
              <w:t>1</w:t>
            </w:r>
            <w:r w:rsidRPr="00C55404">
              <w:rPr>
                <w:rFonts w:ascii="Times New Roman" w:hAnsi="Times New Roman" w:cs="Times New Roman"/>
                <w:spacing w:val="-4"/>
                <w:sz w:val="20"/>
              </w:rPr>
              <w:t>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EE0" w:rsidRPr="00C55404" w:rsidRDefault="00703EE0" w:rsidP="006C339F">
            <w:pPr>
              <w:pStyle w:val="TableParagraph"/>
              <w:spacing w:before="63"/>
              <w:ind w:left="81"/>
              <w:jc w:val="left"/>
              <w:rPr>
                <w:rFonts w:ascii="Times New Roman" w:hAnsi="Times New Roman" w:cs="Times New Roman"/>
                <w:sz w:val="20"/>
              </w:rPr>
            </w:pPr>
            <w:r w:rsidRPr="00C55404">
              <w:rPr>
                <w:rFonts w:ascii="Times New Roman" w:hAnsi="Times New Roman" w:cs="Times New Roman"/>
                <w:spacing w:val="-10"/>
                <w:sz w:val="20"/>
              </w:rPr>
              <w:t>—</w:t>
            </w:r>
          </w:p>
        </w:tc>
      </w:tr>
      <w:tr w:rsidR="004F7BE2" w:rsidRPr="00C55404" w:rsidTr="0059099C">
        <w:trPr>
          <w:trHeight w:hRule="exact" w:val="714"/>
        </w:trPr>
        <w:tc>
          <w:tcPr>
            <w:tcW w:w="1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Pr="00C55404" w:rsidRDefault="004F7BE2" w:rsidP="006C339F">
            <w:pPr>
              <w:pStyle w:val="TableParagraph"/>
              <w:spacing w:before="63"/>
              <w:ind w:right="12"/>
              <w:rPr>
                <w:rFonts w:ascii="Times New Roman" w:hAnsi="Times New Roman" w:cs="Times New Roman"/>
                <w:sz w:val="20"/>
              </w:rPr>
            </w:pPr>
            <w:r w:rsidRPr="00C55404">
              <w:rPr>
                <w:rFonts w:ascii="Times New Roman" w:hAnsi="Times New Roman" w:cs="Times New Roman"/>
                <w:spacing w:val="-10"/>
                <w:sz w:val="20"/>
              </w:rPr>
              <w:t>2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Pr="004F7BE2" w:rsidRDefault="004F7BE2" w:rsidP="006C339F">
            <w:pPr>
              <w:pStyle w:val="TableParagraph"/>
              <w:spacing w:before="63"/>
              <w:ind w:right="2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lang w:val="ru-RU"/>
              </w:rPr>
              <w:t>53925.94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Pr="004F7BE2" w:rsidRDefault="004F7BE2" w:rsidP="006C339F">
            <w:pPr>
              <w:pStyle w:val="TableParagraph"/>
              <w:spacing w:before="63"/>
              <w:ind w:right="2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lang w:val="ru-RU"/>
              </w:rPr>
              <w:t>3401158.16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Pr="00E500DE" w:rsidRDefault="004F7BE2">
            <w:pPr>
              <w:rPr>
                <w:lang w:val="ru-RU"/>
              </w:rPr>
            </w:pPr>
            <w:r w:rsidRPr="002259D9">
              <w:rPr>
                <w:rFonts w:ascii="Times New Roman" w:hAnsi="Times New Roman"/>
                <w:spacing w:val="-2"/>
                <w:sz w:val="20"/>
                <w:lang w:val="ru-RU"/>
              </w:rPr>
              <w:t>Метод спутниковых геодезических изменений (определений)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Default="004F7BE2" w:rsidP="004F7BE2">
            <w:pPr>
              <w:jc w:val="center"/>
            </w:pPr>
            <w:r w:rsidRPr="00BE107B">
              <w:rPr>
                <w:rFonts w:ascii="Times New Roman" w:hAnsi="Times New Roman"/>
                <w:spacing w:val="-4"/>
                <w:sz w:val="20"/>
              </w:rPr>
              <w:t>0.</w:t>
            </w:r>
            <w:r w:rsidRPr="00BE107B">
              <w:rPr>
                <w:rFonts w:ascii="Times New Roman" w:hAnsi="Times New Roman"/>
                <w:spacing w:val="-4"/>
                <w:sz w:val="20"/>
                <w:lang w:val="ru-RU"/>
              </w:rPr>
              <w:t>1</w:t>
            </w:r>
            <w:r w:rsidRPr="00BE107B">
              <w:rPr>
                <w:rFonts w:ascii="Times New Roman" w:hAnsi="Times New Roman"/>
                <w:spacing w:val="-4"/>
                <w:sz w:val="20"/>
              </w:rPr>
              <w:t>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BE2" w:rsidRPr="00C55404" w:rsidRDefault="004F7BE2" w:rsidP="006C339F">
            <w:pPr>
              <w:pStyle w:val="TableParagraph"/>
              <w:spacing w:before="63"/>
              <w:ind w:left="81"/>
              <w:jc w:val="left"/>
              <w:rPr>
                <w:rFonts w:ascii="Times New Roman" w:hAnsi="Times New Roman" w:cs="Times New Roman"/>
                <w:sz w:val="20"/>
              </w:rPr>
            </w:pPr>
            <w:r w:rsidRPr="00C55404">
              <w:rPr>
                <w:rFonts w:ascii="Times New Roman" w:hAnsi="Times New Roman" w:cs="Times New Roman"/>
                <w:spacing w:val="-10"/>
                <w:sz w:val="20"/>
              </w:rPr>
              <w:t>—</w:t>
            </w:r>
          </w:p>
        </w:tc>
      </w:tr>
      <w:tr w:rsidR="004F7BE2" w:rsidRPr="00C55404" w:rsidTr="0059099C">
        <w:trPr>
          <w:trHeight w:hRule="exact" w:val="695"/>
        </w:trPr>
        <w:tc>
          <w:tcPr>
            <w:tcW w:w="1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Pr="00C55404" w:rsidRDefault="004F7BE2" w:rsidP="006C339F">
            <w:pPr>
              <w:pStyle w:val="TableParagraph"/>
              <w:ind w:right="12"/>
              <w:rPr>
                <w:rFonts w:ascii="Times New Roman" w:hAnsi="Times New Roman" w:cs="Times New Roman"/>
                <w:sz w:val="20"/>
              </w:rPr>
            </w:pPr>
            <w:r w:rsidRPr="00C55404">
              <w:rPr>
                <w:rFonts w:ascii="Times New Roman" w:hAnsi="Times New Roman" w:cs="Times New Roman"/>
                <w:spacing w:val="-10"/>
                <w:sz w:val="20"/>
              </w:rPr>
              <w:t>3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Pr="004F7BE2" w:rsidRDefault="004F7BE2" w:rsidP="006C339F">
            <w:pPr>
              <w:pStyle w:val="TableParagraph"/>
              <w:ind w:right="2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lang w:val="ru-RU"/>
              </w:rPr>
              <w:t>539927.59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Pr="004F7BE2" w:rsidRDefault="004F7BE2" w:rsidP="006C339F">
            <w:pPr>
              <w:pStyle w:val="TableParagraph"/>
              <w:ind w:right="2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lang w:val="ru-RU"/>
              </w:rPr>
              <w:t>3401160.35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Pr="00E500DE" w:rsidRDefault="004F7BE2">
            <w:pPr>
              <w:rPr>
                <w:lang w:val="ru-RU"/>
              </w:rPr>
            </w:pPr>
            <w:r w:rsidRPr="002259D9">
              <w:rPr>
                <w:rFonts w:ascii="Times New Roman" w:hAnsi="Times New Roman"/>
                <w:spacing w:val="-2"/>
                <w:sz w:val="20"/>
                <w:lang w:val="ru-RU"/>
              </w:rPr>
              <w:t>Метод спутниковых геодезических изменений (определений)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Default="004F7BE2" w:rsidP="004F7BE2">
            <w:pPr>
              <w:jc w:val="center"/>
            </w:pPr>
            <w:r w:rsidRPr="00BE107B">
              <w:rPr>
                <w:rFonts w:ascii="Times New Roman" w:hAnsi="Times New Roman"/>
                <w:spacing w:val="-4"/>
                <w:sz w:val="20"/>
              </w:rPr>
              <w:t>0.</w:t>
            </w:r>
            <w:r w:rsidRPr="00BE107B">
              <w:rPr>
                <w:rFonts w:ascii="Times New Roman" w:hAnsi="Times New Roman"/>
                <w:spacing w:val="-4"/>
                <w:sz w:val="20"/>
                <w:lang w:val="ru-RU"/>
              </w:rPr>
              <w:t>1</w:t>
            </w:r>
            <w:r w:rsidRPr="00BE107B">
              <w:rPr>
                <w:rFonts w:ascii="Times New Roman" w:hAnsi="Times New Roman"/>
                <w:spacing w:val="-4"/>
                <w:sz w:val="20"/>
              </w:rPr>
              <w:t>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BE2" w:rsidRPr="00C55404" w:rsidRDefault="004F7BE2" w:rsidP="006C339F">
            <w:pPr>
              <w:pStyle w:val="TableParagraph"/>
              <w:ind w:left="81"/>
              <w:jc w:val="left"/>
              <w:rPr>
                <w:rFonts w:ascii="Times New Roman" w:hAnsi="Times New Roman" w:cs="Times New Roman"/>
                <w:sz w:val="20"/>
              </w:rPr>
            </w:pPr>
            <w:r w:rsidRPr="00C55404">
              <w:rPr>
                <w:rFonts w:ascii="Times New Roman" w:hAnsi="Times New Roman" w:cs="Times New Roman"/>
                <w:spacing w:val="-10"/>
                <w:sz w:val="20"/>
              </w:rPr>
              <w:t>—</w:t>
            </w:r>
          </w:p>
        </w:tc>
      </w:tr>
      <w:tr w:rsidR="004F7BE2" w:rsidRPr="00C55404" w:rsidTr="0059099C">
        <w:trPr>
          <w:trHeight w:hRule="exact" w:val="719"/>
        </w:trPr>
        <w:tc>
          <w:tcPr>
            <w:tcW w:w="1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Pr="00C55404" w:rsidRDefault="004F7BE2" w:rsidP="006C339F">
            <w:pPr>
              <w:pStyle w:val="TableParagraph"/>
              <w:ind w:right="12"/>
              <w:rPr>
                <w:rFonts w:ascii="Times New Roman" w:hAnsi="Times New Roman" w:cs="Times New Roman"/>
                <w:sz w:val="20"/>
              </w:rPr>
            </w:pPr>
            <w:r w:rsidRPr="00C55404">
              <w:rPr>
                <w:rFonts w:ascii="Times New Roman" w:hAnsi="Times New Roman" w:cs="Times New Roman"/>
                <w:spacing w:val="-10"/>
                <w:sz w:val="20"/>
              </w:rPr>
              <w:t>4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Pr="004F7BE2" w:rsidRDefault="004F7BE2" w:rsidP="006C339F">
            <w:pPr>
              <w:pStyle w:val="TableParagraph"/>
              <w:ind w:right="2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lang w:val="ru-RU"/>
              </w:rPr>
              <w:t>539928.59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Pr="004F7BE2" w:rsidRDefault="004F7BE2" w:rsidP="006C339F">
            <w:pPr>
              <w:pStyle w:val="TableParagraph"/>
              <w:ind w:right="2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lang w:val="ru-RU"/>
              </w:rPr>
              <w:t>3401162.87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Pr="00E500DE" w:rsidRDefault="004F7BE2">
            <w:pPr>
              <w:rPr>
                <w:lang w:val="ru-RU"/>
              </w:rPr>
            </w:pPr>
            <w:r w:rsidRPr="002259D9">
              <w:rPr>
                <w:rFonts w:ascii="Times New Roman" w:hAnsi="Times New Roman"/>
                <w:spacing w:val="-2"/>
                <w:sz w:val="20"/>
                <w:lang w:val="ru-RU"/>
              </w:rPr>
              <w:t>Метод спутниковых геодезических изменений (определений)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Default="004F7BE2" w:rsidP="004F7BE2">
            <w:pPr>
              <w:jc w:val="center"/>
            </w:pPr>
            <w:r w:rsidRPr="00BE107B">
              <w:rPr>
                <w:rFonts w:ascii="Times New Roman" w:hAnsi="Times New Roman"/>
                <w:spacing w:val="-4"/>
                <w:sz w:val="20"/>
              </w:rPr>
              <w:t>0.</w:t>
            </w:r>
            <w:r w:rsidRPr="00BE107B">
              <w:rPr>
                <w:rFonts w:ascii="Times New Roman" w:hAnsi="Times New Roman"/>
                <w:spacing w:val="-4"/>
                <w:sz w:val="20"/>
                <w:lang w:val="ru-RU"/>
              </w:rPr>
              <w:t>1</w:t>
            </w:r>
            <w:r w:rsidRPr="00BE107B">
              <w:rPr>
                <w:rFonts w:ascii="Times New Roman" w:hAnsi="Times New Roman"/>
                <w:spacing w:val="-4"/>
                <w:sz w:val="20"/>
              </w:rPr>
              <w:t>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BE2" w:rsidRPr="00C55404" w:rsidRDefault="004F7BE2" w:rsidP="006C339F">
            <w:pPr>
              <w:pStyle w:val="TableParagraph"/>
              <w:ind w:left="81"/>
              <w:jc w:val="left"/>
              <w:rPr>
                <w:rFonts w:ascii="Times New Roman" w:hAnsi="Times New Roman" w:cs="Times New Roman"/>
                <w:sz w:val="20"/>
              </w:rPr>
            </w:pPr>
            <w:r w:rsidRPr="00C55404">
              <w:rPr>
                <w:rFonts w:ascii="Times New Roman" w:hAnsi="Times New Roman" w:cs="Times New Roman"/>
                <w:spacing w:val="-10"/>
                <w:sz w:val="20"/>
              </w:rPr>
              <w:t>—</w:t>
            </w:r>
          </w:p>
        </w:tc>
      </w:tr>
      <w:tr w:rsidR="004F7BE2" w:rsidRPr="00C55404" w:rsidTr="0059099C">
        <w:trPr>
          <w:trHeight w:hRule="exact" w:val="715"/>
        </w:trPr>
        <w:tc>
          <w:tcPr>
            <w:tcW w:w="1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Pr="00C55404" w:rsidRDefault="004F7BE2" w:rsidP="006C339F">
            <w:pPr>
              <w:pStyle w:val="TableParagraph"/>
              <w:ind w:right="12"/>
              <w:rPr>
                <w:rFonts w:ascii="Times New Roman" w:hAnsi="Times New Roman" w:cs="Times New Roman"/>
                <w:sz w:val="20"/>
              </w:rPr>
            </w:pPr>
            <w:r w:rsidRPr="00C55404">
              <w:rPr>
                <w:rFonts w:ascii="Times New Roman" w:hAnsi="Times New Roman" w:cs="Times New Roman"/>
                <w:spacing w:val="-10"/>
                <w:sz w:val="20"/>
              </w:rPr>
              <w:t>5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Pr="004F7BE2" w:rsidRDefault="004F7BE2" w:rsidP="006C339F">
            <w:pPr>
              <w:pStyle w:val="TableParagraph"/>
              <w:ind w:right="2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lang w:val="ru-RU"/>
              </w:rPr>
              <w:t>539928.85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Pr="004F7BE2" w:rsidRDefault="004F7BE2" w:rsidP="006C339F">
            <w:pPr>
              <w:pStyle w:val="TableParagraph"/>
              <w:ind w:right="2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lang w:val="ru-RU"/>
              </w:rPr>
              <w:t>3401165.90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Pr="00E500DE" w:rsidRDefault="004F7BE2">
            <w:pPr>
              <w:rPr>
                <w:lang w:val="ru-RU"/>
              </w:rPr>
            </w:pPr>
            <w:r w:rsidRPr="002259D9">
              <w:rPr>
                <w:rFonts w:ascii="Times New Roman" w:hAnsi="Times New Roman"/>
                <w:spacing w:val="-2"/>
                <w:sz w:val="20"/>
                <w:lang w:val="ru-RU"/>
              </w:rPr>
              <w:t>Метод спутниковых геодезических изменений (определений)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Default="004F7BE2" w:rsidP="004F7BE2">
            <w:pPr>
              <w:jc w:val="center"/>
            </w:pPr>
            <w:r w:rsidRPr="00BE107B">
              <w:rPr>
                <w:rFonts w:ascii="Times New Roman" w:hAnsi="Times New Roman"/>
                <w:spacing w:val="-4"/>
                <w:sz w:val="20"/>
              </w:rPr>
              <w:t>0.</w:t>
            </w:r>
            <w:r w:rsidRPr="00BE107B">
              <w:rPr>
                <w:rFonts w:ascii="Times New Roman" w:hAnsi="Times New Roman"/>
                <w:spacing w:val="-4"/>
                <w:sz w:val="20"/>
                <w:lang w:val="ru-RU"/>
              </w:rPr>
              <w:t>1</w:t>
            </w:r>
            <w:r w:rsidRPr="00BE107B">
              <w:rPr>
                <w:rFonts w:ascii="Times New Roman" w:hAnsi="Times New Roman"/>
                <w:spacing w:val="-4"/>
                <w:sz w:val="20"/>
              </w:rPr>
              <w:t>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BE2" w:rsidRPr="00C55404" w:rsidRDefault="004F7BE2" w:rsidP="006C339F">
            <w:pPr>
              <w:pStyle w:val="TableParagraph"/>
              <w:ind w:left="81"/>
              <w:jc w:val="left"/>
              <w:rPr>
                <w:rFonts w:ascii="Times New Roman" w:hAnsi="Times New Roman" w:cs="Times New Roman"/>
                <w:sz w:val="20"/>
              </w:rPr>
            </w:pPr>
            <w:r w:rsidRPr="00C55404">
              <w:rPr>
                <w:rFonts w:ascii="Times New Roman" w:hAnsi="Times New Roman" w:cs="Times New Roman"/>
                <w:spacing w:val="-10"/>
                <w:sz w:val="20"/>
              </w:rPr>
              <w:t>—</w:t>
            </w:r>
          </w:p>
        </w:tc>
      </w:tr>
      <w:tr w:rsidR="004F7BE2" w:rsidRPr="00C55404" w:rsidTr="0059099C">
        <w:trPr>
          <w:trHeight w:hRule="exact" w:val="840"/>
        </w:trPr>
        <w:tc>
          <w:tcPr>
            <w:tcW w:w="1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Pr="00C55404" w:rsidRDefault="004F7BE2" w:rsidP="006C339F">
            <w:pPr>
              <w:pStyle w:val="TableParagraph"/>
              <w:ind w:right="12"/>
              <w:rPr>
                <w:rFonts w:ascii="Times New Roman" w:hAnsi="Times New Roman" w:cs="Times New Roman"/>
                <w:sz w:val="20"/>
              </w:rPr>
            </w:pPr>
            <w:r w:rsidRPr="00C55404">
              <w:rPr>
                <w:rFonts w:ascii="Times New Roman" w:hAnsi="Times New Roman" w:cs="Times New Roman"/>
                <w:spacing w:val="-10"/>
                <w:sz w:val="20"/>
              </w:rPr>
              <w:t>6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Pr="004F7BE2" w:rsidRDefault="004F7BE2" w:rsidP="006C339F">
            <w:pPr>
              <w:pStyle w:val="TableParagraph"/>
              <w:ind w:right="2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lang w:val="ru-RU"/>
              </w:rPr>
              <w:t>539928.33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Pr="004F7BE2" w:rsidRDefault="004F7BE2" w:rsidP="006C339F">
            <w:pPr>
              <w:pStyle w:val="TableParagraph"/>
              <w:ind w:right="2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lang w:val="ru-RU"/>
              </w:rPr>
              <w:t>3401168.48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Pr="00E500DE" w:rsidRDefault="004F7BE2">
            <w:pPr>
              <w:rPr>
                <w:lang w:val="ru-RU"/>
              </w:rPr>
            </w:pPr>
            <w:r w:rsidRPr="002259D9">
              <w:rPr>
                <w:rFonts w:ascii="Times New Roman" w:hAnsi="Times New Roman"/>
                <w:spacing w:val="-2"/>
                <w:sz w:val="20"/>
                <w:lang w:val="ru-RU"/>
              </w:rPr>
              <w:t>Метод спутниковых геодезических изменений (определений)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Default="004F7BE2" w:rsidP="004F7BE2">
            <w:pPr>
              <w:jc w:val="center"/>
            </w:pPr>
            <w:r w:rsidRPr="00BE107B">
              <w:rPr>
                <w:rFonts w:ascii="Times New Roman" w:hAnsi="Times New Roman"/>
                <w:spacing w:val="-4"/>
                <w:sz w:val="20"/>
              </w:rPr>
              <w:t>0.</w:t>
            </w:r>
            <w:r w:rsidRPr="00BE107B">
              <w:rPr>
                <w:rFonts w:ascii="Times New Roman" w:hAnsi="Times New Roman"/>
                <w:spacing w:val="-4"/>
                <w:sz w:val="20"/>
                <w:lang w:val="ru-RU"/>
              </w:rPr>
              <w:t>1</w:t>
            </w:r>
            <w:r w:rsidRPr="00BE107B">
              <w:rPr>
                <w:rFonts w:ascii="Times New Roman" w:hAnsi="Times New Roman"/>
                <w:spacing w:val="-4"/>
                <w:sz w:val="20"/>
              </w:rPr>
              <w:t>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BE2" w:rsidRPr="00C55404" w:rsidRDefault="004F7BE2" w:rsidP="006C339F">
            <w:pPr>
              <w:pStyle w:val="TableParagraph"/>
              <w:ind w:left="81"/>
              <w:jc w:val="left"/>
              <w:rPr>
                <w:rFonts w:ascii="Times New Roman" w:hAnsi="Times New Roman" w:cs="Times New Roman"/>
                <w:sz w:val="20"/>
              </w:rPr>
            </w:pPr>
            <w:r w:rsidRPr="00C55404">
              <w:rPr>
                <w:rFonts w:ascii="Times New Roman" w:hAnsi="Times New Roman" w:cs="Times New Roman"/>
                <w:spacing w:val="-10"/>
                <w:sz w:val="20"/>
              </w:rPr>
              <w:t>—</w:t>
            </w:r>
          </w:p>
        </w:tc>
      </w:tr>
      <w:tr w:rsidR="004F7BE2" w:rsidRPr="00C55404" w:rsidTr="0059099C">
        <w:trPr>
          <w:trHeight w:hRule="exact" w:val="851"/>
        </w:trPr>
        <w:tc>
          <w:tcPr>
            <w:tcW w:w="1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Pr="00C55404" w:rsidRDefault="004F7BE2" w:rsidP="006C339F">
            <w:pPr>
              <w:pStyle w:val="TableParagraph"/>
              <w:ind w:right="12"/>
              <w:rPr>
                <w:rFonts w:ascii="Times New Roman" w:hAnsi="Times New Roman" w:cs="Times New Roman"/>
                <w:sz w:val="20"/>
              </w:rPr>
            </w:pPr>
            <w:r w:rsidRPr="00C55404">
              <w:rPr>
                <w:rFonts w:ascii="Times New Roman" w:hAnsi="Times New Roman" w:cs="Times New Roman"/>
                <w:spacing w:val="-10"/>
                <w:sz w:val="20"/>
              </w:rPr>
              <w:t>7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Pr="004F7BE2" w:rsidRDefault="004F7BE2" w:rsidP="006C339F">
            <w:pPr>
              <w:pStyle w:val="TableParagraph"/>
              <w:ind w:right="2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lang w:val="ru-RU"/>
              </w:rPr>
              <w:t>539927.17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Pr="004F7BE2" w:rsidRDefault="004F7BE2" w:rsidP="006C339F">
            <w:pPr>
              <w:pStyle w:val="TableParagraph"/>
              <w:ind w:right="2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lang w:val="ru-RU"/>
              </w:rPr>
              <w:t>3401170.81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Pr="00E500DE" w:rsidRDefault="004F7BE2">
            <w:pPr>
              <w:rPr>
                <w:lang w:val="ru-RU"/>
              </w:rPr>
            </w:pPr>
            <w:r w:rsidRPr="002259D9">
              <w:rPr>
                <w:rFonts w:ascii="Times New Roman" w:hAnsi="Times New Roman"/>
                <w:spacing w:val="-2"/>
                <w:sz w:val="20"/>
                <w:lang w:val="ru-RU"/>
              </w:rPr>
              <w:t>Метод спутниковых геодезических изменений (определений)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Default="004F7BE2" w:rsidP="004F7BE2">
            <w:pPr>
              <w:jc w:val="center"/>
            </w:pPr>
            <w:r w:rsidRPr="00BE107B">
              <w:rPr>
                <w:rFonts w:ascii="Times New Roman" w:hAnsi="Times New Roman"/>
                <w:spacing w:val="-4"/>
                <w:sz w:val="20"/>
              </w:rPr>
              <w:t>0.</w:t>
            </w:r>
            <w:r w:rsidRPr="00BE107B">
              <w:rPr>
                <w:rFonts w:ascii="Times New Roman" w:hAnsi="Times New Roman"/>
                <w:spacing w:val="-4"/>
                <w:sz w:val="20"/>
                <w:lang w:val="ru-RU"/>
              </w:rPr>
              <w:t>1</w:t>
            </w:r>
            <w:r w:rsidRPr="00BE107B">
              <w:rPr>
                <w:rFonts w:ascii="Times New Roman" w:hAnsi="Times New Roman"/>
                <w:spacing w:val="-4"/>
                <w:sz w:val="20"/>
              </w:rPr>
              <w:t>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BE2" w:rsidRPr="00C55404" w:rsidRDefault="004F7BE2" w:rsidP="006C339F">
            <w:pPr>
              <w:pStyle w:val="TableParagraph"/>
              <w:ind w:left="81"/>
              <w:jc w:val="left"/>
              <w:rPr>
                <w:rFonts w:ascii="Times New Roman" w:hAnsi="Times New Roman" w:cs="Times New Roman"/>
                <w:sz w:val="20"/>
              </w:rPr>
            </w:pPr>
            <w:r w:rsidRPr="00C55404">
              <w:rPr>
                <w:rFonts w:ascii="Times New Roman" w:hAnsi="Times New Roman" w:cs="Times New Roman"/>
                <w:spacing w:val="-10"/>
                <w:sz w:val="20"/>
              </w:rPr>
              <w:t>—</w:t>
            </w:r>
          </w:p>
        </w:tc>
      </w:tr>
      <w:tr w:rsidR="004F7BE2" w:rsidRPr="00C55404" w:rsidTr="0059099C">
        <w:trPr>
          <w:trHeight w:hRule="exact" w:val="708"/>
        </w:trPr>
        <w:tc>
          <w:tcPr>
            <w:tcW w:w="1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Pr="00C55404" w:rsidRDefault="004F7BE2" w:rsidP="006C339F">
            <w:pPr>
              <w:pStyle w:val="TableParagraph"/>
              <w:ind w:right="12"/>
              <w:rPr>
                <w:rFonts w:ascii="Times New Roman" w:hAnsi="Times New Roman" w:cs="Times New Roman"/>
                <w:sz w:val="20"/>
              </w:rPr>
            </w:pPr>
            <w:r w:rsidRPr="00C55404">
              <w:rPr>
                <w:rFonts w:ascii="Times New Roman" w:hAnsi="Times New Roman" w:cs="Times New Roman"/>
                <w:spacing w:val="-10"/>
                <w:sz w:val="20"/>
              </w:rPr>
              <w:t>8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Pr="004F7BE2" w:rsidRDefault="004F7BE2" w:rsidP="006C339F">
            <w:pPr>
              <w:pStyle w:val="TableParagraph"/>
              <w:ind w:right="2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lang w:val="ru-RU"/>
              </w:rPr>
              <w:t>539925.30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Pr="004F7BE2" w:rsidRDefault="004F7BE2" w:rsidP="006C339F">
            <w:pPr>
              <w:pStyle w:val="TableParagraph"/>
              <w:ind w:right="2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lang w:val="ru-RU"/>
              </w:rPr>
              <w:t>3401173.41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Pr="00E500DE" w:rsidRDefault="004F7BE2">
            <w:pPr>
              <w:rPr>
                <w:lang w:val="ru-RU"/>
              </w:rPr>
            </w:pPr>
            <w:r w:rsidRPr="002259D9">
              <w:rPr>
                <w:rFonts w:ascii="Times New Roman" w:hAnsi="Times New Roman"/>
                <w:spacing w:val="-2"/>
                <w:sz w:val="20"/>
                <w:lang w:val="ru-RU"/>
              </w:rPr>
              <w:t>Метод спутниковых геодезических изменений (определений)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Default="004F7BE2" w:rsidP="004F7BE2">
            <w:pPr>
              <w:jc w:val="center"/>
            </w:pPr>
            <w:r w:rsidRPr="00BE107B">
              <w:rPr>
                <w:rFonts w:ascii="Times New Roman" w:hAnsi="Times New Roman"/>
                <w:spacing w:val="-4"/>
                <w:sz w:val="20"/>
              </w:rPr>
              <w:t>0.</w:t>
            </w:r>
            <w:r w:rsidRPr="00BE107B">
              <w:rPr>
                <w:rFonts w:ascii="Times New Roman" w:hAnsi="Times New Roman"/>
                <w:spacing w:val="-4"/>
                <w:sz w:val="20"/>
                <w:lang w:val="ru-RU"/>
              </w:rPr>
              <w:t>1</w:t>
            </w:r>
            <w:r w:rsidRPr="00BE107B">
              <w:rPr>
                <w:rFonts w:ascii="Times New Roman" w:hAnsi="Times New Roman"/>
                <w:spacing w:val="-4"/>
                <w:sz w:val="20"/>
              </w:rPr>
              <w:t>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BE2" w:rsidRPr="00C55404" w:rsidRDefault="004F7BE2" w:rsidP="006C339F">
            <w:pPr>
              <w:pStyle w:val="TableParagraph"/>
              <w:ind w:left="81"/>
              <w:jc w:val="left"/>
              <w:rPr>
                <w:rFonts w:ascii="Times New Roman" w:hAnsi="Times New Roman" w:cs="Times New Roman"/>
                <w:sz w:val="20"/>
              </w:rPr>
            </w:pPr>
            <w:r w:rsidRPr="00C55404">
              <w:rPr>
                <w:rFonts w:ascii="Times New Roman" w:hAnsi="Times New Roman" w:cs="Times New Roman"/>
                <w:spacing w:val="-10"/>
                <w:sz w:val="20"/>
              </w:rPr>
              <w:t>—</w:t>
            </w:r>
          </w:p>
        </w:tc>
      </w:tr>
      <w:tr w:rsidR="004F7BE2" w:rsidRPr="00C55404" w:rsidTr="0059099C">
        <w:trPr>
          <w:trHeight w:hRule="exact" w:val="831"/>
        </w:trPr>
        <w:tc>
          <w:tcPr>
            <w:tcW w:w="1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Pr="00C55404" w:rsidRDefault="004F7BE2" w:rsidP="006C339F">
            <w:pPr>
              <w:pStyle w:val="TableParagraph"/>
              <w:ind w:right="12"/>
              <w:rPr>
                <w:rFonts w:ascii="Times New Roman" w:hAnsi="Times New Roman" w:cs="Times New Roman"/>
                <w:sz w:val="20"/>
              </w:rPr>
            </w:pPr>
            <w:r w:rsidRPr="00C55404">
              <w:rPr>
                <w:rFonts w:ascii="Times New Roman" w:hAnsi="Times New Roman" w:cs="Times New Roman"/>
                <w:spacing w:val="-10"/>
                <w:sz w:val="20"/>
              </w:rPr>
              <w:t>9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Pr="004F7BE2" w:rsidRDefault="004F7BE2" w:rsidP="006C339F">
            <w:pPr>
              <w:pStyle w:val="TableParagraph"/>
              <w:ind w:right="2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lang w:val="ru-RU"/>
              </w:rPr>
              <w:t>539923.24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Pr="004F7BE2" w:rsidRDefault="004F7BE2" w:rsidP="006C339F">
            <w:pPr>
              <w:pStyle w:val="TableParagraph"/>
              <w:ind w:right="2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lang w:val="ru-RU"/>
              </w:rPr>
              <w:t>3401175.00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Pr="00E500DE" w:rsidRDefault="004F7BE2">
            <w:pPr>
              <w:rPr>
                <w:lang w:val="ru-RU"/>
              </w:rPr>
            </w:pPr>
            <w:r w:rsidRPr="002259D9">
              <w:rPr>
                <w:rFonts w:ascii="Times New Roman" w:hAnsi="Times New Roman"/>
                <w:spacing w:val="-2"/>
                <w:sz w:val="20"/>
                <w:lang w:val="ru-RU"/>
              </w:rPr>
              <w:t>Метод спутниковых геодезических изменений (определений)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BE2" w:rsidRDefault="004F7BE2" w:rsidP="004F7BE2">
            <w:pPr>
              <w:jc w:val="center"/>
            </w:pPr>
            <w:r w:rsidRPr="00BE107B">
              <w:rPr>
                <w:rFonts w:ascii="Times New Roman" w:hAnsi="Times New Roman"/>
                <w:spacing w:val="-4"/>
                <w:sz w:val="20"/>
              </w:rPr>
              <w:t>0.</w:t>
            </w:r>
            <w:r w:rsidRPr="00BE107B">
              <w:rPr>
                <w:rFonts w:ascii="Times New Roman" w:hAnsi="Times New Roman"/>
                <w:spacing w:val="-4"/>
                <w:sz w:val="20"/>
                <w:lang w:val="ru-RU"/>
              </w:rPr>
              <w:t>1</w:t>
            </w:r>
            <w:r w:rsidRPr="00BE107B">
              <w:rPr>
                <w:rFonts w:ascii="Times New Roman" w:hAnsi="Times New Roman"/>
                <w:spacing w:val="-4"/>
                <w:sz w:val="20"/>
              </w:rPr>
              <w:t>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BE2" w:rsidRPr="00C55404" w:rsidRDefault="004F7BE2" w:rsidP="006C339F">
            <w:pPr>
              <w:pStyle w:val="TableParagraph"/>
              <w:ind w:left="81"/>
              <w:jc w:val="left"/>
              <w:rPr>
                <w:rFonts w:ascii="Times New Roman" w:hAnsi="Times New Roman" w:cs="Times New Roman"/>
                <w:sz w:val="20"/>
              </w:rPr>
            </w:pPr>
            <w:r w:rsidRPr="00C55404">
              <w:rPr>
                <w:rFonts w:ascii="Times New Roman" w:hAnsi="Times New Roman" w:cs="Times New Roman"/>
                <w:spacing w:val="-10"/>
                <w:sz w:val="20"/>
              </w:rPr>
              <w:t>—</w:t>
            </w:r>
          </w:p>
        </w:tc>
      </w:tr>
      <w:tr w:rsidR="0059099C" w:rsidRPr="00C55404" w:rsidTr="0059099C">
        <w:trPr>
          <w:trHeight w:hRule="exact" w:val="715"/>
        </w:trPr>
        <w:tc>
          <w:tcPr>
            <w:tcW w:w="1579" w:type="dxa"/>
            <w:tcBorders>
              <w:top w:val="single" w:sz="4" w:space="0" w:color="000000"/>
              <w:right w:val="single" w:sz="4" w:space="0" w:color="000000"/>
            </w:tcBorders>
          </w:tcPr>
          <w:p w:rsidR="0059099C" w:rsidRPr="004F7BE2" w:rsidRDefault="0059099C" w:rsidP="006C339F">
            <w:pPr>
              <w:pStyle w:val="TableParagraph"/>
              <w:ind w:right="12"/>
              <w:rPr>
                <w:rFonts w:ascii="Times New Roman" w:hAnsi="Times New Roman" w:cs="Times New Roman"/>
                <w:spacing w:val="-10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lang w:val="ru-RU"/>
              </w:rPr>
              <w:t>10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4F7BE2" w:rsidRDefault="0059099C" w:rsidP="006C339F">
            <w:pPr>
              <w:pStyle w:val="TableParagraph"/>
              <w:ind w:right="2"/>
              <w:rPr>
                <w:rFonts w:ascii="Times New Roman" w:hAnsi="Times New Roman" w:cs="Times New Roman"/>
                <w:spacing w:val="-2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>539920.89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4F7BE2" w:rsidRDefault="0059099C" w:rsidP="006C339F">
            <w:pPr>
              <w:pStyle w:val="TableParagraph"/>
              <w:ind w:right="2"/>
              <w:rPr>
                <w:rFonts w:ascii="Times New Roman" w:hAnsi="Times New Roman" w:cs="Times New Roman"/>
                <w:spacing w:val="-2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>3401175.98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E500DE" w:rsidRDefault="0059099C">
            <w:pPr>
              <w:rPr>
                <w:lang w:val="ru-RU"/>
              </w:rPr>
            </w:pPr>
            <w:r w:rsidRPr="002259D9">
              <w:rPr>
                <w:rFonts w:ascii="Times New Roman" w:hAnsi="Times New Roman"/>
                <w:spacing w:val="-2"/>
                <w:sz w:val="20"/>
                <w:lang w:val="ru-RU"/>
              </w:rPr>
              <w:t>Метод спутниковых геодезических изменений (определений)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Default="0059099C" w:rsidP="004F7BE2">
            <w:pPr>
              <w:jc w:val="center"/>
            </w:pPr>
            <w:r w:rsidRPr="00BE107B">
              <w:rPr>
                <w:rFonts w:ascii="Times New Roman" w:hAnsi="Times New Roman"/>
                <w:spacing w:val="-4"/>
                <w:sz w:val="20"/>
              </w:rPr>
              <w:t>0.</w:t>
            </w:r>
            <w:r w:rsidRPr="00BE107B">
              <w:rPr>
                <w:rFonts w:ascii="Times New Roman" w:hAnsi="Times New Roman"/>
                <w:spacing w:val="-4"/>
                <w:sz w:val="20"/>
                <w:lang w:val="ru-RU"/>
              </w:rPr>
              <w:t>1</w:t>
            </w:r>
            <w:r w:rsidRPr="00BE107B">
              <w:rPr>
                <w:rFonts w:ascii="Times New Roman" w:hAnsi="Times New Roman"/>
                <w:spacing w:val="-4"/>
                <w:sz w:val="20"/>
              </w:rPr>
              <w:t>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</w:tcBorders>
          </w:tcPr>
          <w:p w:rsidR="0059099C" w:rsidRDefault="0059099C">
            <w:r w:rsidRPr="00BE0A87">
              <w:rPr>
                <w:rFonts w:ascii="Times New Roman" w:hAnsi="Times New Roman"/>
                <w:spacing w:val="-10"/>
                <w:sz w:val="20"/>
              </w:rPr>
              <w:t>—</w:t>
            </w:r>
          </w:p>
        </w:tc>
      </w:tr>
      <w:tr w:rsidR="0059099C" w:rsidRPr="00C55404" w:rsidTr="0059099C">
        <w:trPr>
          <w:trHeight w:hRule="exact" w:val="732"/>
        </w:trPr>
        <w:tc>
          <w:tcPr>
            <w:tcW w:w="1579" w:type="dxa"/>
            <w:tcBorders>
              <w:top w:val="single" w:sz="4" w:space="0" w:color="000000"/>
              <w:right w:val="single" w:sz="4" w:space="0" w:color="000000"/>
            </w:tcBorders>
          </w:tcPr>
          <w:p w:rsidR="0059099C" w:rsidRPr="004F7BE2" w:rsidRDefault="0059099C" w:rsidP="006C339F">
            <w:pPr>
              <w:pStyle w:val="TableParagraph"/>
              <w:ind w:right="12"/>
              <w:rPr>
                <w:rFonts w:ascii="Times New Roman" w:hAnsi="Times New Roman" w:cs="Times New Roman"/>
                <w:spacing w:val="-10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lang w:val="ru-RU"/>
              </w:rPr>
              <w:t>11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4F7BE2" w:rsidRDefault="0059099C" w:rsidP="006C339F">
            <w:pPr>
              <w:pStyle w:val="TableParagraph"/>
              <w:ind w:right="2"/>
              <w:rPr>
                <w:rFonts w:ascii="Times New Roman" w:hAnsi="Times New Roman" w:cs="Times New Roman"/>
                <w:spacing w:val="-2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>539918.48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4F7BE2" w:rsidRDefault="0059099C" w:rsidP="006C339F">
            <w:pPr>
              <w:pStyle w:val="TableParagraph"/>
              <w:ind w:right="2"/>
              <w:rPr>
                <w:rFonts w:ascii="Times New Roman" w:hAnsi="Times New Roman" w:cs="Times New Roman"/>
                <w:spacing w:val="-2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>3401176.34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E500DE" w:rsidRDefault="0059099C">
            <w:pPr>
              <w:rPr>
                <w:lang w:val="ru-RU"/>
              </w:rPr>
            </w:pPr>
            <w:r w:rsidRPr="002259D9">
              <w:rPr>
                <w:rFonts w:ascii="Times New Roman" w:hAnsi="Times New Roman"/>
                <w:spacing w:val="-2"/>
                <w:sz w:val="20"/>
                <w:lang w:val="ru-RU"/>
              </w:rPr>
              <w:t>Метод спутниковых геодезических изменений (определений)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Default="0059099C" w:rsidP="004F7BE2">
            <w:pPr>
              <w:jc w:val="center"/>
            </w:pPr>
            <w:r w:rsidRPr="00BE107B">
              <w:rPr>
                <w:rFonts w:ascii="Times New Roman" w:hAnsi="Times New Roman"/>
                <w:spacing w:val="-4"/>
                <w:sz w:val="20"/>
              </w:rPr>
              <w:t>0.</w:t>
            </w:r>
            <w:r w:rsidRPr="00BE107B">
              <w:rPr>
                <w:rFonts w:ascii="Times New Roman" w:hAnsi="Times New Roman"/>
                <w:spacing w:val="-4"/>
                <w:sz w:val="20"/>
                <w:lang w:val="ru-RU"/>
              </w:rPr>
              <w:t>1</w:t>
            </w:r>
            <w:r w:rsidRPr="00BE107B">
              <w:rPr>
                <w:rFonts w:ascii="Times New Roman" w:hAnsi="Times New Roman"/>
                <w:spacing w:val="-4"/>
                <w:sz w:val="20"/>
              </w:rPr>
              <w:t>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</w:tcBorders>
          </w:tcPr>
          <w:p w:rsidR="0059099C" w:rsidRDefault="0059099C">
            <w:r w:rsidRPr="00BE0A87">
              <w:rPr>
                <w:rFonts w:ascii="Times New Roman" w:hAnsi="Times New Roman"/>
                <w:spacing w:val="-10"/>
                <w:sz w:val="20"/>
              </w:rPr>
              <w:t>—</w:t>
            </w:r>
          </w:p>
        </w:tc>
      </w:tr>
      <w:tr w:rsidR="0059099C" w:rsidRPr="00C55404" w:rsidTr="0059099C">
        <w:trPr>
          <w:trHeight w:hRule="exact" w:val="841"/>
        </w:trPr>
        <w:tc>
          <w:tcPr>
            <w:tcW w:w="1579" w:type="dxa"/>
            <w:tcBorders>
              <w:top w:val="single" w:sz="4" w:space="0" w:color="000000"/>
              <w:right w:val="single" w:sz="4" w:space="0" w:color="000000"/>
            </w:tcBorders>
          </w:tcPr>
          <w:p w:rsidR="0059099C" w:rsidRPr="004F7BE2" w:rsidRDefault="0059099C" w:rsidP="006C339F">
            <w:pPr>
              <w:pStyle w:val="TableParagraph"/>
              <w:ind w:right="12"/>
              <w:rPr>
                <w:rFonts w:ascii="Times New Roman" w:hAnsi="Times New Roman" w:cs="Times New Roman"/>
                <w:spacing w:val="-10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lang w:val="ru-RU"/>
              </w:rPr>
              <w:t>12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4F7BE2" w:rsidRDefault="0059099C" w:rsidP="006C339F">
            <w:pPr>
              <w:pStyle w:val="TableParagraph"/>
              <w:ind w:right="2"/>
              <w:rPr>
                <w:rFonts w:ascii="Times New Roman" w:hAnsi="Times New Roman" w:cs="Times New Roman"/>
                <w:spacing w:val="-2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>539915.69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4F7BE2" w:rsidRDefault="0059099C" w:rsidP="006C339F">
            <w:pPr>
              <w:pStyle w:val="TableParagraph"/>
              <w:ind w:right="2"/>
              <w:rPr>
                <w:rFonts w:ascii="Times New Roman" w:hAnsi="Times New Roman" w:cs="Times New Roman"/>
                <w:spacing w:val="-2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>3401176.02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E500DE" w:rsidRDefault="0059099C">
            <w:pPr>
              <w:rPr>
                <w:lang w:val="ru-RU"/>
              </w:rPr>
            </w:pPr>
            <w:r w:rsidRPr="002259D9">
              <w:rPr>
                <w:rFonts w:ascii="Times New Roman" w:hAnsi="Times New Roman"/>
                <w:spacing w:val="-2"/>
                <w:sz w:val="20"/>
                <w:lang w:val="ru-RU"/>
              </w:rPr>
              <w:t>Метод спутниковых геодезических изменений (определений)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Default="0059099C" w:rsidP="004F7BE2">
            <w:pPr>
              <w:jc w:val="center"/>
            </w:pPr>
            <w:r w:rsidRPr="00BE107B">
              <w:rPr>
                <w:rFonts w:ascii="Times New Roman" w:hAnsi="Times New Roman"/>
                <w:spacing w:val="-4"/>
                <w:sz w:val="20"/>
              </w:rPr>
              <w:t>0.</w:t>
            </w:r>
            <w:r w:rsidRPr="00BE107B">
              <w:rPr>
                <w:rFonts w:ascii="Times New Roman" w:hAnsi="Times New Roman"/>
                <w:spacing w:val="-4"/>
                <w:sz w:val="20"/>
                <w:lang w:val="ru-RU"/>
              </w:rPr>
              <w:t>1</w:t>
            </w:r>
            <w:r w:rsidRPr="00BE107B">
              <w:rPr>
                <w:rFonts w:ascii="Times New Roman" w:hAnsi="Times New Roman"/>
                <w:spacing w:val="-4"/>
                <w:sz w:val="20"/>
              </w:rPr>
              <w:t>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</w:tcBorders>
          </w:tcPr>
          <w:p w:rsidR="0059099C" w:rsidRDefault="0059099C">
            <w:r w:rsidRPr="00BE0A87">
              <w:rPr>
                <w:rFonts w:ascii="Times New Roman" w:hAnsi="Times New Roman"/>
                <w:spacing w:val="-10"/>
                <w:sz w:val="20"/>
              </w:rPr>
              <w:t>—</w:t>
            </w:r>
          </w:p>
        </w:tc>
      </w:tr>
      <w:tr w:rsidR="0059099C" w:rsidRPr="00C55404" w:rsidTr="0059099C">
        <w:trPr>
          <w:trHeight w:hRule="exact" w:val="853"/>
        </w:trPr>
        <w:tc>
          <w:tcPr>
            <w:tcW w:w="1579" w:type="dxa"/>
            <w:tcBorders>
              <w:top w:val="single" w:sz="4" w:space="0" w:color="000000"/>
              <w:right w:val="single" w:sz="4" w:space="0" w:color="000000"/>
            </w:tcBorders>
          </w:tcPr>
          <w:p w:rsidR="0059099C" w:rsidRPr="004F7BE2" w:rsidRDefault="0059099C" w:rsidP="006C339F">
            <w:pPr>
              <w:pStyle w:val="TableParagraph"/>
              <w:ind w:right="12"/>
              <w:rPr>
                <w:rFonts w:ascii="Times New Roman" w:hAnsi="Times New Roman" w:cs="Times New Roman"/>
                <w:spacing w:val="-10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lang w:val="ru-RU"/>
              </w:rPr>
              <w:t>13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4F7BE2" w:rsidRDefault="0059099C" w:rsidP="006C339F">
            <w:pPr>
              <w:pStyle w:val="TableParagraph"/>
              <w:ind w:right="2"/>
              <w:rPr>
                <w:rFonts w:ascii="Times New Roman" w:hAnsi="Times New Roman" w:cs="Times New Roman"/>
                <w:spacing w:val="-2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>539912.92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4F7BE2" w:rsidRDefault="0059099C" w:rsidP="006C339F">
            <w:pPr>
              <w:pStyle w:val="TableParagraph"/>
              <w:ind w:right="2"/>
              <w:rPr>
                <w:rFonts w:ascii="Times New Roman" w:hAnsi="Times New Roman" w:cs="Times New Roman"/>
                <w:spacing w:val="-2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>3401174.82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E500DE" w:rsidRDefault="0059099C">
            <w:pPr>
              <w:rPr>
                <w:lang w:val="ru-RU"/>
              </w:rPr>
            </w:pPr>
            <w:r w:rsidRPr="002259D9">
              <w:rPr>
                <w:rFonts w:ascii="Times New Roman" w:hAnsi="Times New Roman"/>
                <w:spacing w:val="-2"/>
                <w:sz w:val="20"/>
                <w:lang w:val="ru-RU"/>
              </w:rPr>
              <w:t>Метод спутниковых геодезических изменений (определений)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Default="0059099C" w:rsidP="004F7BE2">
            <w:pPr>
              <w:jc w:val="center"/>
            </w:pPr>
            <w:r w:rsidRPr="00BE107B">
              <w:rPr>
                <w:rFonts w:ascii="Times New Roman" w:hAnsi="Times New Roman"/>
                <w:spacing w:val="-4"/>
                <w:sz w:val="20"/>
              </w:rPr>
              <w:t>0.</w:t>
            </w:r>
            <w:r w:rsidRPr="00BE107B">
              <w:rPr>
                <w:rFonts w:ascii="Times New Roman" w:hAnsi="Times New Roman"/>
                <w:spacing w:val="-4"/>
                <w:sz w:val="20"/>
                <w:lang w:val="ru-RU"/>
              </w:rPr>
              <w:t>1</w:t>
            </w:r>
            <w:r w:rsidRPr="00BE107B">
              <w:rPr>
                <w:rFonts w:ascii="Times New Roman" w:hAnsi="Times New Roman"/>
                <w:spacing w:val="-4"/>
                <w:sz w:val="20"/>
              </w:rPr>
              <w:t>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</w:tcBorders>
          </w:tcPr>
          <w:p w:rsidR="0059099C" w:rsidRDefault="0059099C">
            <w:r w:rsidRPr="00BE0A87">
              <w:rPr>
                <w:rFonts w:ascii="Times New Roman" w:hAnsi="Times New Roman"/>
                <w:spacing w:val="-10"/>
                <w:sz w:val="20"/>
              </w:rPr>
              <w:t>—</w:t>
            </w:r>
          </w:p>
        </w:tc>
      </w:tr>
      <w:tr w:rsidR="0059099C" w:rsidRPr="00C55404" w:rsidTr="0059099C">
        <w:trPr>
          <w:trHeight w:hRule="exact" w:val="709"/>
        </w:trPr>
        <w:tc>
          <w:tcPr>
            <w:tcW w:w="1579" w:type="dxa"/>
            <w:tcBorders>
              <w:top w:val="single" w:sz="4" w:space="0" w:color="000000"/>
              <w:right w:val="single" w:sz="4" w:space="0" w:color="000000"/>
            </w:tcBorders>
          </w:tcPr>
          <w:p w:rsidR="0059099C" w:rsidRPr="004F7BE2" w:rsidRDefault="0059099C" w:rsidP="006C339F">
            <w:pPr>
              <w:pStyle w:val="TableParagraph"/>
              <w:ind w:right="12"/>
              <w:rPr>
                <w:rFonts w:ascii="Times New Roman" w:hAnsi="Times New Roman" w:cs="Times New Roman"/>
                <w:spacing w:val="-10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lang w:val="ru-RU"/>
              </w:rPr>
              <w:lastRenderedPageBreak/>
              <w:t>14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4F7BE2" w:rsidRDefault="0059099C" w:rsidP="006C339F">
            <w:pPr>
              <w:pStyle w:val="TableParagraph"/>
              <w:ind w:right="2"/>
              <w:rPr>
                <w:rFonts w:ascii="Times New Roman" w:hAnsi="Times New Roman" w:cs="Times New Roman"/>
                <w:spacing w:val="-2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>539910.65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4F7BE2" w:rsidRDefault="0059099C" w:rsidP="006C339F">
            <w:pPr>
              <w:pStyle w:val="TableParagraph"/>
              <w:ind w:right="2"/>
              <w:rPr>
                <w:rFonts w:ascii="Times New Roman" w:hAnsi="Times New Roman" w:cs="Times New Roman"/>
                <w:spacing w:val="-2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>3401173.32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E500DE" w:rsidRDefault="0059099C">
            <w:pPr>
              <w:rPr>
                <w:lang w:val="ru-RU"/>
              </w:rPr>
            </w:pPr>
            <w:r w:rsidRPr="002259D9">
              <w:rPr>
                <w:rFonts w:ascii="Times New Roman" w:hAnsi="Times New Roman"/>
                <w:spacing w:val="-2"/>
                <w:sz w:val="20"/>
                <w:lang w:val="ru-RU"/>
              </w:rPr>
              <w:t>Метод спутниковых геодезических изменений (определений)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Default="0059099C" w:rsidP="004F7BE2">
            <w:pPr>
              <w:jc w:val="center"/>
            </w:pPr>
            <w:r w:rsidRPr="005318F7">
              <w:rPr>
                <w:rFonts w:ascii="Times New Roman" w:hAnsi="Times New Roman"/>
                <w:spacing w:val="-4"/>
                <w:sz w:val="20"/>
              </w:rPr>
              <w:t>0.</w:t>
            </w:r>
            <w:r w:rsidRPr="005318F7">
              <w:rPr>
                <w:rFonts w:ascii="Times New Roman" w:hAnsi="Times New Roman"/>
                <w:spacing w:val="-4"/>
                <w:sz w:val="20"/>
                <w:lang w:val="ru-RU"/>
              </w:rPr>
              <w:t>1</w:t>
            </w:r>
            <w:r w:rsidRPr="005318F7">
              <w:rPr>
                <w:rFonts w:ascii="Times New Roman" w:hAnsi="Times New Roman"/>
                <w:spacing w:val="-4"/>
                <w:sz w:val="20"/>
              </w:rPr>
              <w:t>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</w:tcBorders>
          </w:tcPr>
          <w:p w:rsidR="0059099C" w:rsidRDefault="0059099C">
            <w:r w:rsidRPr="00BE0A87">
              <w:rPr>
                <w:rFonts w:ascii="Times New Roman" w:hAnsi="Times New Roman"/>
                <w:spacing w:val="-10"/>
                <w:sz w:val="20"/>
              </w:rPr>
              <w:t>—</w:t>
            </w:r>
          </w:p>
        </w:tc>
      </w:tr>
      <w:tr w:rsidR="0059099C" w:rsidRPr="00C55404" w:rsidTr="0059099C">
        <w:trPr>
          <w:trHeight w:hRule="exact" w:val="833"/>
        </w:trPr>
        <w:tc>
          <w:tcPr>
            <w:tcW w:w="1579" w:type="dxa"/>
            <w:tcBorders>
              <w:top w:val="single" w:sz="4" w:space="0" w:color="000000"/>
              <w:right w:val="single" w:sz="4" w:space="0" w:color="000000"/>
            </w:tcBorders>
          </w:tcPr>
          <w:p w:rsidR="0059099C" w:rsidRPr="004F7BE2" w:rsidRDefault="0059099C" w:rsidP="006C339F">
            <w:pPr>
              <w:pStyle w:val="TableParagraph"/>
              <w:ind w:right="12"/>
              <w:rPr>
                <w:rFonts w:ascii="Times New Roman" w:hAnsi="Times New Roman" w:cs="Times New Roman"/>
                <w:spacing w:val="-10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lang w:val="ru-RU"/>
              </w:rPr>
              <w:t>15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4F7BE2" w:rsidRDefault="0059099C" w:rsidP="006C339F">
            <w:pPr>
              <w:pStyle w:val="TableParagraph"/>
              <w:ind w:right="2"/>
              <w:rPr>
                <w:rFonts w:ascii="Times New Roman" w:hAnsi="Times New Roman" w:cs="Times New Roman"/>
                <w:spacing w:val="-2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>539908.91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4F7BE2" w:rsidRDefault="0059099C" w:rsidP="006C339F">
            <w:pPr>
              <w:pStyle w:val="TableParagraph"/>
              <w:ind w:right="2"/>
              <w:rPr>
                <w:rFonts w:ascii="Times New Roman" w:hAnsi="Times New Roman" w:cs="Times New Roman"/>
                <w:spacing w:val="-2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>3401171.32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E500DE" w:rsidRDefault="0059099C">
            <w:pPr>
              <w:rPr>
                <w:lang w:val="ru-RU"/>
              </w:rPr>
            </w:pPr>
            <w:r w:rsidRPr="002259D9">
              <w:rPr>
                <w:rFonts w:ascii="Times New Roman" w:hAnsi="Times New Roman"/>
                <w:spacing w:val="-2"/>
                <w:sz w:val="20"/>
                <w:lang w:val="ru-RU"/>
              </w:rPr>
              <w:t>Метод спутниковых геодезических изменений (определений)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Default="0059099C" w:rsidP="004F7BE2">
            <w:pPr>
              <w:jc w:val="center"/>
            </w:pPr>
            <w:r w:rsidRPr="005318F7">
              <w:rPr>
                <w:rFonts w:ascii="Times New Roman" w:hAnsi="Times New Roman"/>
                <w:spacing w:val="-4"/>
                <w:sz w:val="20"/>
              </w:rPr>
              <w:t>0.</w:t>
            </w:r>
            <w:r w:rsidRPr="005318F7">
              <w:rPr>
                <w:rFonts w:ascii="Times New Roman" w:hAnsi="Times New Roman"/>
                <w:spacing w:val="-4"/>
                <w:sz w:val="20"/>
                <w:lang w:val="ru-RU"/>
              </w:rPr>
              <w:t>1</w:t>
            </w:r>
            <w:r w:rsidRPr="005318F7">
              <w:rPr>
                <w:rFonts w:ascii="Times New Roman" w:hAnsi="Times New Roman"/>
                <w:spacing w:val="-4"/>
                <w:sz w:val="20"/>
              </w:rPr>
              <w:t>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</w:tcBorders>
          </w:tcPr>
          <w:p w:rsidR="0059099C" w:rsidRDefault="0059099C">
            <w:r w:rsidRPr="00BE0A87">
              <w:rPr>
                <w:rFonts w:ascii="Times New Roman" w:hAnsi="Times New Roman"/>
                <w:spacing w:val="-10"/>
                <w:sz w:val="20"/>
              </w:rPr>
              <w:t>—</w:t>
            </w:r>
          </w:p>
        </w:tc>
      </w:tr>
      <w:tr w:rsidR="0059099C" w:rsidRPr="00C55404" w:rsidTr="0059099C">
        <w:trPr>
          <w:trHeight w:hRule="exact" w:val="750"/>
        </w:trPr>
        <w:tc>
          <w:tcPr>
            <w:tcW w:w="1579" w:type="dxa"/>
            <w:tcBorders>
              <w:top w:val="single" w:sz="4" w:space="0" w:color="000000"/>
              <w:right w:val="single" w:sz="4" w:space="0" w:color="000000"/>
            </w:tcBorders>
          </w:tcPr>
          <w:p w:rsidR="0059099C" w:rsidRPr="004F7BE2" w:rsidRDefault="0059099C" w:rsidP="006C339F">
            <w:pPr>
              <w:pStyle w:val="TableParagraph"/>
              <w:ind w:right="12"/>
              <w:rPr>
                <w:rFonts w:ascii="Times New Roman" w:hAnsi="Times New Roman" w:cs="Times New Roman"/>
                <w:spacing w:val="-10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lang w:val="ru-RU"/>
              </w:rPr>
              <w:t>16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4F7BE2" w:rsidRDefault="0059099C" w:rsidP="006C339F">
            <w:pPr>
              <w:pStyle w:val="TableParagraph"/>
              <w:ind w:right="2"/>
              <w:rPr>
                <w:rFonts w:ascii="Times New Roman" w:hAnsi="Times New Roman" w:cs="Times New Roman"/>
                <w:spacing w:val="-2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>539907.65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4F7BE2" w:rsidRDefault="0059099C" w:rsidP="006C339F">
            <w:pPr>
              <w:pStyle w:val="TableParagraph"/>
              <w:ind w:right="2"/>
              <w:rPr>
                <w:rFonts w:ascii="Times New Roman" w:hAnsi="Times New Roman" w:cs="Times New Roman"/>
                <w:spacing w:val="-2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>3401168.59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E500DE" w:rsidRDefault="0059099C">
            <w:pPr>
              <w:rPr>
                <w:lang w:val="ru-RU"/>
              </w:rPr>
            </w:pPr>
            <w:r w:rsidRPr="002259D9">
              <w:rPr>
                <w:rFonts w:ascii="Times New Roman" w:hAnsi="Times New Roman"/>
                <w:spacing w:val="-2"/>
                <w:sz w:val="20"/>
                <w:lang w:val="ru-RU"/>
              </w:rPr>
              <w:t>Метод спутниковых геодезических изменений (определений)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Default="0059099C" w:rsidP="004F7BE2">
            <w:pPr>
              <w:jc w:val="center"/>
            </w:pPr>
            <w:r w:rsidRPr="005318F7">
              <w:rPr>
                <w:rFonts w:ascii="Times New Roman" w:hAnsi="Times New Roman"/>
                <w:spacing w:val="-4"/>
                <w:sz w:val="20"/>
              </w:rPr>
              <w:t>0.</w:t>
            </w:r>
            <w:r w:rsidRPr="005318F7">
              <w:rPr>
                <w:rFonts w:ascii="Times New Roman" w:hAnsi="Times New Roman"/>
                <w:spacing w:val="-4"/>
                <w:sz w:val="20"/>
                <w:lang w:val="ru-RU"/>
              </w:rPr>
              <w:t>1</w:t>
            </w:r>
            <w:r w:rsidRPr="005318F7">
              <w:rPr>
                <w:rFonts w:ascii="Times New Roman" w:hAnsi="Times New Roman"/>
                <w:spacing w:val="-4"/>
                <w:sz w:val="20"/>
              </w:rPr>
              <w:t>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</w:tcBorders>
          </w:tcPr>
          <w:p w:rsidR="0059099C" w:rsidRDefault="0059099C">
            <w:r w:rsidRPr="00BE0A87">
              <w:rPr>
                <w:rFonts w:ascii="Times New Roman" w:hAnsi="Times New Roman"/>
                <w:spacing w:val="-10"/>
                <w:sz w:val="20"/>
              </w:rPr>
              <w:t>—</w:t>
            </w:r>
          </w:p>
        </w:tc>
      </w:tr>
      <w:tr w:rsidR="0059099C" w:rsidRPr="00C55404" w:rsidTr="0059099C">
        <w:trPr>
          <w:trHeight w:hRule="exact" w:val="846"/>
        </w:trPr>
        <w:tc>
          <w:tcPr>
            <w:tcW w:w="1579" w:type="dxa"/>
            <w:tcBorders>
              <w:top w:val="single" w:sz="4" w:space="0" w:color="000000"/>
              <w:right w:val="single" w:sz="4" w:space="0" w:color="000000"/>
            </w:tcBorders>
          </w:tcPr>
          <w:p w:rsidR="0059099C" w:rsidRPr="004F7BE2" w:rsidRDefault="0059099C" w:rsidP="006C339F">
            <w:pPr>
              <w:pStyle w:val="TableParagraph"/>
              <w:ind w:right="12"/>
              <w:rPr>
                <w:rFonts w:ascii="Times New Roman" w:hAnsi="Times New Roman" w:cs="Times New Roman"/>
                <w:spacing w:val="-10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lang w:val="ru-RU"/>
              </w:rPr>
              <w:t>17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4F7BE2" w:rsidRDefault="0059099C" w:rsidP="006C339F">
            <w:pPr>
              <w:pStyle w:val="TableParagraph"/>
              <w:ind w:right="2"/>
              <w:rPr>
                <w:rFonts w:ascii="Times New Roman" w:hAnsi="Times New Roman" w:cs="Times New Roman"/>
                <w:spacing w:val="-2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>539907.26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4F7BE2" w:rsidRDefault="0059099C" w:rsidP="006C339F">
            <w:pPr>
              <w:pStyle w:val="TableParagraph"/>
              <w:ind w:right="2"/>
              <w:rPr>
                <w:rFonts w:ascii="Times New Roman" w:hAnsi="Times New Roman" w:cs="Times New Roman"/>
                <w:spacing w:val="-2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>3401165.75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E500DE" w:rsidRDefault="0059099C">
            <w:pPr>
              <w:rPr>
                <w:lang w:val="ru-RU"/>
              </w:rPr>
            </w:pPr>
            <w:r w:rsidRPr="002259D9">
              <w:rPr>
                <w:rFonts w:ascii="Times New Roman" w:hAnsi="Times New Roman"/>
                <w:spacing w:val="-2"/>
                <w:sz w:val="20"/>
                <w:lang w:val="ru-RU"/>
              </w:rPr>
              <w:t>Метод спутниковых геодезических изменений (определений)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Default="0059099C" w:rsidP="004F7BE2">
            <w:pPr>
              <w:jc w:val="center"/>
            </w:pPr>
            <w:r w:rsidRPr="005318F7">
              <w:rPr>
                <w:rFonts w:ascii="Times New Roman" w:hAnsi="Times New Roman"/>
                <w:spacing w:val="-4"/>
                <w:sz w:val="20"/>
              </w:rPr>
              <w:t>0.</w:t>
            </w:r>
            <w:r w:rsidRPr="005318F7">
              <w:rPr>
                <w:rFonts w:ascii="Times New Roman" w:hAnsi="Times New Roman"/>
                <w:spacing w:val="-4"/>
                <w:sz w:val="20"/>
                <w:lang w:val="ru-RU"/>
              </w:rPr>
              <w:t>1</w:t>
            </w:r>
            <w:r w:rsidRPr="005318F7">
              <w:rPr>
                <w:rFonts w:ascii="Times New Roman" w:hAnsi="Times New Roman"/>
                <w:spacing w:val="-4"/>
                <w:sz w:val="20"/>
              </w:rPr>
              <w:t>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</w:tcBorders>
          </w:tcPr>
          <w:p w:rsidR="0059099C" w:rsidRDefault="0059099C">
            <w:r w:rsidRPr="00BE0A87">
              <w:rPr>
                <w:rFonts w:ascii="Times New Roman" w:hAnsi="Times New Roman"/>
                <w:spacing w:val="-10"/>
                <w:sz w:val="20"/>
              </w:rPr>
              <w:t>—</w:t>
            </w:r>
          </w:p>
        </w:tc>
      </w:tr>
      <w:tr w:rsidR="0059099C" w:rsidRPr="00C55404" w:rsidTr="0059099C">
        <w:trPr>
          <w:trHeight w:hRule="exact" w:val="843"/>
        </w:trPr>
        <w:tc>
          <w:tcPr>
            <w:tcW w:w="1579" w:type="dxa"/>
            <w:tcBorders>
              <w:top w:val="single" w:sz="4" w:space="0" w:color="000000"/>
              <w:right w:val="single" w:sz="4" w:space="0" w:color="000000"/>
            </w:tcBorders>
          </w:tcPr>
          <w:p w:rsidR="0059099C" w:rsidRPr="004F7BE2" w:rsidRDefault="0059099C" w:rsidP="006C339F">
            <w:pPr>
              <w:pStyle w:val="TableParagraph"/>
              <w:ind w:right="12"/>
              <w:rPr>
                <w:rFonts w:ascii="Times New Roman" w:hAnsi="Times New Roman" w:cs="Times New Roman"/>
                <w:spacing w:val="-10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lang w:val="ru-RU"/>
              </w:rPr>
              <w:t>18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4F7BE2" w:rsidRDefault="0059099C" w:rsidP="006C339F">
            <w:pPr>
              <w:pStyle w:val="TableParagraph"/>
              <w:ind w:right="2"/>
              <w:rPr>
                <w:rFonts w:ascii="Times New Roman" w:hAnsi="Times New Roman" w:cs="Times New Roman"/>
                <w:spacing w:val="-2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>539907.69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4F7BE2" w:rsidRDefault="0059099C" w:rsidP="006C339F">
            <w:pPr>
              <w:pStyle w:val="TableParagraph"/>
              <w:ind w:right="2"/>
              <w:rPr>
                <w:rFonts w:ascii="Times New Roman" w:hAnsi="Times New Roman" w:cs="Times New Roman"/>
                <w:spacing w:val="-2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>3401162.91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E500DE" w:rsidRDefault="0059099C">
            <w:pPr>
              <w:rPr>
                <w:lang w:val="ru-RU"/>
              </w:rPr>
            </w:pPr>
            <w:r w:rsidRPr="00EE1831">
              <w:rPr>
                <w:rFonts w:ascii="Times New Roman" w:hAnsi="Times New Roman"/>
                <w:spacing w:val="-2"/>
                <w:sz w:val="20"/>
                <w:lang w:val="ru-RU"/>
              </w:rPr>
              <w:t>Метод спутниковых геодезических изменений (определений)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Default="0059099C" w:rsidP="0059099C">
            <w:pPr>
              <w:jc w:val="center"/>
            </w:pPr>
            <w:r w:rsidRPr="00A21019">
              <w:rPr>
                <w:rFonts w:ascii="Times New Roman" w:hAnsi="Times New Roman"/>
                <w:spacing w:val="-4"/>
                <w:sz w:val="20"/>
              </w:rPr>
              <w:t>0.</w:t>
            </w:r>
            <w:r w:rsidRPr="00A21019">
              <w:rPr>
                <w:rFonts w:ascii="Times New Roman" w:hAnsi="Times New Roman"/>
                <w:spacing w:val="-4"/>
                <w:sz w:val="20"/>
                <w:lang w:val="ru-RU"/>
              </w:rPr>
              <w:t>1</w:t>
            </w:r>
            <w:r w:rsidRPr="00A21019">
              <w:rPr>
                <w:rFonts w:ascii="Times New Roman" w:hAnsi="Times New Roman"/>
                <w:spacing w:val="-4"/>
                <w:sz w:val="20"/>
              </w:rPr>
              <w:t>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</w:tcBorders>
          </w:tcPr>
          <w:p w:rsidR="0059099C" w:rsidRDefault="0059099C">
            <w:r w:rsidRPr="00BE0A87">
              <w:rPr>
                <w:rFonts w:ascii="Times New Roman" w:hAnsi="Times New Roman"/>
                <w:spacing w:val="-10"/>
                <w:sz w:val="20"/>
              </w:rPr>
              <w:t>—</w:t>
            </w:r>
          </w:p>
        </w:tc>
      </w:tr>
      <w:tr w:rsidR="0059099C" w:rsidRPr="00C55404" w:rsidTr="0059099C">
        <w:trPr>
          <w:trHeight w:hRule="exact" w:val="843"/>
        </w:trPr>
        <w:tc>
          <w:tcPr>
            <w:tcW w:w="1579" w:type="dxa"/>
            <w:tcBorders>
              <w:top w:val="single" w:sz="4" w:space="0" w:color="000000"/>
              <w:right w:val="single" w:sz="4" w:space="0" w:color="000000"/>
            </w:tcBorders>
          </w:tcPr>
          <w:p w:rsidR="0059099C" w:rsidRPr="004F7BE2" w:rsidRDefault="0059099C" w:rsidP="006C339F">
            <w:pPr>
              <w:pStyle w:val="TableParagraph"/>
              <w:ind w:right="12"/>
              <w:rPr>
                <w:rFonts w:ascii="Times New Roman" w:hAnsi="Times New Roman" w:cs="Times New Roman"/>
                <w:spacing w:val="-10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lang w:val="ru-RU"/>
              </w:rPr>
              <w:t>19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4F7BE2" w:rsidRDefault="0059099C" w:rsidP="006C339F">
            <w:pPr>
              <w:pStyle w:val="TableParagraph"/>
              <w:ind w:right="2"/>
              <w:rPr>
                <w:rFonts w:ascii="Times New Roman" w:hAnsi="Times New Roman" w:cs="Times New Roman"/>
                <w:spacing w:val="-2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>539908.85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4F7BE2" w:rsidRDefault="0059099C" w:rsidP="006C339F">
            <w:pPr>
              <w:pStyle w:val="TableParagraph"/>
              <w:ind w:right="2"/>
              <w:rPr>
                <w:rFonts w:ascii="Times New Roman" w:hAnsi="Times New Roman" w:cs="Times New Roman"/>
                <w:spacing w:val="-2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>3401160.40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E500DE" w:rsidRDefault="0059099C">
            <w:pPr>
              <w:rPr>
                <w:lang w:val="ru-RU"/>
              </w:rPr>
            </w:pPr>
            <w:r w:rsidRPr="00EE1831">
              <w:rPr>
                <w:rFonts w:ascii="Times New Roman" w:hAnsi="Times New Roman"/>
                <w:spacing w:val="-2"/>
                <w:sz w:val="20"/>
                <w:lang w:val="ru-RU"/>
              </w:rPr>
              <w:t>Метод спутниковых геодезических изменений (определений)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Default="0059099C" w:rsidP="0059099C">
            <w:pPr>
              <w:jc w:val="center"/>
            </w:pPr>
            <w:r w:rsidRPr="00A21019">
              <w:rPr>
                <w:rFonts w:ascii="Times New Roman" w:hAnsi="Times New Roman"/>
                <w:spacing w:val="-4"/>
                <w:sz w:val="20"/>
              </w:rPr>
              <w:t>0.</w:t>
            </w:r>
            <w:r w:rsidRPr="00A21019">
              <w:rPr>
                <w:rFonts w:ascii="Times New Roman" w:hAnsi="Times New Roman"/>
                <w:spacing w:val="-4"/>
                <w:sz w:val="20"/>
                <w:lang w:val="ru-RU"/>
              </w:rPr>
              <w:t>1</w:t>
            </w:r>
            <w:r w:rsidRPr="00A21019">
              <w:rPr>
                <w:rFonts w:ascii="Times New Roman" w:hAnsi="Times New Roman"/>
                <w:spacing w:val="-4"/>
                <w:sz w:val="20"/>
              </w:rPr>
              <w:t>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</w:tcBorders>
          </w:tcPr>
          <w:p w:rsidR="0059099C" w:rsidRDefault="0059099C">
            <w:r w:rsidRPr="00BE0A87">
              <w:rPr>
                <w:rFonts w:ascii="Times New Roman" w:hAnsi="Times New Roman"/>
                <w:spacing w:val="-10"/>
                <w:sz w:val="20"/>
              </w:rPr>
              <w:t>—</w:t>
            </w:r>
          </w:p>
        </w:tc>
      </w:tr>
      <w:tr w:rsidR="0059099C" w:rsidRPr="00C55404" w:rsidTr="0059099C">
        <w:trPr>
          <w:trHeight w:hRule="exact" w:val="843"/>
        </w:trPr>
        <w:tc>
          <w:tcPr>
            <w:tcW w:w="1579" w:type="dxa"/>
            <w:tcBorders>
              <w:top w:val="single" w:sz="4" w:space="0" w:color="000000"/>
              <w:right w:val="single" w:sz="4" w:space="0" w:color="000000"/>
            </w:tcBorders>
          </w:tcPr>
          <w:p w:rsidR="0059099C" w:rsidRPr="004F7BE2" w:rsidRDefault="0059099C" w:rsidP="006C339F">
            <w:pPr>
              <w:pStyle w:val="TableParagraph"/>
              <w:ind w:right="12"/>
              <w:rPr>
                <w:rFonts w:ascii="Times New Roman" w:hAnsi="Times New Roman" w:cs="Times New Roman"/>
                <w:spacing w:val="-10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lang w:val="ru-RU"/>
              </w:rPr>
              <w:t>20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4F7BE2" w:rsidRDefault="0059099C" w:rsidP="006C339F">
            <w:pPr>
              <w:pStyle w:val="TableParagraph"/>
              <w:ind w:right="2"/>
              <w:rPr>
                <w:rFonts w:ascii="Times New Roman" w:hAnsi="Times New Roman" w:cs="Times New Roman"/>
                <w:spacing w:val="-2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>539910.47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4F7BE2" w:rsidRDefault="0059099C" w:rsidP="006C339F">
            <w:pPr>
              <w:pStyle w:val="TableParagraph"/>
              <w:ind w:right="2"/>
              <w:rPr>
                <w:rFonts w:ascii="Times New Roman" w:hAnsi="Times New Roman" w:cs="Times New Roman"/>
                <w:spacing w:val="-2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>3401157.95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E500DE" w:rsidRDefault="0059099C">
            <w:pPr>
              <w:rPr>
                <w:lang w:val="ru-RU"/>
              </w:rPr>
            </w:pPr>
            <w:r w:rsidRPr="00EE1831">
              <w:rPr>
                <w:rFonts w:ascii="Times New Roman" w:hAnsi="Times New Roman"/>
                <w:spacing w:val="-2"/>
                <w:sz w:val="20"/>
                <w:lang w:val="ru-RU"/>
              </w:rPr>
              <w:t>Метод спутниковых геодезических изменений (определений)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Default="0059099C" w:rsidP="0059099C">
            <w:pPr>
              <w:jc w:val="center"/>
            </w:pPr>
            <w:r w:rsidRPr="00A21019">
              <w:rPr>
                <w:rFonts w:ascii="Times New Roman" w:hAnsi="Times New Roman"/>
                <w:spacing w:val="-4"/>
                <w:sz w:val="20"/>
              </w:rPr>
              <w:t>0.</w:t>
            </w:r>
            <w:r w:rsidRPr="00A21019">
              <w:rPr>
                <w:rFonts w:ascii="Times New Roman" w:hAnsi="Times New Roman"/>
                <w:spacing w:val="-4"/>
                <w:sz w:val="20"/>
                <w:lang w:val="ru-RU"/>
              </w:rPr>
              <w:t>1</w:t>
            </w:r>
            <w:r w:rsidRPr="00A21019">
              <w:rPr>
                <w:rFonts w:ascii="Times New Roman" w:hAnsi="Times New Roman"/>
                <w:spacing w:val="-4"/>
                <w:sz w:val="20"/>
              </w:rPr>
              <w:t>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</w:tcBorders>
          </w:tcPr>
          <w:p w:rsidR="0059099C" w:rsidRDefault="0059099C">
            <w:r w:rsidRPr="00BE0A87">
              <w:rPr>
                <w:rFonts w:ascii="Times New Roman" w:hAnsi="Times New Roman"/>
                <w:spacing w:val="-10"/>
                <w:sz w:val="20"/>
              </w:rPr>
              <w:t>—</w:t>
            </w:r>
          </w:p>
        </w:tc>
      </w:tr>
      <w:tr w:rsidR="0059099C" w:rsidRPr="00C55404" w:rsidTr="0059099C">
        <w:trPr>
          <w:trHeight w:hRule="exact" w:val="843"/>
        </w:trPr>
        <w:tc>
          <w:tcPr>
            <w:tcW w:w="1579" w:type="dxa"/>
            <w:tcBorders>
              <w:top w:val="single" w:sz="4" w:space="0" w:color="000000"/>
              <w:right w:val="single" w:sz="4" w:space="0" w:color="000000"/>
            </w:tcBorders>
          </w:tcPr>
          <w:p w:rsidR="0059099C" w:rsidRPr="004F7BE2" w:rsidRDefault="0059099C" w:rsidP="006C339F">
            <w:pPr>
              <w:pStyle w:val="TableParagraph"/>
              <w:ind w:right="12"/>
              <w:rPr>
                <w:rFonts w:ascii="Times New Roman" w:hAnsi="Times New Roman" w:cs="Times New Roman"/>
                <w:spacing w:val="-10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lang w:val="ru-RU"/>
              </w:rPr>
              <w:t>21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59099C" w:rsidRDefault="0059099C" w:rsidP="006C339F">
            <w:pPr>
              <w:pStyle w:val="TableParagraph"/>
              <w:ind w:right="2"/>
              <w:rPr>
                <w:rFonts w:ascii="Times New Roman" w:hAnsi="Times New Roman" w:cs="Times New Roman"/>
                <w:spacing w:val="-2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>539912.93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59099C" w:rsidRDefault="0059099C" w:rsidP="006C339F">
            <w:pPr>
              <w:pStyle w:val="TableParagraph"/>
              <w:ind w:right="2"/>
              <w:rPr>
                <w:rFonts w:ascii="Times New Roman" w:hAnsi="Times New Roman" w:cs="Times New Roman"/>
                <w:spacing w:val="-2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>3401155.95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E500DE" w:rsidRDefault="0059099C">
            <w:pPr>
              <w:rPr>
                <w:lang w:val="ru-RU"/>
              </w:rPr>
            </w:pPr>
            <w:r w:rsidRPr="00EE1831">
              <w:rPr>
                <w:rFonts w:ascii="Times New Roman" w:hAnsi="Times New Roman"/>
                <w:spacing w:val="-2"/>
                <w:sz w:val="20"/>
                <w:lang w:val="ru-RU"/>
              </w:rPr>
              <w:t>Метод спутниковых геодезических изменений (определений)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Default="0059099C" w:rsidP="0059099C">
            <w:pPr>
              <w:jc w:val="center"/>
            </w:pPr>
            <w:r w:rsidRPr="00A21019">
              <w:rPr>
                <w:rFonts w:ascii="Times New Roman" w:hAnsi="Times New Roman"/>
                <w:spacing w:val="-4"/>
                <w:sz w:val="20"/>
              </w:rPr>
              <w:t>0.</w:t>
            </w:r>
            <w:r w:rsidRPr="00A21019">
              <w:rPr>
                <w:rFonts w:ascii="Times New Roman" w:hAnsi="Times New Roman"/>
                <w:spacing w:val="-4"/>
                <w:sz w:val="20"/>
                <w:lang w:val="ru-RU"/>
              </w:rPr>
              <w:t>1</w:t>
            </w:r>
            <w:r w:rsidRPr="00A21019">
              <w:rPr>
                <w:rFonts w:ascii="Times New Roman" w:hAnsi="Times New Roman"/>
                <w:spacing w:val="-4"/>
                <w:sz w:val="20"/>
              </w:rPr>
              <w:t>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</w:tcBorders>
          </w:tcPr>
          <w:p w:rsidR="0059099C" w:rsidRDefault="0059099C">
            <w:r w:rsidRPr="00BE0A87">
              <w:rPr>
                <w:rFonts w:ascii="Times New Roman" w:hAnsi="Times New Roman"/>
                <w:spacing w:val="-10"/>
                <w:sz w:val="20"/>
              </w:rPr>
              <w:t>—</w:t>
            </w:r>
          </w:p>
        </w:tc>
      </w:tr>
      <w:tr w:rsidR="0059099C" w:rsidRPr="00C55404" w:rsidTr="0059099C">
        <w:trPr>
          <w:trHeight w:hRule="exact" w:val="843"/>
        </w:trPr>
        <w:tc>
          <w:tcPr>
            <w:tcW w:w="1579" w:type="dxa"/>
            <w:tcBorders>
              <w:top w:val="single" w:sz="4" w:space="0" w:color="000000"/>
              <w:right w:val="single" w:sz="4" w:space="0" w:color="000000"/>
            </w:tcBorders>
          </w:tcPr>
          <w:p w:rsidR="0059099C" w:rsidRPr="004F7BE2" w:rsidRDefault="0059099C" w:rsidP="006C339F">
            <w:pPr>
              <w:pStyle w:val="TableParagraph"/>
              <w:ind w:right="12"/>
              <w:rPr>
                <w:rFonts w:ascii="Times New Roman" w:hAnsi="Times New Roman" w:cs="Times New Roman"/>
                <w:spacing w:val="-10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lang w:val="ru-RU"/>
              </w:rPr>
              <w:t>22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59099C" w:rsidRDefault="0059099C" w:rsidP="006C339F">
            <w:pPr>
              <w:pStyle w:val="TableParagraph"/>
              <w:ind w:right="2"/>
              <w:rPr>
                <w:rFonts w:ascii="Times New Roman" w:hAnsi="Times New Roman" w:cs="Times New Roman"/>
                <w:spacing w:val="-2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>539915.44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59099C" w:rsidRDefault="0059099C" w:rsidP="006C339F">
            <w:pPr>
              <w:pStyle w:val="TableParagraph"/>
              <w:ind w:right="2"/>
              <w:rPr>
                <w:rFonts w:ascii="Times New Roman" w:hAnsi="Times New Roman" w:cs="Times New Roman"/>
                <w:spacing w:val="-2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>3401154.93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E500DE" w:rsidRDefault="0059099C">
            <w:pPr>
              <w:rPr>
                <w:lang w:val="ru-RU"/>
              </w:rPr>
            </w:pPr>
            <w:r w:rsidRPr="00EE1831">
              <w:rPr>
                <w:rFonts w:ascii="Times New Roman" w:hAnsi="Times New Roman"/>
                <w:spacing w:val="-2"/>
                <w:sz w:val="20"/>
                <w:lang w:val="ru-RU"/>
              </w:rPr>
              <w:t>Метод спутниковых геодезических изменений (определений)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Default="0059099C" w:rsidP="0059099C">
            <w:pPr>
              <w:jc w:val="center"/>
            </w:pPr>
            <w:r w:rsidRPr="00A21019">
              <w:rPr>
                <w:rFonts w:ascii="Times New Roman" w:hAnsi="Times New Roman"/>
                <w:spacing w:val="-4"/>
                <w:sz w:val="20"/>
              </w:rPr>
              <w:t>0.</w:t>
            </w:r>
            <w:r w:rsidRPr="00A21019">
              <w:rPr>
                <w:rFonts w:ascii="Times New Roman" w:hAnsi="Times New Roman"/>
                <w:spacing w:val="-4"/>
                <w:sz w:val="20"/>
                <w:lang w:val="ru-RU"/>
              </w:rPr>
              <w:t>1</w:t>
            </w:r>
            <w:r w:rsidRPr="00A21019">
              <w:rPr>
                <w:rFonts w:ascii="Times New Roman" w:hAnsi="Times New Roman"/>
                <w:spacing w:val="-4"/>
                <w:sz w:val="20"/>
              </w:rPr>
              <w:t>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</w:tcBorders>
          </w:tcPr>
          <w:p w:rsidR="0059099C" w:rsidRDefault="0059099C">
            <w:r w:rsidRPr="00BE0A87">
              <w:rPr>
                <w:rFonts w:ascii="Times New Roman" w:hAnsi="Times New Roman"/>
                <w:spacing w:val="-10"/>
                <w:sz w:val="20"/>
              </w:rPr>
              <w:t>—</w:t>
            </w:r>
          </w:p>
        </w:tc>
      </w:tr>
      <w:tr w:rsidR="0059099C" w:rsidRPr="00C55404" w:rsidTr="0059099C">
        <w:trPr>
          <w:trHeight w:hRule="exact" w:val="843"/>
        </w:trPr>
        <w:tc>
          <w:tcPr>
            <w:tcW w:w="1579" w:type="dxa"/>
            <w:tcBorders>
              <w:top w:val="single" w:sz="4" w:space="0" w:color="000000"/>
              <w:right w:val="single" w:sz="4" w:space="0" w:color="000000"/>
            </w:tcBorders>
          </w:tcPr>
          <w:p w:rsidR="0059099C" w:rsidRPr="004F7BE2" w:rsidRDefault="0059099C" w:rsidP="006C339F">
            <w:pPr>
              <w:pStyle w:val="TableParagraph"/>
              <w:ind w:right="12"/>
              <w:rPr>
                <w:rFonts w:ascii="Times New Roman" w:hAnsi="Times New Roman" w:cs="Times New Roman"/>
                <w:spacing w:val="-10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lang w:val="ru-RU"/>
              </w:rPr>
              <w:t>23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59099C" w:rsidRDefault="0059099C" w:rsidP="006C339F">
            <w:pPr>
              <w:pStyle w:val="TableParagraph"/>
              <w:ind w:right="2"/>
              <w:rPr>
                <w:rFonts w:ascii="Times New Roman" w:hAnsi="Times New Roman" w:cs="Times New Roman"/>
                <w:spacing w:val="-2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>539918.44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59099C" w:rsidRDefault="0059099C" w:rsidP="006C339F">
            <w:pPr>
              <w:pStyle w:val="TableParagraph"/>
              <w:ind w:right="2"/>
              <w:rPr>
                <w:rFonts w:ascii="Times New Roman" w:hAnsi="Times New Roman" w:cs="Times New Roman"/>
                <w:spacing w:val="-2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>3401154.64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E500DE" w:rsidRDefault="0059099C">
            <w:pPr>
              <w:rPr>
                <w:lang w:val="ru-RU"/>
              </w:rPr>
            </w:pPr>
            <w:r w:rsidRPr="00EE1831">
              <w:rPr>
                <w:rFonts w:ascii="Times New Roman" w:hAnsi="Times New Roman"/>
                <w:spacing w:val="-2"/>
                <w:sz w:val="20"/>
                <w:lang w:val="ru-RU"/>
              </w:rPr>
              <w:t>Метод спутниковых геодезических изменений (определений)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Default="0059099C" w:rsidP="0059099C">
            <w:pPr>
              <w:jc w:val="center"/>
            </w:pPr>
            <w:r w:rsidRPr="00A21019">
              <w:rPr>
                <w:rFonts w:ascii="Times New Roman" w:hAnsi="Times New Roman"/>
                <w:spacing w:val="-4"/>
                <w:sz w:val="20"/>
              </w:rPr>
              <w:t>0.</w:t>
            </w:r>
            <w:r w:rsidRPr="00A21019">
              <w:rPr>
                <w:rFonts w:ascii="Times New Roman" w:hAnsi="Times New Roman"/>
                <w:spacing w:val="-4"/>
                <w:sz w:val="20"/>
                <w:lang w:val="ru-RU"/>
              </w:rPr>
              <w:t>1</w:t>
            </w:r>
            <w:r w:rsidRPr="00A21019">
              <w:rPr>
                <w:rFonts w:ascii="Times New Roman" w:hAnsi="Times New Roman"/>
                <w:spacing w:val="-4"/>
                <w:sz w:val="20"/>
              </w:rPr>
              <w:t>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</w:tcBorders>
          </w:tcPr>
          <w:p w:rsidR="0059099C" w:rsidRDefault="0059099C">
            <w:r w:rsidRPr="00BE0A87">
              <w:rPr>
                <w:rFonts w:ascii="Times New Roman" w:hAnsi="Times New Roman"/>
                <w:spacing w:val="-10"/>
                <w:sz w:val="20"/>
              </w:rPr>
              <w:t>—</w:t>
            </w:r>
          </w:p>
        </w:tc>
      </w:tr>
      <w:tr w:rsidR="0059099C" w:rsidRPr="00C55404" w:rsidTr="0059099C">
        <w:trPr>
          <w:trHeight w:hRule="exact" w:val="843"/>
        </w:trPr>
        <w:tc>
          <w:tcPr>
            <w:tcW w:w="1579" w:type="dxa"/>
            <w:tcBorders>
              <w:top w:val="single" w:sz="4" w:space="0" w:color="000000"/>
              <w:right w:val="single" w:sz="4" w:space="0" w:color="000000"/>
            </w:tcBorders>
          </w:tcPr>
          <w:p w:rsidR="0059099C" w:rsidRPr="004F7BE2" w:rsidRDefault="0059099C" w:rsidP="006C339F">
            <w:pPr>
              <w:pStyle w:val="TableParagraph"/>
              <w:ind w:right="12"/>
              <w:rPr>
                <w:rFonts w:ascii="Times New Roman" w:hAnsi="Times New Roman" w:cs="Times New Roman"/>
                <w:spacing w:val="-10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lang w:val="ru-RU"/>
              </w:rPr>
              <w:t>24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59099C" w:rsidRDefault="0059099C" w:rsidP="006C339F">
            <w:pPr>
              <w:pStyle w:val="TableParagraph"/>
              <w:ind w:right="2"/>
              <w:rPr>
                <w:rFonts w:ascii="Times New Roman" w:hAnsi="Times New Roman" w:cs="Times New Roman"/>
                <w:spacing w:val="-2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>539921.29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59099C" w:rsidRDefault="0059099C" w:rsidP="006C339F">
            <w:pPr>
              <w:pStyle w:val="TableParagraph"/>
              <w:ind w:right="2"/>
              <w:rPr>
                <w:rFonts w:ascii="Times New Roman" w:hAnsi="Times New Roman" w:cs="Times New Roman"/>
                <w:spacing w:val="-2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>3401155.21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E500DE" w:rsidRDefault="0059099C">
            <w:pPr>
              <w:rPr>
                <w:lang w:val="ru-RU"/>
              </w:rPr>
            </w:pPr>
            <w:r w:rsidRPr="00EE1831">
              <w:rPr>
                <w:rFonts w:ascii="Times New Roman" w:hAnsi="Times New Roman"/>
                <w:spacing w:val="-2"/>
                <w:sz w:val="20"/>
                <w:lang w:val="ru-RU"/>
              </w:rPr>
              <w:t>Метод спутниковых геодезических изменений (определений)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099C" w:rsidRPr="0059099C" w:rsidRDefault="0059099C" w:rsidP="0059099C">
            <w:pPr>
              <w:jc w:val="center"/>
              <w:rPr>
                <w:rFonts w:ascii="Times New Roman" w:hAnsi="Times New Roman"/>
                <w:spacing w:val="-4"/>
                <w:sz w:val="20"/>
                <w:lang w:val="ru-RU"/>
              </w:rPr>
            </w:pPr>
            <w:r w:rsidRPr="005318F7">
              <w:rPr>
                <w:rFonts w:ascii="Times New Roman" w:hAnsi="Times New Roman"/>
                <w:spacing w:val="-4"/>
                <w:sz w:val="20"/>
              </w:rPr>
              <w:t>0.</w:t>
            </w:r>
            <w:r w:rsidRPr="005318F7">
              <w:rPr>
                <w:rFonts w:ascii="Times New Roman" w:hAnsi="Times New Roman"/>
                <w:spacing w:val="-4"/>
                <w:sz w:val="20"/>
                <w:lang w:val="ru-RU"/>
              </w:rPr>
              <w:t>1</w:t>
            </w:r>
            <w:r w:rsidRPr="005318F7">
              <w:rPr>
                <w:rFonts w:ascii="Times New Roman" w:hAnsi="Times New Roman"/>
                <w:spacing w:val="-4"/>
                <w:sz w:val="20"/>
              </w:rPr>
              <w:t>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</w:tcBorders>
          </w:tcPr>
          <w:p w:rsidR="0059099C" w:rsidRDefault="0059099C">
            <w:r w:rsidRPr="00BE0A87">
              <w:rPr>
                <w:rFonts w:ascii="Times New Roman" w:hAnsi="Times New Roman"/>
                <w:spacing w:val="-10"/>
                <w:sz w:val="20"/>
              </w:rPr>
              <w:t>—</w:t>
            </w:r>
          </w:p>
        </w:tc>
      </w:tr>
      <w:tr w:rsidR="004F7BE2" w:rsidRPr="00C55404" w:rsidTr="0059099C">
        <w:trPr>
          <w:trHeight w:hRule="exact" w:val="843"/>
        </w:trPr>
        <w:tc>
          <w:tcPr>
            <w:tcW w:w="1579" w:type="dxa"/>
            <w:tcBorders>
              <w:top w:val="single" w:sz="4" w:space="0" w:color="000000"/>
              <w:right w:val="single" w:sz="4" w:space="0" w:color="000000"/>
            </w:tcBorders>
          </w:tcPr>
          <w:p w:rsidR="004F7BE2" w:rsidRPr="00C55404" w:rsidRDefault="004F7BE2" w:rsidP="006C339F">
            <w:pPr>
              <w:pStyle w:val="TableParagraph"/>
              <w:ind w:right="12"/>
              <w:rPr>
                <w:rFonts w:ascii="Times New Roman" w:hAnsi="Times New Roman" w:cs="Times New Roman"/>
                <w:sz w:val="20"/>
              </w:rPr>
            </w:pPr>
            <w:r w:rsidRPr="00C55404">
              <w:rPr>
                <w:rFonts w:ascii="Times New Roman" w:hAnsi="Times New Roman" w:cs="Times New Roman"/>
                <w:spacing w:val="-10"/>
                <w:sz w:val="20"/>
              </w:rPr>
              <w:t>1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BE2" w:rsidRPr="0059099C" w:rsidRDefault="0059099C" w:rsidP="006C339F">
            <w:pPr>
              <w:pStyle w:val="TableParagraph"/>
              <w:ind w:right="2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lang w:val="ru-RU"/>
              </w:rPr>
              <w:t>539923.76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BE2" w:rsidRPr="0059099C" w:rsidRDefault="0059099C" w:rsidP="006C339F">
            <w:pPr>
              <w:pStyle w:val="TableParagraph"/>
              <w:ind w:right="2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lang w:val="ru-RU"/>
              </w:rPr>
              <w:t>3401156.51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BE2" w:rsidRPr="00E500DE" w:rsidRDefault="004F7BE2">
            <w:pPr>
              <w:rPr>
                <w:lang w:val="ru-RU"/>
              </w:rPr>
            </w:pPr>
            <w:r w:rsidRPr="002259D9">
              <w:rPr>
                <w:rFonts w:ascii="Times New Roman" w:hAnsi="Times New Roman"/>
                <w:spacing w:val="-2"/>
                <w:sz w:val="20"/>
                <w:lang w:val="ru-RU"/>
              </w:rPr>
              <w:t>Метод спутниковых геодезических изменений (определений)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BE2" w:rsidRDefault="004F7BE2" w:rsidP="004F7BE2">
            <w:pPr>
              <w:jc w:val="center"/>
            </w:pPr>
            <w:r w:rsidRPr="005318F7">
              <w:rPr>
                <w:rFonts w:ascii="Times New Roman" w:hAnsi="Times New Roman"/>
                <w:spacing w:val="-4"/>
                <w:sz w:val="20"/>
              </w:rPr>
              <w:t>0.</w:t>
            </w:r>
            <w:r w:rsidRPr="005318F7">
              <w:rPr>
                <w:rFonts w:ascii="Times New Roman" w:hAnsi="Times New Roman"/>
                <w:spacing w:val="-4"/>
                <w:sz w:val="20"/>
                <w:lang w:val="ru-RU"/>
              </w:rPr>
              <w:t>1</w:t>
            </w:r>
            <w:r w:rsidRPr="005318F7">
              <w:rPr>
                <w:rFonts w:ascii="Times New Roman" w:hAnsi="Times New Roman"/>
                <w:spacing w:val="-4"/>
                <w:sz w:val="20"/>
              </w:rPr>
              <w:t>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</w:tcBorders>
          </w:tcPr>
          <w:p w:rsidR="004F7BE2" w:rsidRPr="00C55404" w:rsidRDefault="004F7BE2" w:rsidP="006C339F">
            <w:pPr>
              <w:pStyle w:val="TableParagraph"/>
              <w:ind w:left="81"/>
              <w:jc w:val="left"/>
              <w:rPr>
                <w:rFonts w:ascii="Times New Roman" w:hAnsi="Times New Roman" w:cs="Times New Roman"/>
                <w:sz w:val="20"/>
              </w:rPr>
            </w:pPr>
            <w:r w:rsidRPr="00C55404">
              <w:rPr>
                <w:rFonts w:ascii="Times New Roman" w:hAnsi="Times New Roman" w:cs="Times New Roman"/>
                <w:spacing w:val="-10"/>
                <w:sz w:val="20"/>
              </w:rPr>
              <w:t>—</w:t>
            </w:r>
          </w:p>
        </w:tc>
      </w:tr>
      <w:tr w:rsidR="00703EE0" w:rsidRPr="00C55404" w:rsidTr="0059099C">
        <w:trPr>
          <w:trHeight w:hRule="exact" w:val="419"/>
        </w:trPr>
        <w:tc>
          <w:tcPr>
            <w:tcW w:w="9808" w:type="dxa"/>
            <w:gridSpan w:val="6"/>
          </w:tcPr>
          <w:p w:rsidR="00703EE0" w:rsidRPr="00703EE0" w:rsidRDefault="00703EE0" w:rsidP="006C339F">
            <w:pPr>
              <w:pStyle w:val="TableParagraph"/>
              <w:ind w:left="438"/>
              <w:jc w:val="left"/>
              <w:rPr>
                <w:rFonts w:ascii="Times New Roman" w:hAnsi="Times New Roman" w:cs="Times New Roman"/>
                <w:lang w:val="ru-RU"/>
              </w:rPr>
            </w:pPr>
            <w:r w:rsidRPr="00703EE0">
              <w:rPr>
                <w:rFonts w:ascii="Times New Roman" w:hAnsi="Times New Roman" w:cs="Times New Roman"/>
                <w:lang w:val="ru-RU"/>
              </w:rPr>
              <w:t>3.</w:t>
            </w:r>
            <w:r w:rsidRPr="00703EE0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703EE0">
              <w:rPr>
                <w:rFonts w:ascii="Times New Roman" w:hAnsi="Times New Roman" w:cs="Times New Roman"/>
                <w:lang w:val="ru-RU"/>
              </w:rPr>
              <w:t>Сведения</w:t>
            </w:r>
            <w:r w:rsidRPr="00703EE0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703EE0">
              <w:rPr>
                <w:rFonts w:ascii="Times New Roman" w:hAnsi="Times New Roman" w:cs="Times New Roman"/>
                <w:lang w:val="ru-RU"/>
              </w:rPr>
              <w:t>о</w:t>
            </w:r>
            <w:r w:rsidRPr="00703EE0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703EE0">
              <w:rPr>
                <w:rFonts w:ascii="Times New Roman" w:hAnsi="Times New Roman" w:cs="Times New Roman"/>
                <w:lang w:val="ru-RU"/>
              </w:rPr>
              <w:t>характерных</w:t>
            </w:r>
            <w:r w:rsidRPr="00703EE0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703EE0">
              <w:rPr>
                <w:rFonts w:ascii="Times New Roman" w:hAnsi="Times New Roman" w:cs="Times New Roman"/>
                <w:lang w:val="ru-RU"/>
              </w:rPr>
              <w:t>точках</w:t>
            </w:r>
            <w:r w:rsidRPr="00703EE0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703EE0">
              <w:rPr>
                <w:rFonts w:ascii="Times New Roman" w:hAnsi="Times New Roman" w:cs="Times New Roman"/>
                <w:lang w:val="ru-RU"/>
              </w:rPr>
              <w:t>части</w:t>
            </w:r>
            <w:r w:rsidRPr="00703EE0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703EE0">
              <w:rPr>
                <w:rFonts w:ascii="Times New Roman" w:hAnsi="Times New Roman" w:cs="Times New Roman"/>
                <w:lang w:val="ru-RU"/>
              </w:rPr>
              <w:t>(частей)</w:t>
            </w:r>
            <w:r w:rsidRPr="00703EE0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703EE0">
              <w:rPr>
                <w:rFonts w:ascii="Times New Roman" w:hAnsi="Times New Roman" w:cs="Times New Roman"/>
                <w:lang w:val="ru-RU"/>
              </w:rPr>
              <w:t>границы</w:t>
            </w:r>
            <w:r w:rsidRPr="00703EE0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703EE0">
              <w:rPr>
                <w:rFonts w:ascii="Times New Roman" w:hAnsi="Times New Roman" w:cs="Times New Roman"/>
                <w:spacing w:val="-2"/>
                <w:lang w:val="ru-RU"/>
              </w:rPr>
              <w:t>объекта</w:t>
            </w:r>
          </w:p>
        </w:tc>
      </w:tr>
      <w:tr w:rsidR="00703EE0" w:rsidRPr="00C55404" w:rsidTr="0059099C">
        <w:trPr>
          <w:trHeight w:hRule="exact" w:val="362"/>
        </w:trPr>
        <w:tc>
          <w:tcPr>
            <w:tcW w:w="1579" w:type="dxa"/>
            <w:tcBorders>
              <w:bottom w:val="nil"/>
            </w:tcBorders>
          </w:tcPr>
          <w:p w:rsidR="00703EE0" w:rsidRPr="00703EE0" w:rsidRDefault="00703EE0" w:rsidP="006C339F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2491" w:type="dxa"/>
            <w:gridSpan w:val="2"/>
            <w:vMerge w:val="restart"/>
          </w:tcPr>
          <w:p w:rsidR="00703EE0" w:rsidRPr="00C55404" w:rsidRDefault="00703EE0" w:rsidP="006C339F">
            <w:pPr>
              <w:pStyle w:val="TableParagraph"/>
              <w:spacing w:before="58"/>
              <w:ind w:left="520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C55404">
              <w:rPr>
                <w:rFonts w:ascii="Times New Roman" w:hAnsi="Times New Roman" w:cs="Times New Roman"/>
              </w:rPr>
              <w:t>Координаты</w:t>
            </w:r>
            <w:proofErr w:type="spellEnd"/>
            <w:r w:rsidRPr="00C55404">
              <w:rPr>
                <w:rFonts w:ascii="Times New Roman" w:hAnsi="Times New Roman" w:cs="Times New Roman"/>
              </w:rPr>
              <w:t>,</w:t>
            </w:r>
            <w:r w:rsidRPr="00C5540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55404">
              <w:rPr>
                <w:rFonts w:ascii="Times New Roman" w:hAnsi="Times New Roman" w:cs="Times New Roman"/>
                <w:spacing w:val="-10"/>
              </w:rPr>
              <w:t>м</w:t>
            </w:r>
          </w:p>
        </w:tc>
        <w:tc>
          <w:tcPr>
            <w:tcW w:w="2309" w:type="dxa"/>
            <w:tcBorders>
              <w:bottom w:val="nil"/>
            </w:tcBorders>
          </w:tcPr>
          <w:p w:rsidR="00703EE0" w:rsidRPr="00C55404" w:rsidRDefault="00703EE0" w:rsidP="006C339F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99" w:type="dxa"/>
            <w:tcBorders>
              <w:bottom w:val="nil"/>
            </w:tcBorders>
          </w:tcPr>
          <w:p w:rsidR="00703EE0" w:rsidRPr="00C55404" w:rsidRDefault="00703EE0" w:rsidP="006C339F">
            <w:pPr>
              <w:pStyle w:val="TableParagraph"/>
              <w:spacing w:before="58"/>
              <w:ind w:right="1"/>
              <w:rPr>
                <w:rFonts w:ascii="Times New Roman" w:hAnsi="Times New Roman" w:cs="Times New Roman"/>
              </w:rPr>
            </w:pPr>
            <w:proofErr w:type="spellStart"/>
            <w:r w:rsidRPr="00C55404">
              <w:rPr>
                <w:rFonts w:ascii="Times New Roman" w:hAnsi="Times New Roman" w:cs="Times New Roman"/>
                <w:spacing w:val="-2"/>
              </w:rPr>
              <w:t>Средняя</w:t>
            </w:r>
            <w:proofErr w:type="spellEnd"/>
          </w:p>
        </w:tc>
        <w:tc>
          <w:tcPr>
            <w:tcW w:w="1730" w:type="dxa"/>
            <w:tcBorders>
              <w:bottom w:val="nil"/>
            </w:tcBorders>
          </w:tcPr>
          <w:p w:rsidR="00703EE0" w:rsidRPr="00C55404" w:rsidRDefault="00703EE0" w:rsidP="006C339F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20"/>
              </w:rPr>
            </w:pPr>
          </w:p>
        </w:tc>
      </w:tr>
      <w:tr w:rsidR="00703EE0" w:rsidRPr="00C55404" w:rsidTr="0059099C">
        <w:trPr>
          <w:trHeight w:hRule="exact" w:val="55"/>
        </w:trPr>
        <w:tc>
          <w:tcPr>
            <w:tcW w:w="1579" w:type="dxa"/>
            <w:vMerge w:val="restart"/>
            <w:tcBorders>
              <w:top w:val="nil"/>
            </w:tcBorders>
          </w:tcPr>
          <w:p w:rsidR="00703EE0" w:rsidRPr="00703EE0" w:rsidRDefault="00703EE0" w:rsidP="006C339F">
            <w:pPr>
              <w:pStyle w:val="TableParagraph"/>
              <w:spacing w:before="0"/>
              <w:ind w:right="1"/>
              <w:rPr>
                <w:rFonts w:ascii="Times New Roman" w:hAnsi="Times New Roman" w:cs="Times New Roman"/>
                <w:lang w:val="ru-RU"/>
              </w:rPr>
            </w:pPr>
            <w:r w:rsidRPr="00703EE0">
              <w:rPr>
                <w:rFonts w:ascii="Times New Roman" w:hAnsi="Times New Roman" w:cs="Times New Roman"/>
                <w:spacing w:val="-2"/>
                <w:lang w:val="ru-RU"/>
              </w:rPr>
              <w:t xml:space="preserve">Обозначение характерных </w:t>
            </w:r>
            <w:r w:rsidRPr="00703EE0">
              <w:rPr>
                <w:rFonts w:ascii="Times New Roman" w:hAnsi="Times New Roman" w:cs="Times New Roman"/>
                <w:lang w:val="ru-RU"/>
              </w:rPr>
              <w:t xml:space="preserve">точек части </w:t>
            </w:r>
            <w:r w:rsidRPr="00703EE0">
              <w:rPr>
                <w:rFonts w:ascii="Times New Roman" w:hAnsi="Times New Roman" w:cs="Times New Roman"/>
                <w:spacing w:val="-2"/>
                <w:lang w:val="ru-RU"/>
              </w:rPr>
              <w:t>границы</w:t>
            </w:r>
          </w:p>
        </w:tc>
        <w:tc>
          <w:tcPr>
            <w:tcW w:w="2491" w:type="dxa"/>
            <w:gridSpan w:val="2"/>
            <w:vMerge/>
            <w:tcBorders>
              <w:top w:val="nil"/>
            </w:tcBorders>
          </w:tcPr>
          <w:p w:rsidR="00703EE0" w:rsidRPr="00703EE0" w:rsidRDefault="00703EE0" w:rsidP="006C339F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309" w:type="dxa"/>
            <w:vMerge w:val="restart"/>
            <w:tcBorders>
              <w:top w:val="nil"/>
            </w:tcBorders>
          </w:tcPr>
          <w:p w:rsidR="00703EE0" w:rsidRPr="00703EE0" w:rsidRDefault="00703EE0" w:rsidP="006C339F">
            <w:pPr>
              <w:pStyle w:val="TableParagraph"/>
              <w:spacing w:before="121"/>
              <w:ind w:left="20" w:right="17" w:hanging="3"/>
              <w:rPr>
                <w:rFonts w:ascii="Times New Roman" w:hAnsi="Times New Roman" w:cs="Times New Roman"/>
                <w:lang w:val="ru-RU"/>
              </w:rPr>
            </w:pPr>
            <w:r w:rsidRPr="00703EE0">
              <w:rPr>
                <w:rFonts w:ascii="Times New Roman" w:hAnsi="Times New Roman" w:cs="Times New Roman"/>
                <w:lang w:val="ru-RU"/>
              </w:rPr>
              <w:t>Метод</w:t>
            </w:r>
            <w:r w:rsidRPr="00703EE0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03EE0">
              <w:rPr>
                <w:rFonts w:ascii="Times New Roman" w:hAnsi="Times New Roman" w:cs="Times New Roman"/>
                <w:lang w:val="ru-RU"/>
              </w:rPr>
              <w:t>определения координат</w:t>
            </w:r>
            <w:r w:rsidRPr="00703EE0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703EE0">
              <w:rPr>
                <w:rFonts w:ascii="Times New Roman" w:hAnsi="Times New Roman" w:cs="Times New Roman"/>
                <w:lang w:val="ru-RU"/>
              </w:rPr>
              <w:t xml:space="preserve">характерной </w:t>
            </w:r>
            <w:r w:rsidRPr="00703EE0">
              <w:rPr>
                <w:rFonts w:ascii="Times New Roman" w:hAnsi="Times New Roman" w:cs="Times New Roman"/>
                <w:spacing w:val="-4"/>
                <w:lang w:val="ru-RU"/>
              </w:rPr>
              <w:t>точки</w:t>
            </w:r>
          </w:p>
        </w:tc>
        <w:tc>
          <w:tcPr>
            <w:tcW w:w="1699" w:type="dxa"/>
            <w:vMerge w:val="restart"/>
            <w:tcBorders>
              <w:top w:val="nil"/>
            </w:tcBorders>
          </w:tcPr>
          <w:p w:rsidR="00703EE0" w:rsidRPr="00703EE0" w:rsidRDefault="00703EE0" w:rsidP="006C339F">
            <w:pPr>
              <w:pStyle w:val="TableParagraph"/>
              <w:spacing w:before="0" w:line="249" w:lineRule="exact"/>
              <w:ind w:right="1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703EE0">
              <w:rPr>
                <w:rFonts w:ascii="Times New Roman" w:hAnsi="Times New Roman" w:cs="Times New Roman"/>
                <w:spacing w:val="-2"/>
                <w:lang w:val="ru-RU"/>
              </w:rPr>
              <w:t>квадратическая</w:t>
            </w:r>
            <w:proofErr w:type="spellEnd"/>
          </w:p>
          <w:p w:rsidR="00703EE0" w:rsidRPr="00703EE0" w:rsidRDefault="00703EE0" w:rsidP="006C339F">
            <w:pPr>
              <w:pStyle w:val="TableParagraph"/>
              <w:spacing w:before="0" w:line="244" w:lineRule="auto"/>
              <w:ind w:left="227" w:right="224" w:hanging="5"/>
              <w:rPr>
                <w:rFonts w:ascii="Times New Roman" w:hAnsi="Times New Roman" w:cs="Times New Roman"/>
                <w:lang w:val="ru-RU"/>
              </w:rPr>
            </w:pPr>
            <w:r w:rsidRPr="00703EE0">
              <w:rPr>
                <w:rFonts w:ascii="Times New Roman" w:hAnsi="Times New Roman" w:cs="Times New Roman"/>
                <w:spacing w:val="-2"/>
                <w:lang w:val="ru-RU"/>
              </w:rPr>
              <w:t xml:space="preserve">погрешность положения характерной </w:t>
            </w:r>
            <w:r w:rsidRPr="00703EE0">
              <w:rPr>
                <w:rFonts w:ascii="Times New Roman" w:hAnsi="Times New Roman" w:cs="Times New Roman"/>
                <w:position w:val="2"/>
                <w:lang w:val="ru-RU"/>
              </w:rPr>
              <w:t>точки</w:t>
            </w:r>
            <w:r w:rsidRPr="00703EE0">
              <w:rPr>
                <w:rFonts w:ascii="Times New Roman" w:hAnsi="Times New Roman" w:cs="Times New Roman"/>
                <w:spacing w:val="-9"/>
                <w:position w:val="2"/>
                <w:lang w:val="ru-RU"/>
              </w:rPr>
              <w:t xml:space="preserve"> </w:t>
            </w:r>
            <w:r w:rsidRPr="00703EE0">
              <w:rPr>
                <w:rFonts w:ascii="Times New Roman" w:hAnsi="Times New Roman" w:cs="Times New Roman"/>
                <w:position w:val="2"/>
                <w:lang w:val="ru-RU"/>
              </w:rPr>
              <w:t>(М</w:t>
            </w:r>
            <w:proofErr w:type="gramStart"/>
            <w:r w:rsidRPr="00C55404">
              <w:rPr>
                <w:rFonts w:ascii="Times New Roman" w:hAnsi="Times New Roman" w:cs="Times New Roman"/>
                <w:sz w:val="16"/>
              </w:rPr>
              <w:t>t</w:t>
            </w:r>
            <w:proofErr w:type="gramEnd"/>
            <w:r w:rsidRPr="00703EE0">
              <w:rPr>
                <w:rFonts w:ascii="Times New Roman" w:hAnsi="Times New Roman" w:cs="Times New Roman"/>
                <w:position w:val="2"/>
                <w:lang w:val="ru-RU"/>
              </w:rPr>
              <w:t>),</w:t>
            </w:r>
            <w:r w:rsidRPr="00703EE0">
              <w:rPr>
                <w:rFonts w:ascii="Times New Roman" w:hAnsi="Times New Roman" w:cs="Times New Roman"/>
                <w:spacing w:val="-2"/>
                <w:position w:val="2"/>
                <w:lang w:val="ru-RU"/>
              </w:rPr>
              <w:t xml:space="preserve"> </w:t>
            </w:r>
            <w:r w:rsidRPr="00703EE0">
              <w:rPr>
                <w:rFonts w:ascii="Times New Roman" w:hAnsi="Times New Roman" w:cs="Times New Roman"/>
                <w:spacing w:val="-10"/>
                <w:position w:val="2"/>
                <w:lang w:val="ru-RU"/>
              </w:rPr>
              <w:t>м</w:t>
            </w:r>
          </w:p>
        </w:tc>
        <w:tc>
          <w:tcPr>
            <w:tcW w:w="1730" w:type="dxa"/>
            <w:vMerge w:val="restart"/>
            <w:tcBorders>
              <w:top w:val="nil"/>
            </w:tcBorders>
          </w:tcPr>
          <w:p w:rsidR="00703EE0" w:rsidRPr="00703EE0" w:rsidRDefault="00703EE0" w:rsidP="006C339F">
            <w:pPr>
              <w:pStyle w:val="TableParagraph"/>
              <w:spacing w:before="0"/>
              <w:ind w:left="1"/>
              <w:rPr>
                <w:rFonts w:ascii="Times New Roman" w:hAnsi="Times New Roman" w:cs="Times New Roman"/>
                <w:lang w:val="ru-RU"/>
              </w:rPr>
            </w:pPr>
            <w:r w:rsidRPr="00703EE0">
              <w:rPr>
                <w:rFonts w:ascii="Times New Roman" w:hAnsi="Times New Roman" w:cs="Times New Roman"/>
                <w:spacing w:val="-2"/>
                <w:lang w:val="ru-RU"/>
              </w:rPr>
              <w:t xml:space="preserve">Описание </w:t>
            </w:r>
            <w:r w:rsidRPr="00703EE0">
              <w:rPr>
                <w:rFonts w:ascii="Times New Roman" w:hAnsi="Times New Roman" w:cs="Times New Roman"/>
                <w:lang w:val="ru-RU"/>
              </w:rPr>
              <w:t>обозначения</w:t>
            </w:r>
            <w:r w:rsidRPr="00703EE0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703EE0">
              <w:rPr>
                <w:rFonts w:ascii="Times New Roman" w:hAnsi="Times New Roman" w:cs="Times New Roman"/>
                <w:lang w:val="ru-RU"/>
              </w:rPr>
              <w:t xml:space="preserve">точки на местности (при </w:t>
            </w:r>
            <w:r w:rsidRPr="00703EE0">
              <w:rPr>
                <w:rFonts w:ascii="Times New Roman" w:hAnsi="Times New Roman" w:cs="Times New Roman"/>
                <w:spacing w:val="-2"/>
                <w:lang w:val="ru-RU"/>
              </w:rPr>
              <w:t>наличии)</w:t>
            </w:r>
          </w:p>
        </w:tc>
      </w:tr>
      <w:tr w:rsidR="00703EE0" w:rsidRPr="00C55404" w:rsidTr="0059099C">
        <w:trPr>
          <w:trHeight w:hRule="exact" w:val="1358"/>
        </w:trPr>
        <w:tc>
          <w:tcPr>
            <w:tcW w:w="1579" w:type="dxa"/>
            <w:vMerge/>
            <w:tcBorders>
              <w:top w:val="nil"/>
            </w:tcBorders>
          </w:tcPr>
          <w:p w:rsidR="00703EE0" w:rsidRPr="00703EE0" w:rsidRDefault="00703EE0" w:rsidP="006C339F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243" w:type="dxa"/>
          </w:tcPr>
          <w:p w:rsidR="00703EE0" w:rsidRPr="00703EE0" w:rsidRDefault="00703EE0" w:rsidP="006C339F">
            <w:pPr>
              <w:pStyle w:val="TableParagraph"/>
              <w:spacing w:before="260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</w:p>
          <w:p w:rsidR="00703EE0" w:rsidRPr="00C55404" w:rsidRDefault="00703EE0" w:rsidP="006C339F">
            <w:pPr>
              <w:pStyle w:val="TableParagraph"/>
              <w:spacing w:before="0"/>
              <w:ind w:right="3"/>
              <w:rPr>
                <w:rFonts w:ascii="Times New Roman" w:hAnsi="Times New Roman" w:cs="Times New Roman"/>
              </w:rPr>
            </w:pPr>
            <w:r w:rsidRPr="00C55404">
              <w:rPr>
                <w:rFonts w:ascii="Times New Roman" w:hAnsi="Times New Roman" w:cs="Times New Roman"/>
                <w:spacing w:val="-10"/>
              </w:rPr>
              <w:t>X</w:t>
            </w:r>
          </w:p>
        </w:tc>
        <w:tc>
          <w:tcPr>
            <w:tcW w:w="1248" w:type="dxa"/>
          </w:tcPr>
          <w:p w:rsidR="00703EE0" w:rsidRPr="00C55404" w:rsidRDefault="00703EE0" w:rsidP="006C339F">
            <w:pPr>
              <w:pStyle w:val="TableParagraph"/>
              <w:spacing w:before="260"/>
              <w:jc w:val="left"/>
              <w:rPr>
                <w:rFonts w:ascii="Times New Roman" w:hAnsi="Times New Roman" w:cs="Times New Roman"/>
                <w:b/>
              </w:rPr>
            </w:pPr>
          </w:p>
          <w:p w:rsidR="00703EE0" w:rsidRPr="00C55404" w:rsidRDefault="00703EE0" w:rsidP="006C339F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  <w:r w:rsidRPr="00C55404">
              <w:rPr>
                <w:rFonts w:ascii="Times New Roman" w:hAnsi="Times New Roman" w:cs="Times New Roman"/>
                <w:spacing w:val="-10"/>
              </w:rPr>
              <w:t>Y</w:t>
            </w:r>
          </w:p>
        </w:tc>
        <w:tc>
          <w:tcPr>
            <w:tcW w:w="2309" w:type="dxa"/>
            <w:vMerge/>
            <w:tcBorders>
              <w:top w:val="nil"/>
            </w:tcBorders>
          </w:tcPr>
          <w:p w:rsidR="00703EE0" w:rsidRPr="00C55404" w:rsidRDefault="00703EE0" w:rsidP="006C339F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703EE0" w:rsidRPr="00C55404" w:rsidRDefault="00703EE0" w:rsidP="006C339F">
            <w:pPr>
              <w:rPr>
                <w:sz w:val="2"/>
                <w:szCs w:val="2"/>
              </w:rPr>
            </w:pPr>
          </w:p>
        </w:tc>
        <w:tc>
          <w:tcPr>
            <w:tcW w:w="1730" w:type="dxa"/>
            <w:vMerge/>
            <w:tcBorders>
              <w:top w:val="nil"/>
            </w:tcBorders>
          </w:tcPr>
          <w:p w:rsidR="00703EE0" w:rsidRPr="00C55404" w:rsidRDefault="00703EE0" w:rsidP="006C339F">
            <w:pPr>
              <w:rPr>
                <w:sz w:val="2"/>
                <w:szCs w:val="2"/>
              </w:rPr>
            </w:pPr>
          </w:p>
        </w:tc>
      </w:tr>
      <w:tr w:rsidR="00703EE0" w:rsidRPr="00C55404" w:rsidTr="0059099C">
        <w:trPr>
          <w:trHeight w:hRule="exact" w:val="287"/>
        </w:trPr>
        <w:tc>
          <w:tcPr>
            <w:tcW w:w="1579" w:type="dxa"/>
            <w:tcBorders>
              <w:bottom w:val="single" w:sz="4" w:space="0" w:color="000000"/>
              <w:right w:val="single" w:sz="4" w:space="0" w:color="000000"/>
            </w:tcBorders>
          </w:tcPr>
          <w:p w:rsidR="00703EE0" w:rsidRPr="00C55404" w:rsidRDefault="00703EE0" w:rsidP="006C339F">
            <w:pPr>
              <w:pStyle w:val="TableParagraph"/>
              <w:spacing w:before="0" w:line="248" w:lineRule="exact"/>
              <w:ind w:left="1" w:right="12"/>
              <w:rPr>
                <w:rFonts w:ascii="Times New Roman" w:hAnsi="Times New Roman" w:cs="Times New Roman"/>
              </w:rPr>
            </w:pPr>
            <w:r w:rsidRPr="00C55404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EE0" w:rsidRPr="00C55404" w:rsidRDefault="00703EE0" w:rsidP="006C339F">
            <w:pPr>
              <w:pStyle w:val="TableParagraph"/>
              <w:spacing w:before="0" w:line="248" w:lineRule="exact"/>
              <w:ind w:left="1" w:right="2"/>
              <w:rPr>
                <w:rFonts w:ascii="Times New Roman" w:hAnsi="Times New Roman" w:cs="Times New Roman"/>
              </w:rPr>
            </w:pPr>
            <w:r w:rsidRPr="00C55404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EE0" w:rsidRPr="00C55404" w:rsidRDefault="00703EE0" w:rsidP="006C339F">
            <w:pPr>
              <w:pStyle w:val="TableParagraph"/>
              <w:spacing w:before="0" w:line="248" w:lineRule="exact"/>
              <w:ind w:left="1" w:right="2"/>
              <w:rPr>
                <w:rFonts w:ascii="Times New Roman" w:hAnsi="Times New Roman" w:cs="Times New Roman"/>
              </w:rPr>
            </w:pPr>
            <w:r w:rsidRPr="00C55404">
              <w:rPr>
                <w:rFonts w:ascii="Times New Roman" w:hAnsi="Times New Roman" w:cs="Times New Roman"/>
                <w:spacing w:val="-10"/>
              </w:rPr>
              <w:t>3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EE0" w:rsidRPr="00C55404" w:rsidRDefault="00703EE0" w:rsidP="006C339F">
            <w:pPr>
              <w:pStyle w:val="TableParagraph"/>
              <w:spacing w:before="0" w:line="248" w:lineRule="exact"/>
              <w:ind w:left="2" w:right="1"/>
              <w:rPr>
                <w:rFonts w:ascii="Times New Roman" w:hAnsi="Times New Roman" w:cs="Times New Roman"/>
              </w:rPr>
            </w:pPr>
            <w:r w:rsidRPr="00C55404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EE0" w:rsidRPr="00C55404" w:rsidRDefault="00703EE0" w:rsidP="006C339F">
            <w:pPr>
              <w:pStyle w:val="TableParagraph"/>
              <w:spacing w:before="0" w:line="248" w:lineRule="exact"/>
              <w:ind w:left="4" w:right="5"/>
              <w:rPr>
                <w:rFonts w:ascii="Times New Roman" w:hAnsi="Times New Roman" w:cs="Times New Roman"/>
              </w:rPr>
            </w:pPr>
            <w:r w:rsidRPr="00C55404">
              <w:rPr>
                <w:rFonts w:ascii="Times New Roman" w:hAnsi="Times New Roman" w:cs="Times New Roman"/>
                <w:spacing w:val="-10"/>
              </w:rPr>
              <w:t>5</w:t>
            </w:r>
          </w:p>
        </w:tc>
        <w:tc>
          <w:tcPr>
            <w:tcW w:w="1730" w:type="dxa"/>
            <w:tcBorders>
              <w:left w:val="single" w:sz="4" w:space="0" w:color="000000"/>
              <w:bottom w:val="single" w:sz="4" w:space="0" w:color="000000"/>
            </w:tcBorders>
          </w:tcPr>
          <w:p w:rsidR="00703EE0" w:rsidRPr="00C55404" w:rsidRDefault="00703EE0" w:rsidP="006C339F">
            <w:pPr>
              <w:pStyle w:val="TableParagraph"/>
              <w:spacing w:before="0" w:line="248" w:lineRule="exact"/>
              <w:ind w:right="919"/>
              <w:jc w:val="right"/>
              <w:rPr>
                <w:rFonts w:ascii="Times New Roman" w:hAnsi="Times New Roman" w:cs="Times New Roman"/>
              </w:rPr>
            </w:pPr>
            <w:r w:rsidRPr="00C55404">
              <w:rPr>
                <w:rFonts w:ascii="Times New Roman" w:hAnsi="Times New Roman" w:cs="Times New Roman"/>
                <w:spacing w:val="-10"/>
              </w:rPr>
              <w:t>6</w:t>
            </w:r>
          </w:p>
        </w:tc>
      </w:tr>
      <w:tr w:rsidR="00703EE0" w:rsidRPr="00C55404" w:rsidTr="0059099C">
        <w:trPr>
          <w:trHeight w:hRule="exact" w:val="398"/>
        </w:trPr>
        <w:tc>
          <w:tcPr>
            <w:tcW w:w="1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EE0" w:rsidRPr="00C55404" w:rsidRDefault="0059099C" w:rsidP="0059099C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</w:rPr>
            </w:pPr>
            <w:r w:rsidRPr="00C55404">
              <w:rPr>
                <w:rFonts w:ascii="Times New Roman" w:hAnsi="Times New Roman" w:cs="Times New Roman"/>
                <w:spacing w:val="-10"/>
                <w:sz w:val="20"/>
              </w:rPr>
              <w:t>—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EE0" w:rsidRPr="00C55404" w:rsidRDefault="0059099C" w:rsidP="0059099C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</w:rPr>
            </w:pPr>
            <w:r w:rsidRPr="00C55404">
              <w:rPr>
                <w:rFonts w:ascii="Times New Roman" w:hAnsi="Times New Roman" w:cs="Times New Roman"/>
                <w:spacing w:val="-10"/>
                <w:sz w:val="20"/>
              </w:rPr>
              <w:t>—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EE0" w:rsidRPr="00C55404" w:rsidRDefault="0059099C" w:rsidP="0059099C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</w:rPr>
            </w:pPr>
            <w:r w:rsidRPr="00C55404">
              <w:rPr>
                <w:rFonts w:ascii="Times New Roman" w:hAnsi="Times New Roman" w:cs="Times New Roman"/>
                <w:spacing w:val="-10"/>
                <w:sz w:val="20"/>
              </w:rPr>
              <w:t>—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EE0" w:rsidRPr="00C55404" w:rsidRDefault="0059099C" w:rsidP="0059099C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</w:rPr>
            </w:pPr>
            <w:r w:rsidRPr="00C55404">
              <w:rPr>
                <w:rFonts w:ascii="Times New Roman" w:hAnsi="Times New Roman" w:cs="Times New Roman"/>
                <w:spacing w:val="-10"/>
                <w:sz w:val="20"/>
              </w:rPr>
              <w:t>—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EE0" w:rsidRPr="00C55404" w:rsidRDefault="0059099C" w:rsidP="0059099C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</w:rPr>
            </w:pPr>
            <w:r w:rsidRPr="00C55404">
              <w:rPr>
                <w:rFonts w:ascii="Times New Roman" w:hAnsi="Times New Roman" w:cs="Times New Roman"/>
                <w:spacing w:val="-10"/>
                <w:sz w:val="20"/>
              </w:rPr>
              <w:t>—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EE0" w:rsidRPr="00C55404" w:rsidRDefault="0059099C" w:rsidP="0059099C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</w:rPr>
            </w:pPr>
            <w:r w:rsidRPr="00C55404">
              <w:rPr>
                <w:rFonts w:ascii="Times New Roman" w:hAnsi="Times New Roman" w:cs="Times New Roman"/>
                <w:spacing w:val="-10"/>
                <w:sz w:val="20"/>
              </w:rPr>
              <w:t>—</w:t>
            </w:r>
          </w:p>
        </w:tc>
      </w:tr>
      <w:tr w:rsidR="00703EE0" w:rsidRPr="00C55404" w:rsidTr="0059099C">
        <w:trPr>
          <w:trHeight w:hRule="exact" w:val="407"/>
        </w:trPr>
        <w:tc>
          <w:tcPr>
            <w:tcW w:w="1579" w:type="dxa"/>
            <w:tcBorders>
              <w:top w:val="single" w:sz="4" w:space="0" w:color="000000"/>
              <w:right w:val="single" w:sz="4" w:space="0" w:color="000000"/>
            </w:tcBorders>
          </w:tcPr>
          <w:p w:rsidR="00703EE0" w:rsidRPr="00C55404" w:rsidRDefault="00703EE0" w:rsidP="006C339F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3EE0" w:rsidRPr="00C55404" w:rsidRDefault="00703EE0" w:rsidP="006C339F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3EE0" w:rsidRPr="00C55404" w:rsidRDefault="00703EE0" w:rsidP="006C339F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3EE0" w:rsidRPr="00C55404" w:rsidRDefault="00703EE0" w:rsidP="006C339F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3EE0" w:rsidRPr="00C55404" w:rsidRDefault="00703EE0" w:rsidP="006C339F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</w:tcBorders>
          </w:tcPr>
          <w:p w:rsidR="00703EE0" w:rsidRPr="00C55404" w:rsidRDefault="00703EE0" w:rsidP="006C339F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703EE0" w:rsidRDefault="00703EE0" w:rsidP="0059099C">
      <w:pPr>
        <w:tabs>
          <w:tab w:val="left" w:pos="2361"/>
        </w:tabs>
        <w:spacing w:after="0" w:line="216" w:lineRule="auto"/>
        <w:rPr>
          <w:rFonts w:ascii="Times New Roman" w:hAnsi="Times New Roman"/>
          <w:b/>
          <w:sz w:val="28"/>
          <w:szCs w:val="28"/>
        </w:rPr>
      </w:pPr>
    </w:p>
    <w:sectPr w:rsidR="00703EE0" w:rsidSect="001F6D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47460A"/>
    <w:multiLevelType w:val="hybridMultilevel"/>
    <w:tmpl w:val="96B8B142"/>
    <w:lvl w:ilvl="0" w:tplc="A078CCA0">
      <w:start w:val="1"/>
      <w:numFmt w:val="decimal"/>
      <w:lvlText w:val="%1."/>
      <w:lvlJc w:val="left"/>
      <w:pPr>
        <w:ind w:left="1125" w:hanging="6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2A39"/>
    <w:rsid w:val="00097BE4"/>
    <w:rsid w:val="000A7188"/>
    <w:rsid w:val="000B28C5"/>
    <w:rsid w:val="000C67FE"/>
    <w:rsid w:val="000F002C"/>
    <w:rsid w:val="00102516"/>
    <w:rsid w:val="001429B6"/>
    <w:rsid w:val="001C1EE8"/>
    <w:rsid w:val="001E7A10"/>
    <w:rsid w:val="001F6D00"/>
    <w:rsid w:val="0027623E"/>
    <w:rsid w:val="002B74E6"/>
    <w:rsid w:val="002D41D5"/>
    <w:rsid w:val="002E60BB"/>
    <w:rsid w:val="002F067A"/>
    <w:rsid w:val="0037510E"/>
    <w:rsid w:val="003756D4"/>
    <w:rsid w:val="00385A05"/>
    <w:rsid w:val="003C27BD"/>
    <w:rsid w:val="003E22D8"/>
    <w:rsid w:val="00470490"/>
    <w:rsid w:val="00481CC8"/>
    <w:rsid w:val="004F7BE2"/>
    <w:rsid w:val="00500AFD"/>
    <w:rsid w:val="00512A39"/>
    <w:rsid w:val="00521596"/>
    <w:rsid w:val="00523187"/>
    <w:rsid w:val="0059099C"/>
    <w:rsid w:val="005A55E7"/>
    <w:rsid w:val="00624E85"/>
    <w:rsid w:val="00677E2D"/>
    <w:rsid w:val="00685238"/>
    <w:rsid w:val="00703EE0"/>
    <w:rsid w:val="00715C63"/>
    <w:rsid w:val="0073125A"/>
    <w:rsid w:val="00744E9C"/>
    <w:rsid w:val="007707BF"/>
    <w:rsid w:val="008440B7"/>
    <w:rsid w:val="00975FB5"/>
    <w:rsid w:val="009864AC"/>
    <w:rsid w:val="009C17B3"/>
    <w:rsid w:val="009C1C26"/>
    <w:rsid w:val="009D6A50"/>
    <w:rsid w:val="009F00D1"/>
    <w:rsid w:val="00A91C45"/>
    <w:rsid w:val="00B3082E"/>
    <w:rsid w:val="00B56DE3"/>
    <w:rsid w:val="00B72158"/>
    <w:rsid w:val="00BA130B"/>
    <w:rsid w:val="00C15A12"/>
    <w:rsid w:val="00C77E59"/>
    <w:rsid w:val="00CB6AA1"/>
    <w:rsid w:val="00D03E21"/>
    <w:rsid w:val="00DF5EF5"/>
    <w:rsid w:val="00E2051F"/>
    <w:rsid w:val="00E500DE"/>
    <w:rsid w:val="00E572EE"/>
    <w:rsid w:val="00EA2180"/>
    <w:rsid w:val="00EF725D"/>
    <w:rsid w:val="00F546C9"/>
    <w:rsid w:val="00F85253"/>
    <w:rsid w:val="00FE4C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A3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2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2A39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1E7A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3756D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703EE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703EE0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703EE0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Title"/>
    <w:basedOn w:val="a"/>
    <w:link w:val="aa"/>
    <w:uiPriority w:val="1"/>
    <w:qFormat/>
    <w:rsid w:val="00703EE0"/>
    <w:pPr>
      <w:widowControl w:val="0"/>
      <w:autoSpaceDE w:val="0"/>
      <w:autoSpaceDN w:val="0"/>
      <w:spacing w:before="32" w:after="0" w:line="240" w:lineRule="auto"/>
      <w:ind w:left="413"/>
      <w:jc w:val="center"/>
    </w:pPr>
    <w:rPr>
      <w:rFonts w:eastAsia="Calibri" w:cs="Calibri"/>
      <w:b/>
      <w:bCs/>
      <w:sz w:val="26"/>
      <w:szCs w:val="26"/>
      <w:lang w:eastAsia="en-US"/>
    </w:rPr>
  </w:style>
  <w:style w:type="character" w:customStyle="1" w:styleId="aa">
    <w:name w:val="Название Знак"/>
    <w:basedOn w:val="a0"/>
    <w:link w:val="a9"/>
    <w:uiPriority w:val="1"/>
    <w:rsid w:val="00703EE0"/>
    <w:rPr>
      <w:rFonts w:ascii="Calibri" w:eastAsia="Calibri" w:hAnsi="Calibri" w:cs="Calibri"/>
      <w:b/>
      <w:bCs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703EE0"/>
    <w:pPr>
      <w:widowControl w:val="0"/>
      <w:autoSpaceDE w:val="0"/>
      <w:autoSpaceDN w:val="0"/>
      <w:spacing w:before="61" w:after="0" w:line="240" w:lineRule="auto"/>
      <w:jc w:val="center"/>
    </w:pPr>
    <w:rPr>
      <w:rFonts w:eastAsia="Calibri"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7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</TotalTime>
  <Pages>1</Pages>
  <Words>1153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</dc:creator>
  <cp:keywords/>
  <dc:description/>
  <cp:lastModifiedBy>VI</cp:lastModifiedBy>
  <cp:revision>26</cp:revision>
  <cp:lastPrinted>2025-08-08T06:56:00Z</cp:lastPrinted>
  <dcterms:created xsi:type="dcterms:W3CDTF">2023-11-08T10:48:00Z</dcterms:created>
  <dcterms:modified xsi:type="dcterms:W3CDTF">2025-08-08T06:57:00Z</dcterms:modified>
</cp:coreProperties>
</file>