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59F10" w14:textId="77777777" w:rsidR="002A7D62" w:rsidRDefault="002A7D62"/>
    <w:tbl>
      <w:tblPr>
        <w:tblW w:w="9706" w:type="dxa"/>
        <w:tblInd w:w="5" w:type="dxa"/>
        <w:tblLook w:val="04A0" w:firstRow="1" w:lastRow="0" w:firstColumn="1" w:lastColumn="0" w:noHBand="0" w:noVBand="1"/>
      </w:tblPr>
      <w:tblGrid>
        <w:gridCol w:w="7107"/>
        <w:gridCol w:w="2599"/>
      </w:tblGrid>
      <w:tr w:rsidR="0072259C" w:rsidRPr="00AD5472" w14:paraId="40391B49" w14:textId="77777777" w:rsidTr="002A7D62">
        <w:trPr>
          <w:trHeight w:val="1052"/>
        </w:trPr>
        <w:tc>
          <w:tcPr>
            <w:tcW w:w="7107" w:type="dxa"/>
            <w:shd w:val="clear" w:color="auto" w:fill="auto"/>
          </w:tcPr>
          <w:p w14:paraId="3B3C520A" w14:textId="251899E7" w:rsidR="0072259C" w:rsidRPr="00E3307D" w:rsidRDefault="00DF6714" w:rsidP="002674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B308C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B308C"/>
                <w:sz w:val="28"/>
                <w:szCs w:val="28"/>
              </w:rPr>
              <w:t>ПРЕСС-</w:t>
            </w:r>
            <w:r w:rsidR="00E3307D">
              <w:rPr>
                <w:rFonts w:ascii="Times New Roman" w:eastAsia="Times New Roman" w:hAnsi="Times New Roman" w:cs="Times New Roman"/>
                <w:b/>
                <w:color w:val="0B308C"/>
                <w:sz w:val="28"/>
                <w:szCs w:val="28"/>
              </w:rPr>
              <w:t>РЕЛИЗ</w:t>
            </w:r>
          </w:p>
          <w:p w14:paraId="1424269F" w14:textId="149EE7EC" w:rsidR="0072259C" w:rsidRPr="00B43C5A" w:rsidRDefault="00B94209" w:rsidP="00F5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6281">
              <w:rPr>
                <w:rFonts w:ascii="Times New Roman" w:eastAsia="Times New Roman" w:hAnsi="Times New Roman" w:cs="Times New Roman"/>
                <w:noProof/>
                <w:color w:val="0B308C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D127F6" wp14:editId="0EF6E62E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443230</wp:posOffset>
                      </wp:positionV>
                      <wp:extent cx="4506595" cy="0"/>
                      <wp:effectExtent l="14605" t="12700" r="12700" b="1587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3826F1" id="Прямая соединительная линия 2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5pt,34.9pt" to="354.2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r w:rsidR="00F01237">
              <w:rPr>
                <w:rFonts w:ascii="Times New Roman" w:eastAsia="Times New Roman" w:hAnsi="Times New Roman" w:cs="Times New Roman"/>
                <w:noProof/>
                <w:color w:val="0B308C"/>
                <w:sz w:val="28"/>
                <w:szCs w:val="28"/>
                <w:lang w:eastAsia="ru-RU"/>
              </w:rPr>
              <w:t>2</w:t>
            </w:r>
            <w:r w:rsidR="00BD378B">
              <w:rPr>
                <w:rFonts w:ascii="Times New Roman" w:eastAsia="Times New Roman" w:hAnsi="Times New Roman" w:cs="Times New Roman"/>
                <w:noProof/>
                <w:color w:val="0B308C"/>
                <w:sz w:val="28"/>
                <w:szCs w:val="28"/>
                <w:lang w:eastAsia="ru-RU"/>
              </w:rPr>
              <w:t>8</w:t>
            </w:r>
            <w:r w:rsidR="00B25362">
              <w:rPr>
                <w:rFonts w:ascii="Times New Roman" w:eastAsia="Times New Roman" w:hAnsi="Times New Roman" w:cs="Times New Roman"/>
                <w:noProof/>
                <w:color w:val="0B308C"/>
                <w:sz w:val="28"/>
                <w:szCs w:val="28"/>
                <w:lang w:eastAsia="ru-RU"/>
              </w:rPr>
              <w:t xml:space="preserve"> </w:t>
            </w:r>
            <w:r w:rsidR="00F511DD">
              <w:rPr>
                <w:rFonts w:ascii="Times New Roman" w:eastAsia="Times New Roman" w:hAnsi="Times New Roman" w:cs="Times New Roman"/>
                <w:noProof/>
                <w:color w:val="0B308C"/>
                <w:sz w:val="28"/>
                <w:szCs w:val="28"/>
                <w:lang w:eastAsia="ru-RU"/>
              </w:rPr>
              <w:t>октября</w:t>
            </w:r>
            <w:r w:rsidR="00E621FF">
              <w:rPr>
                <w:rFonts w:ascii="Times New Roman" w:eastAsia="Times New Roman" w:hAnsi="Times New Roman" w:cs="Times New Roman"/>
                <w:noProof/>
                <w:color w:val="0B308C"/>
                <w:sz w:val="28"/>
                <w:szCs w:val="28"/>
                <w:lang w:eastAsia="ru-RU"/>
              </w:rPr>
              <w:t xml:space="preserve"> </w:t>
            </w:r>
            <w:r w:rsidR="0072259C">
              <w:rPr>
                <w:rFonts w:ascii="Times New Roman" w:eastAsia="Times New Roman" w:hAnsi="Times New Roman" w:cs="Times New Roman"/>
                <w:color w:val="0B308C"/>
                <w:sz w:val="28"/>
                <w:szCs w:val="28"/>
              </w:rPr>
              <w:t>20</w:t>
            </w:r>
            <w:r w:rsidR="0063272F">
              <w:rPr>
                <w:rFonts w:ascii="Times New Roman" w:eastAsia="Times New Roman" w:hAnsi="Times New Roman" w:cs="Times New Roman"/>
                <w:color w:val="0B308C"/>
                <w:sz w:val="28"/>
                <w:szCs w:val="28"/>
              </w:rPr>
              <w:t>20</w:t>
            </w:r>
          </w:p>
        </w:tc>
        <w:tc>
          <w:tcPr>
            <w:tcW w:w="2599" w:type="dxa"/>
            <w:shd w:val="clear" w:color="auto" w:fill="auto"/>
          </w:tcPr>
          <w:p w14:paraId="49EA6532" w14:textId="3BD4FC59" w:rsidR="0072259C" w:rsidRPr="00AD5472" w:rsidRDefault="002F52FB" w:rsidP="00267490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06B5E41D" wp14:editId="234E68D7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0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1128"/>
                      <wp:lineTo x="21382" y="21128"/>
                      <wp:lineTo x="21382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4462DBA" w14:textId="77777777" w:rsidR="00BD378B" w:rsidRPr="00BD378B" w:rsidRDefault="00BD378B" w:rsidP="00BD378B">
      <w:pPr>
        <w:spacing w:before="120" w:after="120" w:line="288" w:lineRule="auto"/>
        <w:jc w:val="both"/>
        <w:rPr>
          <w:rFonts w:ascii="Times New Roman" w:eastAsiaTheme="minorHAnsi" w:hAnsi="Times New Roman" w:cs="Times New Roman"/>
          <w:b/>
          <w:bCs/>
          <w:sz w:val="32"/>
          <w:szCs w:val="32"/>
        </w:rPr>
      </w:pPr>
      <w:bookmarkStart w:id="0" w:name="_GoBack"/>
      <w:r w:rsidRPr="00BD378B">
        <w:rPr>
          <w:rFonts w:ascii="Times New Roman" w:hAnsi="Times New Roman" w:cs="Times New Roman"/>
          <w:b/>
          <w:bCs/>
          <w:sz w:val="32"/>
          <w:szCs w:val="32"/>
        </w:rPr>
        <w:t>Сроки выплаты пенсий клиентам Почты России в Саратовской области не изменились</w:t>
      </w:r>
    </w:p>
    <w:bookmarkEnd w:id="0"/>
    <w:p w14:paraId="326E9418" w14:textId="77777777" w:rsidR="00BD378B" w:rsidRDefault="00BD378B" w:rsidP="00BD378B">
      <w:pPr>
        <w:spacing w:before="120" w:after="120" w:line="288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УФПС Саратовской области сообщает, что доставка денежных средств жителям региона, получающим пенсии и социальные выплаты через отделения Почты России, будет производиться по стандартному графику.   </w:t>
      </w:r>
    </w:p>
    <w:p w14:paraId="5734343C" w14:textId="38F527B9" w:rsidR="00BD378B" w:rsidRDefault="00BD378B" w:rsidP="00BD378B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 также, что требование о переводе пенсии на банковские карты «Мир» не распространяется на пенсионеров, получающих выплаты через отделе</w:t>
      </w:r>
      <w:r>
        <w:rPr>
          <w:rFonts w:ascii="Times New Roman" w:hAnsi="Times New Roman" w:cs="Times New Roman"/>
          <w:sz w:val="24"/>
          <w:szCs w:val="24"/>
        </w:rPr>
        <w:t xml:space="preserve">ния почтовой связи Саратовской </w:t>
      </w:r>
      <w:r>
        <w:rPr>
          <w:rFonts w:ascii="Times New Roman" w:hAnsi="Times New Roman" w:cs="Times New Roman"/>
          <w:sz w:val="24"/>
          <w:szCs w:val="24"/>
        </w:rPr>
        <w:t>области.</w:t>
      </w:r>
    </w:p>
    <w:p w14:paraId="08C4C1A2" w14:textId="77777777" w:rsidR="00BD378B" w:rsidRDefault="00BD378B" w:rsidP="00BD378B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Почтальоны доставляют пенсию согласно утвержденному графику в любую погоду, при этом доставку пенсии на дом получатель не оплачивает. Это удобно для пожилых людей, находящихся дома на лечении, а также для маломобильных граждан. Отметим, что Почта России – единственная организация, выполняющая функцию доставки пенсий на дом. </w:t>
      </w:r>
    </w:p>
    <w:p w14:paraId="7F452389" w14:textId="77777777" w:rsidR="00BD378B" w:rsidRDefault="00BD378B" w:rsidP="00BD378B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«Получение пенсий и других социальных выплат на дому является востребованной услугой для многих жителей региона. Выплаты осуществляются в определенный срок и в комфортной для получателя обстановке, без присутствия посторонних лиц. Все начисления фиксируются в выплатных документах, которые выдаются получателям выплат на руки», - отмечает заместитель директора по почтовому бизнесу УФПС Саратовской области Григорий Ганненко.   </w:t>
      </w:r>
    </w:p>
    <w:p w14:paraId="1A714E1C" w14:textId="4E352069" w:rsidR="00BD378B" w:rsidRDefault="00BD378B" w:rsidP="00BD378B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Одновременно с выдачей пенсии почтальоны на дому принимают коммунальные платежи через мобильные почтово-кассовые терминалы, оплату за услуги св</w:t>
      </w:r>
      <w:r>
        <w:rPr>
          <w:rFonts w:ascii="Times New Roman" w:hAnsi="Times New Roman" w:cs="Times New Roman"/>
          <w:sz w:val="24"/>
          <w:szCs w:val="24"/>
        </w:rPr>
        <w:t xml:space="preserve">язи и интернет, оформляют </w:t>
      </w:r>
      <w:r>
        <w:rPr>
          <w:rFonts w:ascii="Times New Roman" w:hAnsi="Times New Roman" w:cs="Times New Roman"/>
          <w:sz w:val="24"/>
          <w:szCs w:val="24"/>
        </w:rPr>
        <w:t>подписку на любимые периодические печатные издания.</w:t>
      </w:r>
    </w:p>
    <w:p w14:paraId="07CE4E15" w14:textId="264ED8D4" w:rsidR="00BD378B" w:rsidRDefault="00BD378B" w:rsidP="00BD378B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того чтобы получать пенсию через Почту России, пенсионеру достаточно написать заявление в территориальный орган Пенсионного фонда или в соответствующее Управление социальной защиты населения. Также заявление можно оформить через почтовое отделение или личный кабинет портала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</w:t>
      </w:r>
      <w:r>
        <w:rPr>
          <w:rFonts w:ascii="Times New Roman" w:hAnsi="Times New Roman" w:cs="Times New Roman"/>
          <w:sz w:val="24"/>
          <w:szCs w:val="24"/>
        </w:rPr>
        <w:t>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Этот документ может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написать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 сам получатель, так и его законный представитель. Если клиент желает получать выплаты в отделении почтовой связи, то он может написать соответствующее заявление на имя начальника отделения.</w:t>
      </w:r>
    </w:p>
    <w:p w14:paraId="48959B60" w14:textId="08E95BBF" w:rsidR="00512F02" w:rsidRPr="00BA68FD" w:rsidRDefault="00512F02" w:rsidP="00BA68FD">
      <w:pPr>
        <w:pStyle w:val="a4"/>
        <w:spacing w:line="276" w:lineRule="auto"/>
        <w:jc w:val="both"/>
        <w:rPr>
          <w:rFonts w:ascii="Times New Roman" w:hAnsi="Times New Roman" w:cs="Times New Roman"/>
          <w:color w:val="1F497D"/>
          <w:sz w:val="24"/>
          <w:szCs w:val="24"/>
        </w:rPr>
      </w:pPr>
    </w:p>
    <w:p w14:paraId="407F0E2D" w14:textId="332D341A" w:rsidR="007B3F8A" w:rsidRDefault="00F91721" w:rsidP="007B3F8A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54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Информационная справка</w:t>
      </w:r>
    </w:p>
    <w:p w14:paraId="76C00A89" w14:textId="198C900D" w:rsidR="0072259C" w:rsidRPr="007B3F8A" w:rsidRDefault="00CF2691" w:rsidP="007B3F8A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12707">
        <w:rPr>
          <w:rFonts w:ascii="Times New Roman" w:hAnsi="Times New Roman" w:cs="Times New Roman"/>
          <w:b/>
          <w:i/>
          <w:sz w:val="24"/>
          <w:szCs w:val="24"/>
        </w:rPr>
        <w:t xml:space="preserve">В состав </w:t>
      </w:r>
      <w:r w:rsidR="00463F19" w:rsidRPr="00112707">
        <w:rPr>
          <w:rFonts w:ascii="Times New Roman" w:hAnsi="Times New Roman" w:cs="Times New Roman"/>
          <w:b/>
          <w:i/>
          <w:sz w:val="24"/>
          <w:szCs w:val="24"/>
        </w:rPr>
        <w:t>УФПС С</w:t>
      </w:r>
      <w:r w:rsidRPr="00112707">
        <w:rPr>
          <w:rFonts w:ascii="Times New Roman" w:hAnsi="Times New Roman" w:cs="Times New Roman"/>
          <w:b/>
          <w:i/>
          <w:sz w:val="24"/>
          <w:szCs w:val="24"/>
        </w:rPr>
        <w:t>аратовской области</w:t>
      </w:r>
      <w:r w:rsidRPr="00BD67DA">
        <w:rPr>
          <w:rFonts w:ascii="Times New Roman" w:hAnsi="Times New Roman" w:cs="Times New Roman"/>
          <w:i/>
          <w:sz w:val="24"/>
          <w:szCs w:val="24"/>
        </w:rPr>
        <w:t xml:space="preserve"> входят 10 почтамтов, автобаза и МСЦ. </w:t>
      </w:r>
      <w:r>
        <w:rPr>
          <w:rFonts w:ascii="Times New Roman" w:hAnsi="Times New Roman" w:cs="Times New Roman"/>
          <w:i/>
          <w:sz w:val="24"/>
          <w:szCs w:val="24"/>
        </w:rPr>
        <w:t>У</w:t>
      </w:r>
      <w:r w:rsidR="00284427">
        <w:rPr>
          <w:rFonts w:ascii="Times New Roman" w:hAnsi="Times New Roman" w:cs="Times New Roman"/>
          <w:i/>
          <w:sz w:val="24"/>
          <w:szCs w:val="24"/>
        </w:rPr>
        <w:t xml:space="preserve">слуги </w:t>
      </w:r>
      <w:r w:rsidR="0072259C" w:rsidRPr="00BD67DA">
        <w:rPr>
          <w:rFonts w:ascii="Times New Roman" w:hAnsi="Times New Roman" w:cs="Times New Roman"/>
          <w:i/>
          <w:sz w:val="24"/>
          <w:szCs w:val="24"/>
        </w:rPr>
        <w:t xml:space="preserve">почтовой связи предоставляют 914 отделений (686 стационарных и 7 передвижных </w:t>
      </w:r>
      <w:r w:rsidR="0072259C">
        <w:rPr>
          <w:rFonts w:ascii="Times New Roman" w:hAnsi="Times New Roman" w:cs="Times New Roman"/>
          <w:i/>
          <w:sz w:val="24"/>
          <w:szCs w:val="24"/>
        </w:rPr>
        <w:t>–</w:t>
      </w:r>
      <w:r w:rsidR="0072259C" w:rsidRPr="00BD67DA">
        <w:rPr>
          <w:rFonts w:ascii="Times New Roman" w:hAnsi="Times New Roman" w:cs="Times New Roman"/>
          <w:i/>
          <w:sz w:val="24"/>
          <w:szCs w:val="24"/>
        </w:rPr>
        <w:t xml:space="preserve"> в сельской местности).</w:t>
      </w:r>
    </w:p>
    <w:p w14:paraId="68C81BE5" w14:textId="39463D58" w:rsidR="00922105" w:rsidRPr="002B1CDD" w:rsidRDefault="0072259C" w:rsidP="007B3F8A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67DA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Протяженность 321 почтового маршрута составляет свыше 38 тыс. км. </w:t>
      </w:r>
      <w:r w:rsidR="00612866">
        <w:rPr>
          <w:rFonts w:ascii="Times New Roman" w:hAnsi="Times New Roman" w:cs="Times New Roman"/>
          <w:i/>
          <w:sz w:val="24"/>
          <w:szCs w:val="24"/>
        </w:rPr>
        <w:t>Автопарк насчитывает 307</w:t>
      </w:r>
      <w:r w:rsidR="000F7C34">
        <w:rPr>
          <w:rFonts w:ascii="Times New Roman" w:hAnsi="Times New Roman" w:cs="Times New Roman"/>
          <w:i/>
          <w:sz w:val="24"/>
          <w:szCs w:val="24"/>
        </w:rPr>
        <w:t xml:space="preserve"> автомобилей.  В УФПС</w:t>
      </w:r>
      <w:r w:rsidRPr="00BD67DA">
        <w:rPr>
          <w:rFonts w:ascii="Times New Roman" w:hAnsi="Times New Roman" w:cs="Times New Roman"/>
          <w:i/>
          <w:sz w:val="24"/>
          <w:szCs w:val="24"/>
        </w:rPr>
        <w:t xml:space="preserve"> работает </w:t>
      </w:r>
      <w:r w:rsidR="00612866">
        <w:rPr>
          <w:rFonts w:ascii="Times New Roman" w:hAnsi="Times New Roman" w:cs="Times New Roman"/>
          <w:i/>
          <w:sz w:val="24"/>
          <w:szCs w:val="24"/>
        </w:rPr>
        <w:t>около</w:t>
      </w:r>
      <w:r w:rsidRPr="00BD67DA">
        <w:rPr>
          <w:rFonts w:ascii="Times New Roman" w:hAnsi="Times New Roman" w:cs="Times New Roman"/>
          <w:i/>
          <w:sz w:val="24"/>
          <w:szCs w:val="24"/>
        </w:rPr>
        <w:t xml:space="preserve"> 6 тыс.</w:t>
      </w:r>
      <w:r w:rsidRPr="00BD67D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D67DA">
        <w:rPr>
          <w:rFonts w:ascii="Times New Roman" w:hAnsi="Times New Roman" w:cs="Times New Roman"/>
          <w:i/>
          <w:sz w:val="24"/>
          <w:szCs w:val="24"/>
        </w:rPr>
        <w:t> сотрудников, из которых 2,</w:t>
      </w:r>
      <w:r w:rsidR="00612866">
        <w:rPr>
          <w:rFonts w:ascii="Times New Roman" w:hAnsi="Times New Roman" w:cs="Times New Roman"/>
          <w:i/>
          <w:sz w:val="24"/>
          <w:szCs w:val="24"/>
        </w:rPr>
        <w:t>4</w:t>
      </w:r>
      <w:r w:rsidRPr="00BD67DA">
        <w:rPr>
          <w:rFonts w:ascii="Times New Roman" w:hAnsi="Times New Roman" w:cs="Times New Roman"/>
          <w:i/>
          <w:sz w:val="24"/>
          <w:szCs w:val="24"/>
        </w:rPr>
        <w:t xml:space="preserve"> тыс.  почтальонов.  </w:t>
      </w:r>
    </w:p>
    <w:sectPr w:rsidR="00922105" w:rsidRPr="002B1CDD" w:rsidSect="002A7D62">
      <w:footerReference w:type="default" r:id="rId9"/>
      <w:pgSz w:w="11906" w:h="16838"/>
      <w:pgMar w:top="0" w:right="851" w:bottom="1276" w:left="1701" w:header="420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69E961" w14:textId="77777777" w:rsidR="00B817CF" w:rsidRDefault="00B817CF">
      <w:pPr>
        <w:spacing w:after="0" w:line="240" w:lineRule="auto"/>
      </w:pPr>
      <w:r>
        <w:separator/>
      </w:r>
    </w:p>
  </w:endnote>
  <w:endnote w:type="continuationSeparator" w:id="0">
    <w:p w14:paraId="7A5125DA" w14:textId="77777777" w:rsidR="00B817CF" w:rsidRDefault="00B81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.SF UI Text">
    <w:altName w:val="Helvetica"/>
    <w:panose1 w:val="00000000000000000000"/>
    <w:charset w:val="00"/>
    <w:family w:val="roman"/>
    <w:notTrueType/>
    <w:pitch w:val="default"/>
  </w:font>
  <w:font w:name=".SFUITex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CF047" w14:textId="6DCB3648" w:rsidR="00CE6F99" w:rsidRDefault="002949D3" w:rsidP="00897D31">
    <w:pPr>
      <w:pStyle w:val="a4"/>
    </w:pPr>
    <w:r>
      <w:t xml:space="preserve">Пресс-служба </w:t>
    </w:r>
    <w:r w:rsidR="00CE6F99">
      <w:t>УФПС Саратовской области</w:t>
    </w:r>
  </w:p>
  <w:p w14:paraId="27EE4F7C" w14:textId="0F18F982" w:rsidR="00CF2691" w:rsidRDefault="00CF2691" w:rsidP="00897D31">
    <w:pPr>
      <w:pStyle w:val="a4"/>
    </w:pPr>
    <w:r>
      <w:t>АО «Почта России»</w:t>
    </w:r>
  </w:p>
  <w:p w14:paraId="72F666F6" w14:textId="69BD4743" w:rsidR="00897D31" w:rsidRDefault="00CE6F99" w:rsidP="00897D31">
    <w:pPr>
      <w:pStyle w:val="a4"/>
    </w:pPr>
    <w:r>
      <w:t>т</w:t>
    </w:r>
    <w:r w:rsidR="008B43E7">
      <w:t>ел. (8452) 24-54-88</w:t>
    </w:r>
  </w:p>
  <w:p w14:paraId="71D8D9E2" w14:textId="77777777" w:rsidR="00897D31" w:rsidRDefault="00B817CF" w:rsidP="00897D31">
    <w:pPr>
      <w:pStyle w:val="a4"/>
    </w:pPr>
    <w:hyperlink r:id="rId1" w:history="1">
      <w:r w:rsidR="008B43E7">
        <w:rPr>
          <w:rStyle w:val="a3"/>
        </w:rPr>
        <w:t>Natalya.Mozheyko@russianpost.ru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36B48" w14:textId="77777777" w:rsidR="00B817CF" w:rsidRDefault="00B817CF">
      <w:pPr>
        <w:spacing w:after="0" w:line="240" w:lineRule="auto"/>
      </w:pPr>
      <w:r>
        <w:separator/>
      </w:r>
    </w:p>
  </w:footnote>
  <w:footnote w:type="continuationSeparator" w:id="0">
    <w:p w14:paraId="19DB90FF" w14:textId="77777777" w:rsidR="00B817CF" w:rsidRDefault="00B81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415B9"/>
    <w:multiLevelType w:val="hybridMultilevel"/>
    <w:tmpl w:val="38A0A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C4EC3"/>
    <w:multiLevelType w:val="hybridMultilevel"/>
    <w:tmpl w:val="64D84DD0"/>
    <w:lvl w:ilvl="0" w:tplc="1B6C677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403EF"/>
    <w:multiLevelType w:val="hybridMultilevel"/>
    <w:tmpl w:val="E02C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72EA8"/>
    <w:multiLevelType w:val="hybridMultilevel"/>
    <w:tmpl w:val="961AD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422B4"/>
    <w:multiLevelType w:val="hybridMultilevel"/>
    <w:tmpl w:val="C9569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C22B5"/>
    <w:multiLevelType w:val="hybridMultilevel"/>
    <w:tmpl w:val="6CCE9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D342FA"/>
    <w:multiLevelType w:val="hybridMultilevel"/>
    <w:tmpl w:val="48E26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343D4D"/>
    <w:multiLevelType w:val="hybridMultilevel"/>
    <w:tmpl w:val="DDEC6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9C"/>
    <w:rsid w:val="00000F83"/>
    <w:rsid w:val="000022E3"/>
    <w:rsid w:val="000049DA"/>
    <w:rsid w:val="00004CF4"/>
    <w:rsid w:val="000114F8"/>
    <w:rsid w:val="00013A2E"/>
    <w:rsid w:val="00014413"/>
    <w:rsid w:val="00014639"/>
    <w:rsid w:val="00041E0B"/>
    <w:rsid w:val="00043261"/>
    <w:rsid w:val="00065882"/>
    <w:rsid w:val="0007030E"/>
    <w:rsid w:val="00070370"/>
    <w:rsid w:val="00072334"/>
    <w:rsid w:val="0007435D"/>
    <w:rsid w:val="00075415"/>
    <w:rsid w:val="00077215"/>
    <w:rsid w:val="00080153"/>
    <w:rsid w:val="000872E8"/>
    <w:rsid w:val="00093285"/>
    <w:rsid w:val="000932E7"/>
    <w:rsid w:val="00096301"/>
    <w:rsid w:val="00097CF0"/>
    <w:rsid w:val="000B1788"/>
    <w:rsid w:val="000C3B67"/>
    <w:rsid w:val="000C5121"/>
    <w:rsid w:val="000D38AC"/>
    <w:rsid w:val="000D39DA"/>
    <w:rsid w:val="000D3E44"/>
    <w:rsid w:val="000D638F"/>
    <w:rsid w:val="000D7CCE"/>
    <w:rsid w:val="000E395D"/>
    <w:rsid w:val="000E53C9"/>
    <w:rsid w:val="000F290D"/>
    <w:rsid w:val="000F7ADD"/>
    <w:rsid w:val="000F7C34"/>
    <w:rsid w:val="00102E52"/>
    <w:rsid w:val="00104685"/>
    <w:rsid w:val="0010723D"/>
    <w:rsid w:val="001077BE"/>
    <w:rsid w:val="00112707"/>
    <w:rsid w:val="001131E5"/>
    <w:rsid w:val="00124089"/>
    <w:rsid w:val="00140CB4"/>
    <w:rsid w:val="00144CC5"/>
    <w:rsid w:val="00145295"/>
    <w:rsid w:val="00146A6B"/>
    <w:rsid w:val="00147C80"/>
    <w:rsid w:val="001508A2"/>
    <w:rsid w:val="00151CF8"/>
    <w:rsid w:val="00155371"/>
    <w:rsid w:val="001746FF"/>
    <w:rsid w:val="001754D2"/>
    <w:rsid w:val="00175FF2"/>
    <w:rsid w:val="001771F6"/>
    <w:rsid w:val="00181FFF"/>
    <w:rsid w:val="00182727"/>
    <w:rsid w:val="001841E1"/>
    <w:rsid w:val="00187941"/>
    <w:rsid w:val="00192484"/>
    <w:rsid w:val="0019248A"/>
    <w:rsid w:val="00193CA4"/>
    <w:rsid w:val="001975FA"/>
    <w:rsid w:val="001976F4"/>
    <w:rsid w:val="00197D36"/>
    <w:rsid w:val="001A1A67"/>
    <w:rsid w:val="001A51E8"/>
    <w:rsid w:val="001A6898"/>
    <w:rsid w:val="001B1A2F"/>
    <w:rsid w:val="001B1C5D"/>
    <w:rsid w:val="001B1FF8"/>
    <w:rsid w:val="001C138A"/>
    <w:rsid w:val="001D0C65"/>
    <w:rsid w:val="001D3CDB"/>
    <w:rsid w:val="001D7144"/>
    <w:rsid w:val="001E1792"/>
    <w:rsid w:val="001E27FE"/>
    <w:rsid w:val="001E3446"/>
    <w:rsid w:val="001E4EFA"/>
    <w:rsid w:val="001E5798"/>
    <w:rsid w:val="002017B1"/>
    <w:rsid w:val="00201FB7"/>
    <w:rsid w:val="00204015"/>
    <w:rsid w:val="0020466F"/>
    <w:rsid w:val="0021263C"/>
    <w:rsid w:val="00220BAC"/>
    <w:rsid w:val="00226610"/>
    <w:rsid w:val="00230A03"/>
    <w:rsid w:val="002453DE"/>
    <w:rsid w:val="00257EE6"/>
    <w:rsid w:val="002706C8"/>
    <w:rsid w:val="002826EC"/>
    <w:rsid w:val="00283F28"/>
    <w:rsid w:val="00284427"/>
    <w:rsid w:val="00285F71"/>
    <w:rsid w:val="00290C6C"/>
    <w:rsid w:val="00292CE3"/>
    <w:rsid w:val="002949D3"/>
    <w:rsid w:val="00297DB4"/>
    <w:rsid w:val="002A6E3E"/>
    <w:rsid w:val="002A7D62"/>
    <w:rsid w:val="002B0FBF"/>
    <w:rsid w:val="002B1A6B"/>
    <w:rsid w:val="002B1CDD"/>
    <w:rsid w:val="002B3AC6"/>
    <w:rsid w:val="002B6DFC"/>
    <w:rsid w:val="002B7F56"/>
    <w:rsid w:val="002D173F"/>
    <w:rsid w:val="002D1D03"/>
    <w:rsid w:val="002D2F1F"/>
    <w:rsid w:val="002D7E2D"/>
    <w:rsid w:val="002E1196"/>
    <w:rsid w:val="002E1C47"/>
    <w:rsid w:val="002E50FB"/>
    <w:rsid w:val="002F2569"/>
    <w:rsid w:val="002F52FB"/>
    <w:rsid w:val="002F53DE"/>
    <w:rsid w:val="00301C31"/>
    <w:rsid w:val="00306040"/>
    <w:rsid w:val="003157C4"/>
    <w:rsid w:val="00320A9E"/>
    <w:rsid w:val="00322CE9"/>
    <w:rsid w:val="00323530"/>
    <w:rsid w:val="00324E05"/>
    <w:rsid w:val="0032761C"/>
    <w:rsid w:val="00330A2C"/>
    <w:rsid w:val="00344267"/>
    <w:rsid w:val="00346380"/>
    <w:rsid w:val="0035135E"/>
    <w:rsid w:val="0035443F"/>
    <w:rsid w:val="003618D2"/>
    <w:rsid w:val="00372A06"/>
    <w:rsid w:val="00373AE4"/>
    <w:rsid w:val="00375643"/>
    <w:rsid w:val="00382033"/>
    <w:rsid w:val="0038460B"/>
    <w:rsid w:val="003905E7"/>
    <w:rsid w:val="00397788"/>
    <w:rsid w:val="003A348C"/>
    <w:rsid w:val="003B77B5"/>
    <w:rsid w:val="003C4FA4"/>
    <w:rsid w:val="003D16D3"/>
    <w:rsid w:val="003D1C54"/>
    <w:rsid w:val="003D764D"/>
    <w:rsid w:val="003E1E12"/>
    <w:rsid w:val="003E2584"/>
    <w:rsid w:val="003E333A"/>
    <w:rsid w:val="003E5DF1"/>
    <w:rsid w:val="003E5DFF"/>
    <w:rsid w:val="003F6B8C"/>
    <w:rsid w:val="004000A3"/>
    <w:rsid w:val="00406F5F"/>
    <w:rsid w:val="0040782A"/>
    <w:rsid w:val="00414894"/>
    <w:rsid w:val="00415328"/>
    <w:rsid w:val="00416DBE"/>
    <w:rsid w:val="00421417"/>
    <w:rsid w:val="00421C8C"/>
    <w:rsid w:val="004275E6"/>
    <w:rsid w:val="00447C59"/>
    <w:rsid w:val="00452F94"/>
    <w:rsid w:val="00457322"/>
    <w:rsid w:val="00457565"/>
    <w:rsid w:val="00457A77"/>
    <w:rsid w:val="00461C32"/>
    <w:rsid w:val="00463F19"/>
    <w:rsid w:val="00483150"/>
    <w:rsid w:val="004964E4"/>
    <w:rsid w:val="004A1788"/>
    <w:rsid w:val="004A6764"/>
    <w:rsid w:val="004B299D"/>
    <w:rsid w:val="004B645E"/>
    <w:rsid w:val="004C1DB3"/>
    <w:rsid w:val="004C316B"/>
    <w:rsid w:val="004C5ABD"/>
    <w:rsid w:val="004E66AC"/>
    <w:rsid w:val="004F0486"/>
    <w:rsid w:val="004F08C2"/>
    <w:rsid w:val="004F24F6"/>
    <w:rsid w:val="00502C34"/>
    <w:rsid w:val="00503EC3"/>
    <w:rsid w:val="00507D5E"/>
    <w:rsid w:val="00512334"/>
    <w:rsid w:val="00512F02"/>
    <w:rsid w:val="00522DBA"/>
    <w:rsid w:val="00524C8A"/>
    <w:rsid w:val="00525866"/>
    <w:rsid w:val="00525AEB"/>
    <w:rsid w:val="0053277D"/>
    <w:rsid w:val="005371CB"/>
    <w:rsid w:val="00542CEB"/>
    <w:rsid w:val="00561D2F"/>
    <w:rsid w:val="0056305C"/>
    <w:rsid w:val="005756CF"/>
    <w:rsid w:val="0058315E"/>
    <w:rsid w:val="00584E33"/>
    <w:rsid w:val="00590578"/>
    <w:rsid w:val="005917C1"/>
    <w:rsid w:val="00592B32"/>
    <w:rsid w:val="00592D65"/>
    <w:rsid w:val="00597766"/>
    <w:rsid w:val="005A3AB8"/>
    <w:rsid w:val="005A6C2D"/>
    <w:rsid w:val="005A7182"/>
    <w:rsid w:val="005A724B"/>
    <w:rsid w:val="005B1B91"/>
    <w:rsid w:val="005B3CA3"/>
    <w:rsid w:val="005B5CFE"/>
    <w:rsid w:val="005C234D"/>
    <w:rsid w:val="005C5C32"/>
    <w:rsid w:val="005D6480"/>
    <w:rsid w:val="005D754D"/>
    <w:rsid w:val="005E03A4"/>
    <w:rsid w:val="005E60DA"/>
    <w:rsid w:val="005E6808"/>
    <w:rsid w:val="005F0266"/>
    <w:rsid w:val="005F0355"/>
    <w:rsid w:val="005F286F"/>
    <w:rsid w:val="005F288E"/>
    <w:rsid w:val="005F5526"/>
    <w:rsid w:val="005F6543"/>
    <w:rsid w:val="0060012A"/>
    <w:rsid w:val="0060484B"/>
    <w:rsid w:val="006049E9"/>
    <w:rsid w:val="0060768C"/>
    <w:rsid w:val="00607C9B"/>
    <w:rsid w:val="00612866"/>
    <w:rsid w:val="0061698B"/>
    <w:rsid w:val="006238C5"/>
    <w:rsid w:val="00624201"/>
    <w:rsid w:val="00624F0D"/>
    <w:rsid w:val="00625EA9"/>
    <w:rsid w:val="006303CC"/>
    <w:rsid w:val="00630C54"/>
    <w:rsid w:val="0063172B"/>
    <w:rsid w:val="006320EB"/>
    <w:rsid w:val="0063272F"/>
    <w:rsid w:val="00636FA1"/>
    <w:rsid w:val="00643AD3"/>
    <w:rsid w:val="006514C0"/>
    <w:rsid w:val="0065287F"/>
    <w:rsid w:val="006531D9"/>
    <w:rsid w:val="006536B3"/>
    <w:rsid w:val="00656F1F"/>
    <w:rsid w:val="006645C4"/>
    <w:rsid w:val="00667203"/>
    <w:rsid w:val="00671A0F"/>
    <w:rsid w:val="00675835"/>
    <w:rsid w:val="00677508"/>
    <w:rsid w:val="0068660B"/>
    <w:rsid w:val="00691182"/>
    <w:rsid w:val="00692C94"/>
    <w:rsid w:val="006A5664"/>
    <w:rsid w:val="006A7855"/>
    <w:rsid w:val="006B2DAF"/>
    <w:rsid w:val="006C1BDD"/>
    <w:rsid w:val="006C1EE1"/>
    <w:rsid w:val="006C671A"/>
    <w:rsid w:val="006D17F8"/>
    <w:rsid w:val="006E1C73"/>
    <w:rsid w:val="006E5AD2"/>
    <w:rsid w:val="006F38A7"/>
    <w:rsid w:val="00705D8E"/>
    <w:rsid w:val="00707BEF"/>
    <w:rsid w:val="0071312B"/>
    <w:rsid w:val="007143A3"/>
    <w:rsid w:val="007158CF"/>
    <w:rsid w:val="00716281"/>
    <w:rsid w:val="0072259C"/>
    <w:rsid w:val="0072262D"/>
    <w:rsid w:val="00724917"/>
    <w:rsid w:val="007256AE"/>
    <w:rsid w:val="00742055"/>
    <w:rsid w:val="007425D4"/>
    <w:rsid w:val="007503E7"/>
    <w:rsid w:val="00761CF0"/>
    <w:rsid w:val="007834D0"/>
    <w:rsid w:val="00785663"/>
    <w:rsid w:val="007908AA"/>
    <w:rsid w:val="00792DD6"/>
    <w:rsid w:val="007A167B"/>
    <w:rsid w:val="007A3347"/>
    <w:rsid w:val="007B273F"/>
    <w:rsid w:val="007B3F8A"/>
    <w:rsid w:val="007B5C11"/>
    <w:rsid w:val="007B6383"/>
    <w:rsid w:val="007C3B1A"/>
    <w:rsid w:val="007D7016"/>
    <w:rsid w:val="007D73E5"/>
    <w:rsid w:val="007D796B"/>
    <w:rsid w:val="007E0CAE"/>
    <w:rsid w:val="007E688B"/>
    <w:rsid w:val="007F07CE"/>
    <w:rsid w:val="007F3C17"/>
    <w:rsid w:val="007F44EB"/>
    <w:rsid w:val="00801E6A"/>
    <w:rsid w:val="008034EE"/>
    <w:rsid w:val="00811ABF"/>
    <w:rsid w:val="008129E9"/>
    <w:rsid w:val="00813557"/>
    <w:rsid w:val="0081374E"/>
    <w:rsid w:val="0081443D"/>
    <w:rsid w:val="00815DD3"/>
    <w:rsid w:val="008168C0"/>
    <w:rsid w:val="00816AB8"/>
    <w:rsid w:val="00820974"/>
    <w:rsid w:val="008245A7"/>
    <w:rsid w:val="0082653E"/>
    <w:rsid w:val="00840AB5"/>
    <w:rsid w:val="008432D0"/>
    <w:rsid w:val="008505E0"/>
    <w:rsid w:val="008539F5"/>
    <w:rsid w:val="008572B2"/>
    <w:rsid w:val="008624FE"/>
    <w:rsid w:val="00866FFA"/>
    <w:rsid w:val="008711BB"/>
    <w:rsid w:val="00884E13"/>
    <w:rsid w:val="00892C68"/>
    <w:rsid w:val="0089571F"/>
    <w:rsid w:val="008A50F5"/>
    <w:rsid w:val="008B09C3"/>
    <w:rsid w:val="008B2609"/>
    <w:rsid w:val="008B3DEC"/>
    <w:rsid w:val="008B43E7"/>
    <w:rsid w:val="008B5AB8"/>
    <w:rsid w:val="008B6257"/>
    <w:rsid w:val="008B7949"/>
    <w:rsid w:val="008C0226"/>
    <w:rsid w:val="008C29FB"/>
    <w:rsid w:val="008D0A63"/>
    <w:rsid w:val="008D3985"/>
    <w:rsid w:val="008D4944"/>
    <w:rsid w:val="008D62A8"/>
    <w:rsid w:val="008D6804"/>
    <w:rsid w:val="008E4A14"/>
    <w:rsid w:val="008E772B"/>
    <w:rsid w:val="008F04E9"/>
    <w:rsid w:val="008F197B"/>
    <w:rsid w:val="008F5E7F"/>
    <w:rsid w:val="009028DD"/>
    <w:rsid w:val="0090385A"/>
    <w:rsid w:val="009059AF"/>
    <w:rsid w:val="00906C54"/>
    <w:rsid w:val="00911736"/>
    <w:rsid w:val="00922105"/>
    <w:rsid w:val="00925460"/>
    <w:rsid w:val="0093196C"/>
    <w:rsid w:val="00936968"/>
    <w:rsid w:val="0094216C"/>
    <w:rsid w:val="00942DC8"/>
    <w:rsid w:val="00950ACF"/>
    <w:rsid w:val="009641F0"/>
    <w:rsid w:val="00966784"/>
    <w:rsid w:val="00986182"/>
    <w:rsid w:val="00987965"/>
    <w:rsid w:val="009946B2"/>
    <w:rsid w:val="009947BE"/>
    <w:rsid w:val="009950E6"/>
    <w:rsid w:val="009A0080"/>
    <w:rsid w:val="009A118E"/>
    <w:rsid w:val="009A2A3C"/>
    <w:rsid w:val="009A315E"/>
    <w:rsid w:val="009A662D"/>
    <w:rsid w:val="009A66BD"/>
    <w:rsid w:val="009B01F6"/>
    <w:rsid w:val="009B0697"/>
    <w:rsid w:val="009B4C85"/>
    <w:rsid w:val="009C09B3"/>
    <w:rsid w:val="009C1C8D"/>
    <w:rsid w:val="009C68E3"/>
    <w:rsid w:val="009C6D71"/>
    <w:rsid w:val="009D6298"/>
    <w:rsid w:val="009D705D"/>
    <w:rsid w:val="009E06F2"/>
    <w:rsid w:val="009E09A9"/>
    <w:rsid w:val="009E53E9"/>
    <w:rsid w:val="009E7F42"/>
    <w:rsid w:val="009F0D4B"/>
    <w:rsid w:val="009F48FD"/>
    <w:rsid w:val="00A01694"/>
    <w:rsid w:val="00A0216A"/>
    <w:rsid w:val="00A071FE"/>
    <w:rsid w:val="00A14B32"/>
    <w:rsid w:val="00A15356"/>
    <w:rsid w:val="00A15D6D"/>
    <w:rsid w:val="00A26B83"/>
    <w:rsid w:val="00A3105B"/>
    <w:rsid w:val="00A32006"/>
    <w:rsid w:val="00A32234"/>
    <w:rsid w:val="00A345AE"/>
    <w:rsid w:val="00A34845"/>
    <w:rsid w:val="00A37124"/>
    <w:rsid w:val="00A40651"/>
    <w:rsid w:val="00A40F02"/>
    <w:rsid w:val="00A42A50"/>
    <w:rsid w:val="00A45C2B"/>
    <w:rsid w:val="00A46633"/>
    <w:rsid w:val="00A63406"/>
    <w:rsid w:val="00A66330"/>
    <w:rsid w:val="00A71499"/>
    <w:rsid w:val="00A73BBF"/>
    <w:rsid w:val="00A76A5C"/>
    <w:rsid w:val="00A93A19"/>
    <w:rsid w:val="00A95AF0"/>
    <w:rsid w:val="00AB5C36"/>
    <w:rsid w:val="00AC707A"/>
    <w:rsid w:val="00AC7A4B"/>
    <w:rsid w:val="00AC7E41"/>
    <w:rsid w:val="00AD0E57"/>
    <w:rsid w:val="00AD4DDD"/>
    <w:rsid w:val="00AE33C1"/>
    <w:rsid w:val="00AE78EC"/>
    <w:rsid w:val="00AF244F"/>
    <w:rsid w:val="00B02D5D"/>
    <w:rsid w:val="00B04F1E"/>
    <w:rsid w:val="00B073A9"/>
    <w:rsid w:val="00B127BE"/>
    <w:rsid w:val="00B1484A"/>
    <w:rsid w:val="00B17B90"/>
    <w:rsid w:val="00B21FDA"/>
    <w:rsid w:val="00B25362"/>
    <w:rsid w:val="00B27066"/>
    <w:rsid w:val="00B3271E"/>
    <w:rsid w:val="00B368AB"/>
    <w:rsid w:val="00B40BF9"/>
    <w:rsid w:val="00B51D64"/>
    <w:rsid w:val="00B537E6"/>
    <w:rsid w:val="00B57CA4"/>
    <w:rsid w:val="00B710B6"/>
    <w:rsid w:val="00B72F35"/>
    <w:rsid w:val="00B817CF"/>
    <w:rsid w:val="00B8218B"/>
    <w:rsid w:val="00B83215"/>
    <w:rsid w:val="00B94209"/>
    <w:rsid w:val="00BA3193"/>
    <w:rsid w:val="00BA68FD"/>
    <w:rsid w:val="00BB446F"/>
    <w:rsid w:val="00BB74B9"/>
    <w:rsid w:val="00BC578A"/>
    <w:rsid w:val="00BD378B"/>
    <w:rsid w:val="00BD6A8B"/>
    <w:rsid w:val="00BE0117"/>
    <w:rsid w:val="00BE0221"/>
    <w:rsid w:val="00BF0FC4"/>
    <w:rsid w:val="00BF57BA"/>
    <w:rsid w:val="00BF6990"/>
    <w:rsid w:val="00C06286"/>
    <w:rsid w:val="00C111FF"/>
    <w:rsid w:val="00C25D5A"/>
    <w:rsid w:val="00C33AAC"/>
    <w:rsid w:val="00C33B50"/>
    <w:rsid w:val="00C35CDB"/>
    <w:rsid w:val="00C37FCB"/>
    <w:rsid w:val="00C5513E"/>
    <w:rsid w:val="00C5565F"/>
    <w:rsid w:val="00C65F09"/>
    <w:rsid w:val="00C6629B"/>
    <w:rsid w:val="00C67385"/>
    <w:rsid w:val="00C775A8"/>
    <w:rsid w:val="00C77740"/>
    <w:rsid w:val="00C82528"/>
    <w:rsid w:val="00CA55BB"/>
    <w:rsid w:val="00CA7A41"/>
    <w:rsid w:val="00CA7EE9"/>
    <w:rsid w:val="00CB2199"/>
    <w:rsid w:val="00CB3898"/>
    <w:rsid w:val="00CB6D88"/>
    <w:rsid w:val="00CB7225"/>
    <w:rsid w:val="00CB7A3B"/>
    <w:rsid w:val="00CC2C64"/>
    <w:rsid w:val="00CC5720"/>
    <w:rsid w:val="00CD02B1"/>
    <w:rsid w:val="00CD1888"/>
    <w:rsid w:val="00CD7762"/>
    <w:rsid w:val="00CE1988"/>
    <w:rsid w:val="00CE63FD"/>
    <w:rsid w:val="00CE6F99"/>
    <w:rsid w:val="00CE73B0"/>
    <w:rsid w:val="00CF21B8"/>
    <w:rsid w:val="00CF2691"/>
    <w:rsid w:val="00D1306E"/>
    <w:rsid w:val="00D13D83"/>
    <w:rsid w:val="00D253E5"/>
    <w:rsid w:val="00D27F52"/>
    <w:rsid w:val="00D32A2D"/>
    <w:rsid w:val="00D35240"/>
    <w:rsid w:val="00D4027D"/>
    <w:rsid w:val="00D43053"/>
    <w:rsid w:val="00D43538"/>
    <w:rsid w:val="00D50516"/>
    <w:rsid w:val="00D52C15"/>
    <w:rsid w:val="00D5537E"/>
    <w:rsid w:val="00D553A0"/>
    <w:rsid w:val="00D63562"/>
    <w:rsid w:val="00D67BAC"/>
    <w:rsid w:val="00D70ED6"/>
    <w:rsid w:val="00D72F7E"/>
    <w:rsid w:val="00D80229"/>
    <w:rsid w:val="00D84DD9"/>
    <w:rsid w:val="00D92F34"/>
    <w:rsid w:val="00DA0E52"/>
    <w:rsid w:val="00DB2654"/>
    <w:rsid w:val="00DB472E"/>
    <w:rsid w:val="00DB5FCA"/>
    <w:rsid w:val="00DC6C98"/>
    <w:rsid w:val="00DC6EA9"/>
    <w:rsid w:val="00DC7DC5"/>
    <w:rsid w:val="00DD3E34"/>
    <w:rsid w:val="00DD52A7"/>
    <w:rsid w:val="00DE233A"/>
    <w:rsid w:val="00DE3A1B"/>
    <w:rsid w:val="00DF134F"/>
    <w:rsid w:val="00DF6714"/>
    <w:rsid w:val="00DF6A15"/>
    <w:rsid w:val="00E1197C"/>
    <w:rsid w:val="00E13991"/>
    <w:rsid w:val="00E15264"/>
    <w:rsid w:val="00E179CD"/>
    <w:rsid w:val="00E21324"/>
    <w:rsid w:val="00E23721"/>
    <w:rsid w:val="00E2512E"/>
    <w:rsid w:val="00E25675"/>
    <w:rsid w:val="00E3307D"/>
    <w:rsid w:val="00E336D9"/>
    <w:rsid w:val="00E4057B"/>
    <w:rsid w:val="00E5318A"/>
    <w:rsid w:val="00E56191"/>
    <w:rsid w:val="00E621FF"/>
    <w:rsid w:val="00E67CB9"/>
    <w:rsid w:val="00E703F7"/>
    <w:rsid w:val="00E73398"/>
    <w:rsid w:val="00E77C19"/>
    <w:rsid w:val="00E80275"/>
    <w:rsid w:val="00E8054A"/>
    <w:rsid w:val="00E81E05"/>
    <w:rsid w:val="00E82426"/>
    <w:rsid w:val="00E864CA"/>
    <w:rsid w:val="00E90D08"/>
    <w:rsid w:val="00EA3D5C"/>
    <w:rsid w:val="00EB3315"/>
    <w:rsid w:val="00EB39F9"/>
    <w:rsid w:val="00EC294C"/>
    <w:rsid w:val="00EC2A68"/>
    <w:rsid w:val="00EC62CA"/>
    <w:rsid w:val="00ED1970"/>
    <w:rsid w:val="00EF1634"/>
    <w:rsid w:val="00F01237"/>
    <w:rsid w:val="00F015EE"/>
    <w:rsid w:val="00F114BB"/>
    <w:rsid w:val="00F136AB"/>
    <w:rsid w:val="00F1792A"/>
    <w:rsid w:val="00F310D2"/>
    <w:rsid w:val="00F31CC3"/>
    <w:rsid w:val="00F355F8"/>
    <w:rsid w:val="00F4568A"/>
    <w:rsid w:val="00F468A4"/>
    <w:rsid w:val="00F511DD"/>
    <w:rsid w:val="00F5127D"/>
    <w:rsid w:val="00F51562"/>
    <w:rsid w:val="00F52879"/>
    <w:rsid w:val="00F57CDE"/>
    <w:rsid w:val="00F65921"/>
    <w:rsid w:val="00F671C4"/>
    <w:rsid w:val="00F72E5F"/>
    <w:rsid w:val="00F773B6"/>
    <w:rsid w:val="00F77899"/>
    <w:rsid w:val="00F87D9B"/>
    <w:rsid w:val="00F91721"/>
    <w:rsid w:val="00F93BBD"/>
    <w:rsid w:val="00F96D23"/>
    <w:rsid w:val="00FB21D0"/>
    <w:rsid w:val="00FC16ED"/>
    <w:rsid w:val="00FC6384"/>
    <w:rsid w:val="00FC77C7"/>
    <w:rsid w:val="00FD5D7F"/>
    <w:rsid w:val="00FF1074"/>
    <w:rsid w:val="00FF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08DE8"/>
  <w15:docId w15:val="{DFA2FF71-64A5-4C8B-8194-9AA78ABE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59C"/>
    <w:pPr>
      <w:suppressAutoHyphens/>
      <w:spacing w:after="200" w:line="276" w:lineRule="auto"/>
    </w:pPr>
    <w:rPr>
      <w:rFonts w:ascii="Calibri" w:eastAsia="SimSun" w:hAnsi="Calibri" w:cs="font305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B5A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221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2259C"/>
    <w:rPr>
      <w:color w:val="0000FF"/>
      <w:u w:val="single"/>
    </w:rPr>
  </w:style>
  <w:style w:type="paragraph" w:styleId="a4">
    <w:name w:val="No Spacing"/>
    <w:link w:val="a5"/>
    <w:uiPriority w:val="1"/>
    <w:qFormat/>
    <w:rsid w:val="0072259C"/>
    <w:pPr>
      <w:suppressAutoHyphens/>
      <w:spacing w:after="0" w:line="240" w:lineRule="auto"/>
    </w:pPr>
    <w:rPr>
      <w:rFonts w:ascii="Calibri" w:eastAsia="SimSun" w:hAnsi="Calibri" w:cs="font305"/>
      <w:lang w:eastAsia="ar-SA"/>
    </w:rPr>
  </w:style>
  <w:style w:type="character" w:customStyle="1" w:styleId="FontStyle21">
    <w:name w:val="Font Style21"/>
    <w:rsid w:val="0072259C"/>
    <w:rPr>
      <w:rFonts w:ascii="Times New Roman" w:hAnsi="Times New Roman" w:cs="Times New Roman"/>
    </w:rPr>
  </w:style>
  <w:style w:type="character" w:customStyle="1" w:styleId="a5">
    <w:name w:val="Без интервала Знак"/>
    <w:link w:val="a4"/>
    <w:uiPriority w:val="1"/>
    <w:rsid w:val="0072259C"/>
    <w:rPr>
      <w:rFonts w:ascii="Calibri" w:eastAsia="SimSun" w:hAnsi="Calibri" w:cs="font305"/>
      <w:lang w:eastAsia="ar-SA"/>
    </w:rPr>
  </w:style>
  <w:style w:type="character" w:styleId="a6">
    <w:name w:val="Strong"/>
    <w:basedOn w:val="a0"/>
    <w:uiPriority w:val="22"/>
    <w:qFormat/>
    <w:rsid w:val="0072259C"/>
    <w:rPr>
      <w:b/>
      <w:bCs/>
    </w:rPr>
  </w:style>
  <w:style w:type="paragraph" w:styleId="a7">
    <w:name w:val="List Paragraph"/>
    <w:basedOn w:val="a"/>
    <w:uiPriority w:val="34"/>
    <w:qFormat/>
    <w:rsid w:val="0056305C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D43538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D43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CA7EE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CA7EE9"/>
    <w:rPr>
      <w:i/>
      <w:iCs/>
    </w:rPr>
  </w:style>
  <w:style w:type="character" w:customStyle="1" w:styleId="normaltextrun">
    <w:name w:val="normaltextrun"/>
    <w:basedOn w:val="a0"/>
    <w:rsid w:val="002B3AC6"/>
  </w:style>
  <w:style w:type="character" w:customStyle="1" w:styleId="eop">
    <w:name w:val="eop"/>
    <w:basedOn w:val="a0"/>
    <w:rsid w:val="002B3AC6"/>
  </w:style>
  <w:style w:type="character" w:customStyle="1" w:styleId="apple-converted-space">
    <w:name w:val="apple-converted-space"/>
    <w:basedOn w:val="a0"/>
    <w:rsid w:val="002B3AC6"/>
  </w:style>
  <w:style w:type="character" w:customStyle="1" w:styleId="extended-textshort">
    <w:name w:val="extended-text__short"/>
    <w:basedOn w:val="a0"/>
    <w:rsid w:val="00F310D2"/>
  </w:style>
  <w:style w:type="character" w:customStyle="1" w:styleId="10">
    <w:name w:val="Заголовок 1 Знак"/>
    <w:basedOn w:val="a0"/>
    <w:link w:val="1"/>
    <w:uiPriority w:val="9"/>
    <w:rsid w:val="008B5AB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ac">
    <w:name w:val="Subtitle"/>
    <w:basedOn w:val="a"/>
    <w:next w:val="a"/>
    <w:link w:val="ad"/>
    <w:uiPriority w:val="11"/>
    <w:qFormat/>
    <w:rsid w:val="008B5AB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8B5AB8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92210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styleId="ae">
    <w:name w:val="Body Text"/>
    <w:basedOn w:val="a"/>
    <w:link w:val="af"/>
    <w:rsid w:val="005E6808"/>
    <w:pPr>
      <w:widowControl w:val="0"/>
      <w:spacing w:after="12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customStyle="1" w:styleId="af">
    <w:name w:val="Основной текст Знак"/>
    <w:basedOn w:val="a0"/>
    <w:link w:val="ae"/>
    <w:rsid w:val="005E6808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styleId="af0">
    <w:name w:val="annotation reference"/>
    <w:basedOn w:val="a0"/>
    <w:uiPriority w:val="99"/>
    <w:semiHidden/>
    <w:unhideWhenUsed/>
    <w:rsid w:val="00AE33C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E33C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E33C1"/>
    <w:rPr>
      <w:rFonts w:ascii="Calibri" w:eastAsia="SimSun" w:hAnsi="Calibri" w:cs="font305"/>
      <w:sz w:val="20"/>
      <w:szCs w:val="20"/>
      <w:lang w:eastAsia="ar-SA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E33C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AE33C1"/>
    <w:rPr>
      <w:rFonts w:ascii="Calibri" w:eastAsia="SimSun" w:hAnsi="Calibri" w:cs="font305"/>
      <w:b/>
      <w:bCs/>
      <w:sz w:val="20"/>
      <w:szCs w:val="20"/>
      <w:lang w:eastAsia="ar-SA"/>
    </w:rPr>
  </w:style>
  <w:style w:type="paragraph" w:styleId="af5">
    <w:name w:val="Balloon Text"/>
    <w:basedOn w:val="a"/>
    <w:link w:val="af6"/>
    <w:uiPriority w:val="99"/>
    <w:semiHidden/>
    <w:unhideWhenUsed/>
    <w:rsid w:val="00AE3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AE33C1"/>
    <w:rPr>
      <w:rFonts w:ascii="Segoe UI" w:eastAsia="SimSun" w:hAnsi="Segoe UI" w:cs="Segoe UI"/>
      <w:sz w:val="18"/>
      <w:szCs w:val="18"/>
      <w:lang w:eastAsia="ar-SA"/>
    </w:rPr>
  </w:style>
  <w:style w:type="paragraph" w:styleId="af7">
    <w:name w:val="footer"/>
    <w:basedOn w:val="a"/>
    <w:link w:val="af8"/>
    <w:uiPriority w:val="99"/>
    <w:unhideWhenUsed/>
    <w:rsid w:val="00B17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17B90"/>
    <w:rPr>
      <w:rFonts w:ascii="Calibri" w:eastAsia="SimSun" w:hAnsi="Calibri" w:cs="font305"/>
      <w:lang w:eastAsia="ar-SA"/>
    </w:rPr>
  </w:style>
  <w:style w:type="character" w:customStyle="1" w:styleId="nobr">
    <w:name w:val="nobr"/>
    <w:rsid w:val="00CE6F99"/>
  </w:style>
  <w:style w:type="character" w:customStyle="1" w:styleId="text">
    <w:name w:val="text"/>
    <w:basedOn w:val="a0"/>
    <w:rsid w:val="003E333A"/>
  </w:style>
  <w:style w:type="paragraph" w:customStyle="1" w:styleId="p1">
    <w:name w:val="p1"/>
    <w:basedOn w:val="a"/>
    <w:rsid w:val="00102E52"/>
    <w:pPr>
      <w:suppressAutoHyphens w:val="0"/>
      <w:spacing w:after="0" w:line="240" w:lineRule="auto"/>
    </w:pPr>
    <w:rPr>
      <w:rFonts w:ascii=".SF UI Text" w:eastAsiaTheme="minorHAnsi" w:hAnsi=".SF UI Text" w:cs="Times New Roman"/>
      <w:color w:val="454545"/>
      <w:sz w:val="26"/>
      <w:szCs w:val="26"/>
      <w:lang w:eastAsia="ru-RU"/>
    </w:rPr>
  </w:style>
  <w:style w:type="character" w:customStyle="1" w:styleId="s1">
    <w:name w:val="s1"/>
    <w:basedOn w:val="a0"/>
    <w:qFormat/>
    <w:rsid w:val="00102E52"/>
    <w:rPr>
      <w:rFonts w:ascii=".SFUIText" w:hAnsi=".SFUIText" w:hint="default"/>
      <w:b w:val="0"/>
      <w:bCs w:val="0"/>
      <w:i w:val="0"/>
      <w:iCs w:val="0"/>
    </w:rPr>
  </w:style>
  <w:style w:type="character" w:customStyle="1" w:styleId="normalchar">
    <w:name w:val="normal__char"/>
    <w:rsid w:val="0020466F"/>
  </w:style>
  <w:style w:type="paragraph" w:styleId="af9">
    <w:name w:val="Plain Text"/>
    <w:basedOn w:val="a"/>
    <w:link w:val="afa"/>
    <w:uiPriority w:val="99"/>
    <w:unhideWhenUsed/>
    <w:rsid w:val="007B6383"/>
    <w:pPr>
      <w:suppressAutoHyphens w:val="0"/>
      <w:spacing w:after="0" w:line="240" w:lineRule="auto"/>
    </w:pPr>
    <w:rPr>
      <w:rFonts w:eastAsiaTheme="minorHAnsi" w:cs="Calibri"/>
      <w:lang w:eastAsia="en-US"/>
    </w:rPr>
  </w:style>
  <w:style w:type="character" w:customStyle="1" w:styleId="afa">
    <w:name w:val="Текст Знак"/>
    <w:basedOn w:val="a0"/>
    <w:link w:val="af9"/>
    <w:uiPriority w:val="99"/>
    <w:rsid w:val="007B6383"/>
    <w:rPr>
      <w:rFonts w:ascii="Calibri" w:hAnsi="Calibri" w:cs="Calibri"/>
    </w:rPr>
  </w:style>
  <w:style w:type="character" w:styleId="afb">
    <w:name w:val="FollowedHyperlink"/>
    <w:basedOn w:val="a0"/>
    <w:uiPriority w:val="99"/>
    <w:semiHidden/>
    <w:unhideWhenUsed/>
    <w:rsid w:val="001E27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97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2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49173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9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03867">
                      <w:marLeft w:val="3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DE1E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89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297816">
                              <w:marLeft w:val="0"/>
                              <w:marRight w:val="0"/>
                              <w:marTop w:val="0"/>
                              <w:marBottom w:val="5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65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DDE1E0"/>
                                    <w:left w:val="single" w:sz="6" w:space="26" w:color="DDE1E0"/>
                                    <w:bottom w:val="single" w:sz="6" w:space="20" w:color="DDE1E0"/>
                                    <w:right w:val="single" w:sz="6" w:space="26" w:color="DDE1E0"/>
                                  </w:divBdr>
                                  <w:divsChild>
                                    <w:div w:id="1872646470">
                                      <w:marLeft w:val="0"/>
                                      <w:marRight w:val="0"/>
                                      <w:marTop w:val="0"/>
                                      <w:marBottom w:val="5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7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atalya.Mozheyko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F7813-0AAE-44BD-A166-EC961D169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Post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Можейко Наталья Анатольевна</dc:creator>
  <cp:lastModifiedBy>Можейко Наталья Анатольевна</cp:lastModifiedBy>
  <cp:revision>2</cp:revision>
  <cp:lastPrinted>2020-05-18T10:03:00Z</cp:lastPrinted>
  <dcterms:created xsi:type="dcterms:W3CDTF">2020-10-27T08:04:00Z</dcterms:created>
  <dcterms:modified xsi:type="dcterms:W3CDTF">2020-10-27T08:04:00Z</dcterms:modified>
</cp:coreProperties>
</file>