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Извещение о проведении публичных слушаний</w:t>
      </w:r>
    </w:p>
    <w:p w:rsid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года в 15:00 часов в актовом зале Администрации Перелюбского муниципального  района Саратовской области состоятся публичные слушания по проекту бюджета Перелюбского муниципального района Саратовской области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7ED">
        <w:rPr>
          <w:rFonts w:ascii="Times New Roman" w:hAnsi="Times New Roman" w:cs="Times New Roman"/>
          <w:sz w:val="28"/>
          <w:szCs w:val="28"/>
        </w:rPr>
        <w:t>Замечания и предложения к проекту   бюджета Перелюбского муниципального района Саратовской области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принимаются Районным Собранием Перелюбского муниципального  района Саратовской области до 1</w:t>
      </w:r>
      <w:r w:rsidRPr="001377ED">
        <w:rPr>
          <w:rFonts w:ascii="Times New Roman" w:hAnsi="Times New Roman" w:cs="Times New Roman"/>
          <w:sz w:val="28"/>
          <w:szCs w:val="28"/>
        </w:rPr>
        <w:t>9</w:t>
      </w:r>
      <w:r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года включительно по адресу: 413750, Саратовская область,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 xml:space="preserve"> район, с. Перелюб, ул. Ленина, д. 96 и по электронной почте: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perelyb_admin@mail.ru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1233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Проект  бюджета Перелюбского муниципального района Саратовской области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размещен на официальном сайте Перелюбского муниципального  района Саратовской области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перелюбский.рф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 xml:space="preserve"> (раздел «Муниципальное собрание»/«Бюджет района»).</w:t>
      </w:r>
    </w:p>
    <w:sectPr w:rsidR="00D21233" w:rsidRPr="001377ED" w:rsidSect="00D21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7ED"/>
    <w:rsid w:val="001377ED"/>
    <w:rsid w:val="00D21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7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2021-11-16T05:20:00Z</dcterms:created>
  <dcterms:modified xsi:type="dcterms:W3CDTF">2021-11-16T05:25:00Z</dcterms:modified>
</cp:coreProperties>
</file>