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61" w:rsidRPr="00492261" w:rsidRDefault="00492261" w:rsidP="0049226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92261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 ПЕРЕЛЮБСКОГО МУНИЦИПАЛЬНОГО РАЙОНА</w:t>
      </w:r>
    </w:p>
    <w:p w:rsidR="00492261" w:rsidRPr="00492261" w:rsidRDefault="00492261" w:rsidP="00492261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492261" w:rsidRPr="00492261" w:rsidRDefault="00492261" w:rsidP="00492261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492261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492261" w:rsidRPr="00492261" w:rsidRDefault="00492261" w:rsidP="00492261">
      <w:pPr>
        <w:pStyle w:val="10"/>
        <w:keepNext w:val="0"/>
        <w:autoSpaceDE/>
        <w:autoSpaceDN/>
        <w:outlineLvl w:val="9"/>
        <w:rPr>
          <w:color w:val="000000"/>
        </w:rPr>
      </w:pPr>
    </w:p>
    <w:p w:rsidR="00492261" w:rsidRPr="00492261" w:rsidRDefault="00492261" w:rsidP="00492261">
      <w:pPr>
        <w:suppressAutoHyphens/>
        <w:spacing w:after="0"/>
        <w:ind w:right="-71"/>
        <w:jc w:val="center"/>
        <w:rPr>
          <w:rFonts w:ascii="Times New Roman" w:hAnsi="Times New Roman" w:cs="Times New Roman"/>
        </w:rPr>
      </w:pPr>
    </w:p>
    <w:p w:rsidR="00492261" w:rsidRPr="00492261" w:rsidRDefault="00492261" w:rsidP="00492261">
      <w:pPr>
        <w:suppressAutoHyphens/>
        <w:spacing w:after="0"/>
        <w:ind w:right="-71"/>
        <w:jc w:val="both"/>
        <w:rPr>
          <w:rFonts w:ascii="Times New Roman" w:hAnsi="Times New Roman" w:cs="Times New Roman"/>
          <w:sz w:val="28"/>
          <w:szCs w:val="28"/>
        </w:rPr>
      </w:pPr>
      <w:r w:rsidRPr="004922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27 июня </w:t>
      </w:r>
      <w:r w:rsidRPr="00492261">
        <w:rPr>
          <w:rFonts w:ascii="Times New Roman" w:hAnsi="Times New Roman" w:cs="Times New Roman"/>
          <w:sz w:val="28"/>
          <w:szCs w:val="28"/>
        </w:rPr>
        <w:t>2019 года                                                                          № 01-09/</w:t>
      </w:r>
      <w:r>
        <w:rPr>
          <w:rFonts w:ascii="Times New Roman" w:hAnsi="Times New Roman" w:cs="Times New Roman"/>
          <w:sz w:val="28"/>
          <w:szCs w:val="28"/>
        </w:rPr>
        <w:t>640</w:t>
      </w:r>
    </w:p>
    <w:p w:rsidR="00492261" w:rsidRPr="00492261" w:rsidRDefault="00492261" w:rsidP="00492261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261">
        <w:rPr>
          <w:rFonts w:ascii="Times New Roman" w:hAnsi="Times New Roman" w:cs="Times New Roman"/>
          <w:b/>
          <w:color w:val="000000"/>
          <w:sz w:val="24"/>
          <w:szCs w:val="24"/>
        </w:rPr>
        <w:t>с. Перелюб</w:t>
      </w:r>
    </w:p>
    <w:p w:rsidR="00F15901" w:rsidRPr="00A12B22" w:rsidRDefault="00492261" w:rsidP="00492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32"/>
          <w:szCs w:val="32"/>
        </w:rPr>
        <w:t xml:space="preserve"> </w:t>
      </w:r>
    </w:p>
    <w:p w:rsidR="00F15901" w:rsidRPr="00A12B22" w:rsidRDefault="00F15901" w:rsidP="008856A3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2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A12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заверении списков</w:t>
      </w:r>
      <w:proofErr w:type="gramEnd"/>
      <w:r w:rsidRPr="00A12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кандидатов в депутаты </w:t>
      </w:r>
    </w:p>
    <w:p w:rsidR="004A6DE5" w:rsidRPr="00A12B22" w:rsidRDefault="00492261" w:rsidP="008856A3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Совета Целинного</w:t>
      </w:r>
      <w:r w:rsidR="00A30F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="003975D6" w:rsidRPr="00A12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A30F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75D6" w:rsidRPr="00A12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3975D6" w:rsidRPr="00A12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Перелюбского</w:t>
      </w:r>
      <w:r w:rsidR="003975D6" w:rsidRPr="00A12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Саратовской </w:t>
      </w:r>
      <w:r w:rsidR="004A6DE5" w:rsidRPr="00A12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F15901" w:rsidRPr="00A12B22" w:rsidRDefault="00F15901" w:rsidP="008856A3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12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выдвинутых</w:t>
      </w:r>
      <w:proofErr w:type="gramEnd"/>
      <w:r w:rsidRPr="00A12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избирательным объединением </w:t>
      </w:r>
    </w:p>
    <w:p w:rsidR="00D80077" w:rsidRPr="00492261" w:rsidRDefault="00492261" w:rsidP="00885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261">
        <w:rPr>
          <w:rFonts w:ascii="Times New Roman" w:hAnsi="Times New Roman" w:cs="Times New Roman"/>
          <w:b/>
          <w:sz w:val="28"/>
          <w:szCs w:val="28"/>
        </w:rPr>
        <w:t>Перелюбским</w:t>
      </w:r>
      <w:proofErr w:type="spellEnd"/>
      <w:r w:rsidR="00D80077" w:rsidRPr="00492261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</w:t>
      </w:r>
    </w:p>
    <w:p w:rsidR="00D80077" w:rsidRPr="00492261" w:rsidRDefault="00D80077" w:rsidP="00885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61">
        <w:rPr>
          <w:rFonts w:ascii="Times New Roman" w:hAnsi="Times New Roman" w:cs="Times New Roman"/>
          <w:b/>
          <w:sz w:val="28"/>
          <w:szCs w:val="28"/>
        </w:rPr>
        <w:t xml:space="preserve"> Всероссийской политической партии «ЕДИНАЯ</w:t>
      </w:r>
      <w:r w:rsidR="00676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261">
        <w:rPr>
          <w:rFonts w:ascii="Times New Roman" w:hAnsi="Times New Roman" w:cs="Times New Roman"/>
          <w:b/>
          <w:sz w:val="28"/>
          <w:szCs w:val="28"/>
        </w:rPr>
        <w:t>РОССИЯ»</w:t>
      </w:r>
    </w:p>
    <w:p w:rsidR="00F15901" w:rsidRDefault="00F15901" w:rsidP="008856A3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2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4922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Целинному многомандатному</w:t>
      </w:r>
      <w:r w:rsidR="003975D6" w:rsidRPr="00A12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22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избирательному округу №5 </w:t>
      </w:r>
    </w:p>
    <w:p w:rsidR="00492261" w:rsidRPr="00A12B22" w:rsidRDefault="00492261" w:rsidP="008856A3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5901" w:rsidRPr="00A12B22" w:rsidRDefault="004A6DE5" w:rsidP="008856A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pacing w:val="61"/>
          <w:sz w:val="28"/>
          <w:szCs w:val="28"/>
        </w:rPr>
      </w:pPr>
      <w:r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F15901" w:rsidRPr="00A12B22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5 статьи 29 Закона Саратовской области «О выборах в органы местного самоуправления Саратовской области», рассмотрев списки кандидатов в депутаты</w:t>
      </w:r>
      <w:r w:rsidR="003975D6" w:rsidRPr="00A12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0077" w:rsidRPr="00D80077">
        <w:rPr>
          <w:rFonts w:ascii="Times New Roman" w:hAnsi="Times New Roman" w:cs="Times New Roman"/>
          <w:bCs/>
          <w:color w:val="000000"/>
          <w:sz w:val="28"/>
          <w:szCs w:val="28"/>
        </w:rPr>
        <w:t>выдвинутых избирательным объединением</w:t>
      </w:r>
      <w:r w:rsidR="003007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D80077" w:rsidRPr="00D80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261">
        <w:rPr>
          <w:rFonts w:ascii="Times New Roman" w:hAnsi="Times New Roman" w:cs="Times New Roman"/>
          <w:sz w:val="28"/>
          <w:szCs w:val="28"/>
        </w:rPr>
        <w:t>Перелюбским</w:t>
      </w:r>
      <w:proofErr w:type="spellEnd"/>
      <w:r w:rsidR="00D80077" w:rsidRPr="00D80077">
        <w:rPr>
          <w:rFonts w:ascii="Times New Roman" w:hAnsi="Times New Roman" w:cs="Times New Roman"/>
          <w:sz w:val="28"/>
          <w:szCs w:val="28"/>
        </w:rPr>
        <w:t xml:space="preserve"> местным отделением  Всероссийской политической партии «ЕДИНАЯ</w:t>
      </w:r>
      <w:r w:rsidR="00173E41">
        <w:rPr>
          <w:rFonts w:ascii="Times New Roman" w:hAnsi="Times New Roman" w:cs="Times New Roman"/>
          <w:sz w:val="28"/>
          <w:szCs w:val="28"/>
        </w:rPr>
        <w:t xml:space="preserve"> </w:t>
      </w:r>
      <w:r w:rsidR="00D80077" w:rsidRPr="00D80077">
        <w:rPr>
          <w:rFonts w:ascii="Times New Roman" w:hAnsi="Times New Roman" w:cs="Times New Roman"/>
          <w:sz w:val="28"/>
          <w:szCs w:val="28"/>
        </w:rPr>
        <w:t xml:space="preserve">РОССИЯ» </w:t>
      </w:r>
      <w:r w:rsidR="00D80077" w:rsidRPr="00D80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492261">
        <w:rPr>
          <w:rFonts w:ascii="Times New Roman" w:hAnsi="Times New Roman" w:cs="Times New Roman"/>
          <w:bCs/>
          <w:color w:val="000000"/>
          <w:sz w:val="28"/>
          <w:szCs w:val="28"/>
        </w:rPr>
        <w:t>Целинному многомандатному избирательному округу  №5</w:t>
      </w:r>
      <w:r w:rsidR="00D80077" w:rsidRPr="00D8007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800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15901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а также иные избирательные документы, представленные 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71A9" w:rsidRPr="009571A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ию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12B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15901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A12B2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5901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15901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9D3E5A" w:rsidRPr="00A12B2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F15901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минут, территориальная избирательная комиссия 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 xml:space="preserve"> Перелюбского</w:t>
      </w:r>
      <w:r w:rsidR="009D3E5A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901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F15901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F15901" w:rsidRPr="00A12B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5901" w:rsidRPr="00A12B22">
        <w:rPr>
          <w:rFonts w:ascii="Times New Roman" w:hAnsi="Times New Roman" w:cs="Times New Roman"/>
          <w:b/>
          <w:bCs/>
          <w:color w:val="000000"/>
          <w:spacing w:val="61"/>
          <w:sz w:val="28"/>
          <w:szCs w:val="28"/>
        </w:rPr>
        <w:t>решила:</w:t>
      </w:r>
    </w:p>
    <w:p w:rsidR="00492261" w:rsidRDefault="00F15901" w:rsidP="008856A3">
      <w:pPr>
        <w:shd w:val="clear" w:color="auto" w:fill="FFFFFF"/>
        <w:tabs>
          <w:tab w:val="left" w:pos="1310"/>
        </w:tabs>
        <w:spacing w:after="0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B22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A12B2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</w:t>
      </w:r>
      <w:r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список кандидатов в депутаты </w:t>
      </w:r>
      <w:r w:rsidR="00E12469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 xml:space="preserve">Целинного </w:t>
      </w:r>
      <w:r w:rsidRPr="00A12B2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12469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2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Перелюбского </w:t>
      </w:r>
      <w:r w:rsidR="00E12469" w:rsidRPr="00A12B2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Саратовской области</w:t>
      </w:r>
      <w:r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выдвинутого избирательным объединением </w:t>
      </w:r>
      <w:proofErr w:type="spellStart"/>
      <w:r w:rsidR="008856A3">
        <w:rPr>
          <w:rFonts w:ascii="Times New Roman" w:hAnsi="Times New Roman" w:cs="Times New Roman"/>
          <w:sz w:val="28"/>
          <w:szCs w:val="28"/>
        </w:rPr>
        <w:t>Перелюбским</w:t>
      </w:r>
      <w:proofErr w:type="spellEnd"/>
      <w:r w:rsidR="008856A3" w:rsidRPr="00D80077">
        <w:rPr>
          <w:rFonts w:ascii="Times New Roman" w:hAnsi="Times New Roman" w:cs="Times New Roman"/>
          <w:sz w:val="28"/>
          <w:szCs w:val="28"/>
        </w:rPr>
        <w:t xml:space="preserve"> местным отделением  Всероссийской политической партии «ЕДИНАЯ</w:t>
      </w:r>
      <w:r w:rsidR="008856A3">
        <w:rPr>
          <w:rFonts w:ascii="Times New Roman" w:hAnsi="Times New Roman" w:cs="Times New Roman"/>
          <w:sz w:val="28"/>
          <w:szCs w:val="28"/>
        </w:rPr>
        <w:t xml:space="preserve"> </w:t>
      </w:r>
      <w:r w:rsidR="008856A3" w:rsidRPr="00D80077">
        <w:rPr>
          <w:rFonts w:ascii="Times New Roman" w:hAnsi="Times New Roman" w:cs="Times New Roman"/>
          <w:sz w:val="28"/>
          <w:szCs w:val="28"/>
        </w:rPr>
        <w:t xml:space="preserve">РОССИЯ» </w:t>
      </w:r>
      <w:r w:rsidRPr="00A12B22">
        <w:rPr>
          <w:rFonts w:ascii="Times New Roman" w:hAnsi="Times New Roman" w:cs="Times New Roman"/>
          <w:sz w:val="28"/>
          <w:szCs w:val="28"/>
        </w:rPr>
        <w:t xml:space="preserve">по </w:t>
      </w:r>
      <w:r w:rsidR="008856A3">
        <w:rPr>
          <w:rFonts w:ascii="Times New Roman" w:hAnsi="Times New Roman" w:cs="Times New Roman"/>
          <w:sz w:val="28"/>
          <w:szCs w:val="28"/>
        </w:rPr>
        <w:t xml:space="preserve">Целинному </w:t>
      </w:r>
      <w:r w:rsidRPr="00A12B22">
        <w:rPr>
          <w:rFonts w:ascii="Times New Roman" w:hAnsi="Times New Roman" w:cs="Times New Roman"/>
          <w:sz w:val="28"/>
          <w:szCs w:val="28"/>
        </w:rPr>
        <w:t>многомандатн</w:t>
      </w:r>
      <w:r w:rsidR="00E12469" w:rsidRPr="00A12B22">
        <w:rPr>
          <w:rFonts w:ascii="Times New Roman" w:hAnsi="Times New Roman" w:cs="Times New Roman"/>
          <w:sz w:val="28"/>
          <w:szCs w:val="28"/>
        </w:rPr>
        <w:t>ому</w:t>
      </w:r>
      <w:r w:rsidRPr="00A12B2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12469" w:rsidRPr="00A12B22">
        <w:rPr>
          <w:rFonts w:ascii="Times New Roman" w:hAnsi="Times New Roman" w:cs="Times New Roman"/>
          <w:sz w:val="28"/>
          <w:szCs w:val="28"/>
        </w:rPr>
        <w:t>ому</w:t>
      </w:r>
      <w:r w:rsidRPr="00A12B2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2469" w:rsidRPr="00A12B22">
        <w:rPr>
          <w:rFonts w:ascii="Times New Roman" w:hAnsi="Times New Roman" w:cs="Times New Roman"/>
          <w:sz w:val="28"/>
          <w:szCs w:val="28"/>
        </w:rPr>
        <w:t>у №</w:t>
      </w:r>
      <w:r w:rsidR="001D2415">
        <w:rPr>
          <w:rFonts w:ascii="Times New Roman" w:hAnsi="Times New Roman" w:cs="Times New Roman"/>
          <w:sz w:val="28"/>
          <w:szCs w:val="28"/>
        </w:rPr>
        <w:t>5</w:t>
      </w:r>
      <w:r w:rsidRPr="00A12B22">
        <w:rPr>
          <w:rFonts w:ascii="Times New Roman" w:hAnsi="Times New Roman" w:cs="Times New Roman"/>
          <w:sz w:val="28"/>
          <w:szCs w:val="28"/>
        </w:rPr>
        <w:t xml:space="preserve"> </w:t>
      </w:r>
      <w:r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в составе 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</w:t>
      </w:r>
      <w:r w:rsidR="009571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71A9" w:rsidRPr="00957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5901" w:rsidRPr="00A12B22" w:rsidRDefault="00F15901" w:rsidP="008856A3">
      <w:pPr>
        <w:shd w:val="clear" w:color="auto" w:fill="FFFFFF"/>
        <w:tabs>
          <w:tab w:val="left" w:pos="1310"/>
        </w:tabs>
        <w:spacing w:after="0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B22">
        <w:rPr>
          <w:rFonts w:ascii="Times New Roman" w:hAnsi="Times New Roman" w:cs="Times New Roman"/>
          <w:sz w:val="28"/>
          <w:szCs w:val="28"/>
        </w:rPr>
        <w:t xml:space="preserve">2. Выдать заверенную копию настоящего решения, 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>копию заверенного списка</w:t>
      </w:r>
      <w:r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в депутаты </w:t>
      </w:r>
      <w:r w:rsidR="00E12469" w:rsidRPr="00A12B22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B1727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12469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 xml:space="preserve">Целинного </w:t>
      </w:r>
      <w:r w:rsidR="00E12469" w:rsidRPr="00A12B22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12469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92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12469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2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Перелюбского </w:t>
      </w:r>
      <w:r w:rsidR="00E12469" w:rsidRPr="00A12B2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Саратовской области</w:t>
      </w:r>
      <w:r w:rsidR="00E12469"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26FD3" w:rsidRPr="00D80077">
        <w:rPr>
          <w:rFonts w:ascii="Times New Roman" w:hAnsi="Times New Roman" w:cs="Times New Roman"/>
          <w:bCs/>
          <w:color w:val="000000"/>
          <w:sz w:val="28"/>
          <w:szCs w:val="28"/>
        </w:rPr>
        <w:t>выдвинутых избирательным объединением</w:t>
      </w:r>
      <w:r w:rsidR="008856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92261">
        <w:rPr>
          <w:rFonts w:ascii="Times New Roman" w:hAnsi="Times New Roman" w:cs="Times New Roman"/>
          <w:sz w:val="28"/>
          <w:szCs w:val="28"/>
        </w:rPr>
        <w:t>Перелюбским</w:t>
      </w:r>
      <w:proofErr w:type="spellEnd"/>
      <w:r w:rsidR="00E26FD3" w:rsidRPr="00D80077">
        <w:rPr>
          <w:rFonts w:ascii="Times New Roman" w:hAnsi="Times New Roman" w:cs="Times New Roman"/>
          <w:sz w:val="28"/>
          <w:szCs w:val="28"/>
        </w:rPr>
        <w:t xml:space="preserve"> местным отделением  Всероссийской политической партии «ЕДИНАЯ</w:t>
      </w:r>
      <w:r w:rsidR="008856A3">
        <w:rPr>
          <w:rFonts w:ascii="Times New Roman" w:hAnsi="Times New Roman" w:cs="Times New Roman"/>
          <w:sz w:val="28"/>
          <w:szCs w:val="28"/>
        </w:rPr>
        <w:t xml:space="preserve"> </w:t>
      </w:r>
      <w:r w:rsidR="00E26FD3" w:rsidRPr="00D80077">
        <w:rPr>
          <w:rFonts w:ascii="Times New Roman" w:hAnsi="Times New Roman" w:cs="Times New Roman"/>
          <w:sz w:val="28"/>
          <w:szCs w:val="28"/>
        </w:rPr>
        <w:t xml:space="preserve">РОССИЯ» </w:t>
      </w:r>
      <w:proofErr w:type="gramStart"/>
      <w:r w:rsidR="00492261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="004922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56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Целинному </w:t>
      </w:r>
      <w:r w:rsidR="00492261">
        <w:rPr>
          <w:rFonts w:ascii="Times New Roman" w:hAnsi="Times New Roman" w:cs="Times New Roman"/>
          <w:bCs/>
          <w:color w:val="000000"/>
          <w:sz w:val="28"/>
          <w:szCs w:val="28"/>
        </w:rPr>
        <w:t>многомандатному избирательному округу</w:t>
      </w:r>
      <w:r w:rsidR="00E26FD3" w:rsidRPr="00D80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49226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26FD3" w:rsidRPr="00D8007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26F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2B22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уполномоченному представителю избирательного объединения </w:t>
      </w:r>
      <w:r w:rsidR="00492261">
        <w:rPr>
          <w:rFonts w:ascii="Times New Roman" w:hAnsi="Times New Roman" w:cs="Times New Roman"/>
          <w:sz w:val="28"/>
          <w:szCs w:val="28"/>
        </w:rPr>
        <w:t xml:space="preserve"> Перелюбского</w:t>
      </w:r>
      <w:r w:rsidR="00E26FD3" w:rsidRPr="00D80077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E26FD3">
        <w:rPr>
          <w:rFonts w:ascii="Times New Roman" w:hAnsi="Times New Roman" w:cs="Times New Roman"/>
          <w:sz w:val="28"/>
          <w:szCs w:val="28"/>
        </w:rPr>
        <w:t>ого</w:t>
      </w:r>
      <w:r w:rsidR="00E26FD3" w:rsidRPr="00D80077">
        <w:rPr>
          <w:rFonts w:ascii="Times New Roman" w:hAnsi="Times New Roman" w:cs="Times New Roman"/>
          <w:sz w:val="28"/>
          <w:szCs w:val="28"/>
        </w:rPr>
        <w:t xml:space="preserve"> </w:t>
      </w:r>
      <w:r w:rsidR="00E26FD3" w:rsidRPr="00D80077">
        <w:rPr>
          <w:rFonts w:ascii="Times New Roman" w:hAnsi="Times New Roman" w:cs="Times New Roman"/>
          <w:sz w:val="28"/>
          <w:szCs w:val="28"/>
        </w:rPr>
        <w:lastRenderedPageBreak/>
        <w:t>отделени</w:t>
      </w:r>
      <w:r w:rsidR="00E26FD3">
        <w:rPr>
          <w:rFonts w:ascii="Times New Roman" w:hAnsi="Times New Roman" w:cs="Times New Roman"/>
          <w:sz w:val="28"/>
          <w:szCs w:val="28"/>
        </w:rPr>
        <w:t>я</w:t>
      </w:r>
      <w:r w:rsidR="00E26FD3" w:rsidRPr="00D80077">
        <w:rPr>
          <w:rFonts w:ascii="Times New Roman" w:hAnsi="Times New Roman" w:cs="Times New Roman"/>
          <w:sz w:val="28"/>
          <w:szCs w:val="28"/>
        </w:rPr>
        <w:t xml:space="preserve">  Всероссийской политической партии «ЕДИНАЯ</w:t>
      </w:r>
      <w:r w:rsidR="00676FFD">
        <w:rPr>
          <w:rFonts w:ascii="Times New Roman" w:hAnsi="Times New Roman" w:cs="Times New Roman"/>
          <w:sz w:val="28"/>
          <w:szCs w:val="28"/>
        </w:rPr>
        <w:t xml:space="preserve"> </w:t>
      </w:r>
      <w:r w:rsidR="00E26FD3" w:rsidRPr="00D80077">
        <w:rPr>
          <w:rFonts w:ascii="Times New Roman" w:hAnsi="Times New Roman" w:cs="Times New Roman"/>
          <w:sz w:val="28"/>
          <w:szCs w:val="28"/>
        </w:rPr>
        <w:t>РОССИЯ»</w:t>
      </w:r>
      <w:r w:rsidR="00E26FD3">
        <w:rPr>
          <w:rFonts w:ascii="Times New Roman" w:hAnsi="Times New Roman" w:cs="Times New Roman"/>
          <w:sz w:val="28"/>
          <w:szCs w:val="28"/>
        </w:rPr>
        <w:t xml:space="preserve"> </w:t>
      </w:r>
      <w:r w:rsidR="0049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261"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 w:rsidR="00492261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0968CC" w:rsidRDefault="000968CC" w:rsidP="008856A3">
      <w:pPr>
        <w:pStyle w:val="14-15"/>
        <w:spacing w:line="240" w:lineRule="auto"/>
        <w:ind w:firstLine="0"/>
        <w:jc w:val="left"/>
        <w:rPr>
          <w:rFonts w:eastAsiaTheme="minorEastAsia"/>
          <w:bCs/>
        </w:rPr>
      </w:pPr>
    </w:p>
    <w:p w:rsidR="008856A3" w:rsidRPr="000968CC" w:rsidRDefault="008856A3" w:rsidP="008856A3">
      <w:pPr>
        <w:pStyle w:val="14-15"/>
        <w:spacing w:line="240" w:lineRule="auto"/>
        <w:ind w:firstLine="0"/>
        <w:jc w:val="left"/>
      </w:pPr>
      <w:r w:rsidRPr="000968CC">
        <w:t>Председатель</w:t>
      </w:r>
    </w:p>
    <w:p w:rsidR="008856A3" w:rsidRPr="000968CC" w:rsidRDefault="008856A3" w:rsidP="008856A3">
      <w:pPr>
        <w:pStyle w:val="14-15"/>
        <w:spacing w:line="240" w:lineRule="auto"/>
        <w:ind w:firstLine="0"/>
        <w:jc w:val="left"/>
      </w:pPr>
      <w:r w:rsidRPr="000968CC">
        <w:t xml:space="preserve">территориальной избирательной </w:t>
      </w:r>
    </w:p>
    <w:p w:rsidR="008856A3" w:rsidRPr="000968CC" w:rsidRDefault="008856A3" w:rsidP="008856A3">
      <w:pPr>
        <w:pStyle w:val="14-15"/>
        <w:spacing w:line="240" w:lineRule="auto"/>
        <w:ind w:firstLine="0"/>
        <w:jc w:val="left"/>
      </w:pPr>
      <w:r w:rsidRPr="000968CC">
        <w:t xml:space="preserve">комиссии Перелюбского </w:t>
      </w:r>
    </w:p>
    <w:p w:rsidR="00693275" w:rsidRPr="000968CC" w:rsidRDefault="008856A3" w:rsidP="000968CC">
      <w:pPr>
        <w:rPr>
          <w:rFonts w:ascii="Times New Roman" w:hAnsi="Times New Roman" w:cs="Times New Roman"/>
          <w:b/>
          <w:sz w:val="28"/>
          <w:szCs w:val="28"/>
        </w:rPr>
      </w:pPr>
      <w:r w:rsidRPr="000968C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</w:t>
      </w:r>
      <w:r w:rsidR="000968CC">
        <w:rPr>
          <w:rFonts w:ascii="Times New Roman" w:hAnsi="Times New Roman" w:cs="Times New Roman"/>
          <w:sz w:val="28"/>
          <w:szCs w:val="28"/>
        </w:rPr>
        <w:t xml:space="preserve"> </w:t>
      </w:r>
      <w:r w:rsidRPr="000968C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968CC">
        <w:rPr>
          <w:rFonts w:ascii="Times New Roman" w:hAnsi="Times New Roman" w:cs="Times New Roman"/>
          <w:sz w:val="28"/>
          <w:szCs w:val="28"/>
        </w:rPr>
        <w:t xml:space="preserve"> </w:t>
      </w:r>
      <w:r w:rsidRPr="000968CC">
        <w:rPr>
          <w:rFonts w:ascii="Times New Roman" w:hAnsi="Times New Roman" w:cs="Times New Roman"/>
          <w:sz w:val="28"/>
          <w:szCs w:val="28"/>
        </w:rPr>
        <w:t xml:space="preserve">   </w:t>
      </w:r>
      <w:r w:rsidR="000968CC">
        <w:rPr>
          <w:rFonts w:ascii="Times New Roman" w:hAnsi="Times New Roman" w:cs="Times New Roman"/>
          <w:sz w:val="28"/>
          <w:szCs w:val="28"/>
        </w:rPr>
        <w:t xml:space="preserve">    </w:t>
      </w:r>
      <w:r w:rsidRPr="00096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8CC">
        <w:rPr>
          <w:rFonts w:ascii="Times New Roman" w:hAnsi="Times New Roman" w:cs="Times New Roman"/>
          <w:sz w:val="28"/>
          <w:szCs w:val="28"/>
        </w:rPr>
        <w:t>О.В.Дубинчина</w:t>
      </w:r>
      <w:proofErr w:type="spellEnd"/>
      <w:r w:rsidRPr="00096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3275" w:rsidRPr="00B349E7" w:rsidRDefault="00693275" w:rsidP="00E12469">
      <w:pPr>
        <w:tabs>
          <w:tab w:val="left" w:pos="7088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968CC" w:rsidRPr="000968CC" w:rsidRDefault="000968CC" w:rsidP="000968CC">
      <w:pPr>
        <w:pStyle w:val="14-15"/>
        <w:spacing w:line="240" w:lineRule="auto"/>
        <w:ind w:firstLine="0"/>
        <w:jc w:val="left"/>
      </w:pPr>
      <w:r w:rsidRPr="000968CC">
        <w:t xml:space="preserve">Секретарь </w:t>
      </w:r>
    </w:p>
    <w:p w:rsidR="000968CC" w:rsidRPr="000968CC" w:rsidRDefault="000968CC" w:rsidP="000968CC">
      <w:pPr>
        <w:pStyle w:val="14-15"/>
        <w:spacing w:line="240" w:lineRule="auto"/>
        <w:ind w:firstLine="0"/>
        <w:jc w:val="left"/>
      </w:pPr>
      <w:r w:rsidRPr="000968CC">
        <w:t xml:space="preserve">территориальной избирательной </w:t>
      </w:r>
    </w:p>
    <w:p w:rsidR="000968CC" w:rsidRPr="000968CC" w:rsidRDefault="000968CC" w:rsidP="000968CC">
      <w:pPr>
        <w:pStyle w:val="14-15"/>
        <w:spacing w:line="240" w:lineRule="auto"/>
        <w:ind w:firstLine="0"/>
        <w:jc w:val="left"/>
      </w:pPr>
      <w:r w:rsidRPr="000968CC">
        <w:t xml:space="preserve">комиссии  Перелюбского </w:t>
      </w:r>
    </w:p>
    <w:p w:rsidR="00F15901" w:rsidRPr="000968CC" w:rsidRDefault="000968CC" w:rsidP="00096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8C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Pr="000968CC">
        <w:rPr>
          <w:rFonts w:ascii="Times New Roman" w:hAnsi="Times New Roman" w:cs="Times New Roman"/>
          <w:sz w:val="28"/>
          <w:szCs w:val="28"/>
        </w:rPr>
        <w:t>Е.В.Папшева</w:t>
      </w:r>
      <w:proofErr w:type="spellEnd"/>
    </w:p>
    <w:p w:rsidR="0018479F" w:rsidRPr="00A12B22" w:rsidRDefault="0018479F"/>
    <w:p w:rsidR="00693275" w:rsidRPr="00B503F5" w:rsidRDefault="00693275" w:rsidP="00693275">
      <w:pPr>
        <w:ind w:left="360"/>
        <w:rPr>
          <w:rFonts w:ascii="Times New Roman" w:hAnsi="Times New Roman" w:cs="Times New Roman"/>
          <w:b/>
        </w:rPr>
      </w:pPr>
    </w:p>
    <w:p w:rsidR="00B503F5" w:rsidRPr="00A12B22" w:rsidRDefault="00B503F5"/>
    <w:p w:rsidR="00B503F5" w:rsidRPr="00A12B22" w:rsidRDefault="00B503F5"/>
    <w:p w:rsidR="00B503F5" w:rsidRPr="00A12B22" w:rsidRDefault="00B503F5"/>
    <w:p w:rsidR="00B503F5" w:rsidRPr="00A12B22" w:rsidRDefault="00B503F5"/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B624C0" w:rsidRDefault="00B624C0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B624C0" w:rsidRDefault="00B624C0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B624C0" w:rsidRDefault="00B624C0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B624C0" w:rsidRDefault="00B624C0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B624C0" w:rsidRDefault="00B624C0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B624C0" w:rsidRDefault="00B624C0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B624C0" w:rsidRDefault="00B624C0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B624C0" w:rsidRDefault="00B624C0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9571A9" w:rsidRDefault="009571A9" w:rsidP="005C25E4">
      <w:pPr>
        <w:pStyle w:val="a6"/>
        <w:tabs>
          <w:tab w:val="clear" w:pos="4677"/>
          <w:tab w:val="clear" w:pos="9355"/>
        </w:tabs>
        <w:ind w:left="5387"/>
        <w:jc w:val="right"/>
        <w:rPr>
          <w:szCs w:val="24"/>
        </w:rPr>
      </w:pPr>
    </w:p>
    <w:p w:rsidR="006014F1" w:rsidRDefault="00B624C0" w:rsidP="005C25E4">
      <w:pPr>
        <w:pStyle w:val="a6"/>
        <w:tabs>
          <w:tab w:val="clear" w:pos="4677"/>
          <w:tab w:val="clear" w:pos="9355"/>
        </w:tabs>
        <w:ind w:left="5670"/>
        <w:jc w:val="right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B624C0" w:rsidRDefault="006014F1" w:rsidP="00B624C0">
      <w:pPr>
        <w:pStyle w:val="a6"/>
        <w:tabs>
          <w:tab w:val="clear" w:pos="4677"/>
          <w:tab w:val="clear" w:pos="9355"/>
        </w:tabs>
        <w:rPr>
          <w:szCs w:val="24"/>
        </w:rPr>
      </w:pPr>
      <w:r>
        <w:rPr>
          <w:szCs w:val="24"/>
        </w:rPr>
        <w:t>Список кандидатов, за</w:t>
      </w:r>
      <w:r w:rsidR="00141E6B">
        <w:rPr>
          <w:szCs w:val="24"/>
        </w:rPr>
        <w:t>верен</w:t>
      </w:r>
    </w:p>
    <w:p w:rsidR="00B624C0" w:rsidRDefault="006014F1" w:rsidP="00B624C0">
      <w:pPr>
        <w:pStyle w:val="a6"/>
        <w:tabs>
          <w:tab w:val="clear" w:pos="4677"/>
          <w:tab w:val="clear" w:pos="9355"/>
        </w:tabs>
        <w:rPr>
          <w:szCs w:val="24"/>
        </w:rPr>
      </w:pPr>
      <w:r>
        <w:rPr>
          <w:szCs w:val="24"/>
        </w:rPr>
        <w:t>территориальной избирательной комиссией</w:t>
      </w:r>
    </w:p>
    <w:p w:rsidR="006014F1" w:rsidRDefault="00AE07CB" w:rsidP="00B624C0">
      <w:pPr>
        <w:pStyle w:val="a6"/>
        <w:tabs>
          <w:tab w:val="clear" w:pos="4677"/>
          <w:tab w:val="clear" w:pos="9355"/>
        </w:tabs>
        <w:rPr>
          <w:szCs w:val="24"/>
        </w:rPr>
      </w:pPr>
      <w:r>
        <w:rPr>
          <w:szCs w:val="24"/>
        </w:rPr>
        <w:t xml:space="preserve">Перелюбского </w:t>
      </w:r>
      <w:r w:rsidR="006014F1">
        <w:rPr>
          <w:szCs w:val="24"/>
        </w:rPr>
        <w:t xml:space="preserve">муниципального района </w:t>
      </w:r>
    </w:p>
    <w:p w:rsidR="006014F1" w:rsidRDefault="00B624C0" w:rsidP="00B624C0">
      <w:pPr>
        <w:pStyle w:val="a6"/>
        <w:tabs>
          <w:tab w:val="clear" w:pos="4677"/>
          <w:tab w:val="clear" w:pos="9355"/>
        </w:tabs>
        <w:rPr>
          <w:szCs w:val="24"/>
        </w:rPr>
      </w:pPr>
      <w:r>
        <w:rPr>
          <w:szCs w:val="24"/>
        </w:rPr>
        <w:t>27</w:t>
      </w:r>
      <w:r w:rsidR="002E4A7F">
        <w:rPr>
          <w:szCs w:val="24"/>
        </w:rPr>
        <w:t xml:space="preserve"> июня </w:t>
      </w:r>
      <w:r w:rsidR="006014F1">
        <w:rPr>
          <w:szCs w:val="24"/>
        </w:rPr>
        <w:t>201</w:t>
      </w:r>
      <w:r>
        <w:rPr>
          <w:szCs w:val="24"/>
        </w:rPr>
        <w:t>9</w:t>
      </w:r>
      <w:r w:rsidR="002E4A7F">
        <w:rPr>
          <w:szCs w:val="24"/>
        </w:rPr>
        <w:t xml:space="preserve"> </w:t>
      </w:r>
      <w:r w:rsidR="006014F1">
        <w:rPr>
          <w:szCs w:val="24"/>
        </w:rPr>
        <w:t>г</w:t>
      </w:r>
      <w:r w:rsidR="002E4A7F">
        <w:rPr>
          <w:szCs w:val="24"/>
        </w:rPr>
        <w:t>ода</w:t>
      </w:r>
    </w:p>
    <w:p w:rsidR="001F4F27" w:rsidRDefault="002E4A7F" w:rsidP="00B624C0">
      <w:pPr>
        <w:pStyle w:val="a6"/>
        <w:tabs>
          <w:tab w:val="clear" w:pos="4677"/>
          <w:tab w:val="clear" w:pos="9355"/>
        </w:tabs>
        <w:rPr>
          <w:szCs w:val="24"/>
        </w:rPr>
      </w:pPr>
      <w:r>
        <w:rPr>
          <w:szCs w:val="24"/>
        </w:rPr>
        <w:t>(решение №01-09/640</w:t>
      </w:r>
      <w:r w:rsidR="006014F1">
        <w:rPr>
          <w:szCs w:val="24"/>
        </w:rPr>
        <w:t>)</w:t>
      </w:r>
    </w:p>
    <w:p w:rsidR="006014F1" w:rsidRDefault="006014F1" w:rsidP="00B624C0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Cs w:val="24"/>
        </w:rPr>
        <w:t>Копия верна</w:t>
      </w:r>
    </w:p>
    <w:tbl>
      <w:tblPr>
        <w:tblW w:w="3191" w:type="dxa"/>
        <w:tblInd w:w="2" w:type="dxa"/>
        <w:tblLayout w:type="fixed"/>
        <w:tblLook w:val="00A0"/>
      </w:tblPr>
      <w:tblGrid>
        <w:gridCol w:w="1407"/>
        <w:gridCol w:w="1784"/>
      </w:tblGrid>
      <w:tr w:rsidR="00532C1D" w:rsidRPr="00FC657C" w:rsidTr="00532C1D">
        <w:trPr>
          <w:cantSplit/>
        </w:trPr>
        <w:tc>
          <w:tcPr>
            <w:tcW w:w="1407" w:type="dxa"/>
          </w:tcPr>
          <w:p w:rsidR="00532C1D" w:rsidRPr="00FC657C" w:rsidRDefault="00532C1D" w:rsidP="00C6076C">
            <w:pPr>
              <w:tabs>
                <w:tab w:val="center" w:pos="4536"/>
                <w:tab w:val="right" w:pos="9072"/>
              </w:tabs>
              <w:spacing w:line="240" w:lineRule="auto"/>
              <w:jc w:val="right"/>
              <w:rPr>
                <w:rFonts w:ascii="Georgia" w:hAnsi="Georgia" w:cs="Georgia"/>
                <w:vertAlign w:val="subscript"/>
              </w:rPr>
            </w:pPr>
            <w:bookmarkStart w:id="0" w:name="_GoBack"/>
            <w:bookmarkEnd w:id="0"/>
          </w:p>
        </w:tc>
        <w:tc>
          <w:tcPr>
            <w:tcW w:w="1784" w:type="dxa"/>
          </w:tcPr>
          <w:p w:rsidR="00532C1D" w:rsidRPr="00FC657C" w:rsidRDefault="00532C1D" w:rsidP="00C6076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Georgia" w:hAnsi="Georgia" w:cs="Georgia"/>
                <w:vertAlign w:val="subscript"/>
              </w:rPr>
            </w:pPr>
          </w:p>
        </w:tc>
      </w:tr>
    </w:tbl>
    <w:p w:rsidR="00532C1D" w:rsidRPr="003007F0" w:rsidRDefault="00532C1D" w:rsidP="002E4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F0">
        <w:rPr>
          <w:rFonts w:ascii="Times New Roman" w:hAnsi="Times New Roman" w:cs="Times New Roman"/>
          <w:b/>
          <w:bCs/>
          <w:spacing w:val="100"/>
          <w:sz w:val="28"/>
          <w:szCs w:val="28"/>
        </w:rPr>
        <w:t>СПИСО</w:t>
      </w:r>
      <w:r w:rsidRPr="003007F0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532C1D" w:rsidRPr="003007F0" w:rsidRDefault="00532C1D" w:rsidP="002E4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F0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 в депутаты </w:t>
      </w:r>
    </w:p>
    <w:p w:rsidR="00532C1D" w:rsidRPr="003007F0" w:rsidRDefault="00532C1D" w:rsidP="002E4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F0">
        <w:rPr>
          <w:rFonts w:ascii="Times New Roman" w:hAnsi="Times New Roman" w:cs="Times New Roman"/>
          <w:b/>
          <w:bCs/>
          <w:sz w:val="28"/>
          <w:szCs w:val="28"/>
        </w:rPr>
        <w:t xml:space="preserve">Совета  </w:t>
      </w:r>
      <w:r w:rsidR="002E4A7F">
        <w:rPr>
          <w:rFonts w:ascii="Times New Roman" w:hAnsi="Times New Roman" w:cs="Times New Roman"/>
          <w:b/>
          <w:bCs/>
          <w:sz w:val="28"/>
          <w:szCs w:val="28"/>
        </w:rPr>
        <w:t xml:space="preserve"> Целинного</w:t>
      </w:r>
      <w:r w:rsidRPr="003007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532C1D" w:rsidRPr="003007F0" w:rsidRDefault="002E4A7F" w:rsidP="002E4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Перелюбского</w:t>
      </w:r>
      <w:r w:rsidR="00532C1D" w:rsidRPr="003007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</w:t>
      </w:r>
    </w:p>
    <w:p w:rsidR="00532C1D" w:rsidRPr="003007F0" w:rsidRDefault="00532C1D" w:rsidP="002E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7F0">
        <w:rPr>
          <w:rFonts w:ascii="Times New Roman" w:hAnsi="Times New Roman" w:cs="Times New Roman"/>
          <w:b/>
          <w:bCs/>
          <w:sz w:val="28"/>
          <w:szCs w:val="28"/>
        </w:rPr>
        <w:t>выдвинутых</w:t>
      </w:r>
      <w:proofErr w:type="gramEnd"/>
      <w:r w:rsidRPr="003007F0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избирательным объединением </w:t>
      </w:r>
      <w:r w:rsidR="003007F0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532C1D" w:rsidRPr="003007F0" w:rsidRDefault="002E4A7F" w:rsidP="002E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Перелюбским</w:t>
      </w:r>
      <w:proofErr w:type="spellEnd"/>
      <w:r w:rsidR="00532C1D" w:rsidRPr="003007F0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</w:t>
      </w:r>
    </w:p>
    <w:p w:rsidR="00532C1D" w:rsidRPr="003007F0" w:rsidRDefault="00532C1D" w:rsidP="002E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F0">
        <w:rPr>
          <w:rFonts w:ascii="Times New Roman" w:hAnsi="Times New Roman" w:cs="Times New Roman"/>
          <w:b/>
          <w:sz w:val="28"/>
          <w:szCs w:val="28"/>
        </w:rPr>
        <w:t xml:space="preserve"> Всероссийской политической партии «ЕДИНАЯ</w:t>
      </w:r>
      <w:r w:rsidR="00676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7F0">
        <w:rPr>
          <w:rFonts w:ascii="Times New Roman" w:hAnsi="Times New Roman" w:cs="Times New Roman"/>
          <w:b/>
          <w:sz w:val="28"/>
          <w:szCs w:val="28"/>
        </w:rPr>
        <w:t>РОССИЯ»</w:t>
      </w:r>
    </w:p>
    <w:p w:rsidR="00532C1D" w:rsidRPr="003007F0" w:rsidRDefault="00532C1D" w:rsidP="002E4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F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E4A7F">
        <w:rPr>
          <w:rFonts w:ascii="Times New Roman" w:hAnsi="Times New Roman" w:cs="Times New Roman"/>
          <w:b/>
          <w:bCs/>
          <w:sz w:val="28"/>
          <w:szCs w:val="28"/>
        </w:rPr>
        <w:t>Целинному</w:t>
      </w:r>
      <w:r w:rsidRPr="003007F0">
        <w:rPr>
          <w:rFonts w:ascii="Times New Roman" w:hAnsi="Times New Roman" w:cs="Times New Roman"/>
          <w:b/>
          <w:bCs/>
          <w:sz w:val="28"/>
          <w:szCs w:val="28"/>
        </w:rPr>
        <w:t xml:space="preserve"> многомандатн</w:t>
      </w:r>
      <w:r w:rsidR="00234762" w:rsidRPr="003007F0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Pr="003007F0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234762" w:rsidRPr="003007F0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Pr="003007F0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2E4A7F">
        <w:rPr>
          <w:rFonts w:ascii="Times New Roman" w:hAnsi="Times New Roman" w:cs="Times New Roman"/>
          <w:b/>
          <w:bCs/>
          <w:sz w:val="28"/>
          <w:szCs w:val="28"/>
        </w:rPr>
        <w:t>у №5</w:t>
      </w:r>
    </w:p>
    <w:p w:rsidR="00532C1D" w:rsidRPr="00FC657C" w:rsidRDefault="00532C1D" w:rsidP="002E4A7F">
      <w:pPr>
        <w:spacing w:after="0" w:line="240" w:lineRule="auto"/>
        <w:rPr>
          <w:b/>
          <w:bCs/>
        </w:rPr>
      </w:pPr>
    </w:p>
    <w:p w:rsidR="00532C1D" w:rsidRDefault="00532C1D" w:rsidP="00532C1D">
      <w:pPr>
        <w:pStyle w:val="aa"/>
        <w:numPr>
          <w:ilvl w:val="0"/>
          <w:numId w:val="4"/>
        </w:numPr>
      </w:pPr>
      <w:proofErr w:type="spellStart"/>
      <w:r w:rsidRPr="00FC657C">
        <w:t>Многомандатный</w:t>
      </w:r>
      <w:proofErr w:type="spellEnd"/>
      <w:r w:rsidRPr="00FC657C">
        <w:t xml:space="preserve"> избирательный округ №</w:t>
      </w:r>
      <w:r w:rsidR="002E4A7F">
        <w:t>5</w:t>
      </w:r>
      <w:r w:rsidRPr="00FC657C">
        <w:t xml:space="preserve">, </w:t>
      </w:r>
      <w:r w:rsidR="002E4A7F">
        <w:t xml:space="preserve"> Павленко Татьяна Ивановна</w:t>
      </w:r>
      <w:r w:rsidRPr="00FC657C">
        <w:t xml:space="preserve">, </w:t>
      </w:r>
      <w:r w:rsidR="002E4A7F">
        <w:t xml:space="preserve">08.10.1958 </w:t>
      </w:r>
      <w:r w:rsidRPr="00FC657C">
        <w:t xml:space="preserve">года рождения, </w:t>
      </w:r>
      <w:r>
        <w:t xml:space="preserve">адрес места жительства:  </w:t>
      </w:r>
      <w:r w:rsidRPr="00FC657C">
        <w:t xml:space="preserve">Саратовская область, </w:t>
      </w:r>
      <w:r w:rsidR="002E4A7F">
        <w:t xml:space="preserve"> </w:t>
      </w:r>
      <w:r w:rsidR="00565AEF">
        <w:t xml:space="preserve"> </w:t>
      </w:r>
      <w:r w:rsidR="002E4A7F">
        <w:t>п</w:t>
      </w:r>
      <w:proofErr w:type="gramStart"/>
      <w:r w:rsidRPr="00FC657C">
        <w:t>.</w:t>
      </w:r>
      <w:r w:rsidR="002E4A7F">
        <w:t>Ц</w:t>
      </w:r>
      <w:proofErr w:type="gramEnd"/>
      <w:r w:rsidR="002E4A7F">
        <w:t>елинный</w:t>
      </w:r>
      <w:r w:rsidR="00565AEF">
        <w:t xml:space="preserve"> </w:t>
      </w:r>
    </w:p>
    <w:p w:rsidR="00532C1D" w:rsidRDefault="00532C1D" w:rsidP="00532C1D">
      <w:pPr>
        <w:pStyle w:val="aa"/>
        <w:numPr>
          <w:ilvl w:val="0"/>
          <w:numId w:val="4"/>
        </w:numPr>
      </w:pPr>
      <w:proofErr w:type="spellStart"/>
      <w:r>
        <w:t>Многомандатный</w:t>
      </w:r>
      <w:proofErr w:type="spellEnd"/>
      <w:r>
        <w:t xml:space="preserve"> избирательный округ №</w:t>
      </w:r>
      <w:r w:rsidR="002E4A7F">
        <w:t>5</w:t>
      </w:r>
      <w:r>
        <w:t xml:space="preserve">, </w:t>
      </w:r>
      <w:r w:rsidR="002E4A7F">
        <w:t xml:space="preserve"> Полина Наталья Владимировна</w:t>
      </w:r>
      <w:r>
        <w:t xml:space="preserve">, </w:t>
      </w:r>
      <w:r w:rsidR="002E4A7F">
        <w:t>25.05.1963</w:t>
      </w:r>
      <w:r>
        <w:t xml:space="preserve"> года рождения, адрес места жительства:  Саратовская область, </w:t>
      </w:r>
      <w:r w:rsidR="002E4A7F">
        <w:t xml:space="preserve"> </w:t>
      </w:r>
      <w:r w:rsidR="00565AEF">
        <w:t>п</w:t>
      </w:r>
      <w:proofErr w:type="gramStart"/>
      <w:r w:rsidR="00565AEF">
        <w:t>.Ц</w:t>
      </w:r>
      <w:proofErr w:type="gramEnd"/>
      <w:r w:rsidR="00565AEF">
        <w:t>елинный.</w:t>
      </w:r>
    </w:p>
    <w:p w:rsidR="002E4A7F" w:rsidRDefault="002E4A7F" w:rsidP="002E4A7F">
      <w:pPr>
        <w:pStyle w:val="aa"/>
        <w:ind w:left="360"/>
      </w:pPr>
    </w:p>
    <w:p w:rsidR="00532C1D" w:rsidRPr="00FC657C" w:rsidRDefault="002E4A7F" w:rsidP="00532C1D">
      <w:pPr>
        <w:pStyle w:val="aa"/>
      </w:pPr>
      <w:r>
        <w:t xml:space="preserve"> </w:t>
      </w:r>
    </w:p>
    <w:p w:rsidR="00532C1D" w:rsidRPr="00FC657C" w:rsidRDefault="00532C1D" w:rsidP="00532C1D">
      <w:pPr>
        <w:pStyle w:val="aa"/>
      </w:pPr>
    </w:p>
    <w:p w:rsidR="00532C1D" w:rsidRPr="00FC657C" w:rsidRDefault="00532C1D" w:rsidP="00532C1D">
      <w:pPr>
        <w:pStyle w:val="aa"/>
      </w:pPr>
    </w:p>
    <w:p w:rsidR="00532C1D" w:rsidRPr="00FC657C" w:rsidRDefault="00532C1D" w:rsidP="00532C1D">
      <w:pPr>
        <w:pStyle w:val="aa"/>
      </w:pPr>
    </w:p>
    <w:p w:rsidR="00532C1D" w:rsidRPr="00FC657C" w:rsidRDefault="00532C1D" w:rsidP="00532C1D">
      <w:pPr>
        <w:pStyle w:val="aa"/>
      </w:pPr>
    </w:p>
    <w:tbl>
      <w:tblPr>
        <w:tblW w:w="5675" w:type="dxa"/>
        <w:tblInd w:w="4077" w:type="dxa"/>
        <w:tblLayout w:type="fixed"/>
        <w:tblLook w:val="00A0"/>
      </w:tblPr>
      <w:tblGrid>
        <w:gridCol w:w="5675"/>
      </w:tblGrid>
      <w:tr w:rsidR="00532C1D" w:rsidRPr="00FC657C" w:rsidTr="00C6076C">
        <w:tc>
          <w:tcPr>
            <w:tcW w:w="5675" w:type="dxa"/>
            <w:hideMark/>
          </w:tcPr>
          <w:p w:rsidR="00532C1D" w:rsidRPr="00560713" w:rsidRDefault="00532C1D" w:rsidP="00D80077">
            <w:pPr>
              <w:pStyle w:val="a6"/>
              <w:jc w:val="right"/>
              <w:rPr>
                <w:szCs w:val="24"/>
              </w:rPr>
            </w:pPr>
          </w:p>
        </w:tc>
      </w:tr>
      <w:tr w:rsidR="00532C1D" w:rsidRPr="00FC657C" w:rsidTr="00C6076C">
        <w:tc>
          <w:tcPr>
            <w:tcW w:w="5675" w:type="dxa"/>
            <w:hideMark/>
          </w:tcPr>
          <w:p w:rsidR="00532C1D" w:rsidRPr="00560713" w:rsidRDefault="00532C1D" w:rsidP="001131A7">
            <w:pPr>
              <w:pStyle w:val="a6"/>
              <w:jc w:val="right"/>
              <w:rPr>
                <w:szCs w:val="24"/>
              </w:rPr>
            </w:pPr>
          </w:p>
        </w:tc>
      </w:tr>
    </w:tbl>
    <w:p w:rsidR="00532C1D" w:rsidRPr="00FC657C" w:rsidRDefault="002E4A7F" w:rsidP="00532C1D">
      <w:pPr>
        <w:pStyle w:val="aa"/>
        <w:ind w:left="360"/>
      </w:pPr>
      <w:r>
        <w:t xml:space="preserve"> </w:t>
      </w:r>
    </w:p>
    <w:p w:rsidR="00532C1D" w:rsidRPr="00532C1D" w:rsidRDefault="00532C1D" w:rsidP="00532C1D">
      <w:pPr>
        <w:pStyle w:val="a8"/>
        <w:widowControl w:val="0"/>
        <w:rPr>
          <w:sz w:val="28"/>
          <w:szCs w:val="28"/>
        </w:rPr>
      </w:pPr>
    </w:p>
    <w:sectPr w:rsidR="00532C1D" w:rsidRPr="00532C1D" w:rsidSect="006014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D0" w:rsidRDefault="00475FD0" w:rsidP="00F15901">
      <w:pPr>
        <w:spacing w:after="0" w:line="240" w:lineRule="auto"/>
      </w:pPr>
      <w:r>
        <w:separator/>
      </w:r>
    </w:p>
  </w:endnote>
  <w:endnote w:type="continuationSeparator" w:id="1">
    <w:p w:rsidR="00475FD0" w:rsidRDefault="00475FD0" w:rsidP="00F1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D0" w:rsidRDefault="00475FD0" w:rsidP="00F15901">
      <w:pPr>
        <w:spacing w:after="0" w:line="240" w:lineRule="auto"/>
      </w:pPr>
      <w:r>
        <w:separator/>
      </w:r>
    </w:p>
  </w:footnote>
  <w:footnote w:type="continuationSeparator" w:id="1">
    <w:p w:rsidR="00475FD0" w:rsidRDefault="00475FD0" w:rsidP="00F1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B3"/>
    <w:multiLevelType w:val="hybridMultilevel"/>
    <w:tmpl w:val="57F6CA80"/>
    <w:lvl w:ilvl="0" w:tplc="146485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94F92"/>
    <w:multiLevelType w:val="hybridMultilevel"/>
    <w:tmpl w:val="436E4ED4"/>
    <w:lvl w:ilvl="0" w:tplc="8CCAAE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2433A"/>
    <w:multiLevelType w:val="hybridMultilevel"/>
    <w:tmpl w:val="436E4ED4"/>
    <w:lvl w:ilvl="0" w:tplc="8CCAAE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96C8A"/>
    <w:multiLevelType w:val="hybridMultilevel"/>
    <w:tmpl w:val="FF5E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6F4D"/>
    <w:multiLevelType w:val="hybridMultilevel"/>
    <w:tmpl w:val="436E4ED4"/>
    <w:lvl w:ilvl="0" w:tplc="8CCAAE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81D8F"/>
    <w:multiLevelType w:val="hybridMultilevel"/>
    <w:tmpl w:val="4DD2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24358"/>
    <w:multiLevelType w:val="hybridMultilevel"/>
    <w:tmpl w:val="E760DDCA"/>
    <w:lvl w:ilvl="0" w:tplc="AB22AF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F7C06"/>
    <w:multiLevelType w:val="hybridMultilevel"/>
    <w:tmpl w:val="DFB26C66"/>
    <w:lvl w:ilvl="0" w:tplc="8CCAAE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F5F43"/>
    <w:multiLevelType w:val="hybridMultilevel"/>
    <w:tmpl w:val="3C98DE30"/>
    <w:lvl w:ilvl="0" w:tplc="8CCAAE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B58B2"/>
    <w:multiLevelType w:val="hybridMultilevel"/>
    <w:tmpl w:val="BFACC59C"/>
    <w:lvl w:ilvl="0" w:tplc="BDCCF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01"/>
    <w:rsid w:val="000968CC"/>
    <w:rsid w:val="00141E6B"/>
    <w:rsid w:val="001673E2"/>
    <w:rsid w:val="00173E41"/>
    <w:rsid w:val="00182400"/>
    <w:rsid w:val="0018479F"/>
    <w:rsid w:val="001D2415"/>
    <w:rsid w:val="001F4F27"/>
    <w:rsid w:val="00221BD2"/>
    <w:rsid w:val="00234762"/>
    <w:rsid w:val="00291396"/>
    <w:rsid w:val="002E12DB"/>
    <w:rsid w:val="002E4A7F"/>
    <w:rsid w:val="003007F0"/>
    <w:rsid w:val="0030329C"/>
    <w:rsid w:val="003975D6"/>
    <w:rsid w:val="003E265A"/>
    <w:rsid w:val="00400183"/>
    <w:rsid w:val="00475FD0"/>
    <w:rsid w:val="00484730"/>
    <w:rsid w:val="00492261"/>
    <w:rsid w:val="004A6DE5"/>
    <w:rsid w:val="004B1E6A"/>
    <w:rsid w:val="004F4EE6"/>
    <w:rsid w:val="00532C1D"/>
    <w:rsid w:val="00565AEF"/>
    <w:rsid w:val="005C25E4"/>
    <w:rsid w:val="006014F1"/>
    <w:rsid w:val="00676FFD"/>
    <w:rsid w:val="00693275"/>
    <w:rsid w:val="006E5332"/>
    <w:rsid w:val="0070099F"/>
    <w:rsid w:val="0071403F"/>
    <w:rsid w:val="007906AD"/>
    <w:rsid w:val="00803BB8"/>
    <w:rsid w:val="0082233C"/>
    <w:rsid w:val="008856A3"/>
    <w:rsid w:val="008C1109"/>
    <w:rsid w:val="00957113"/>
    <w:rsid w:val="009571A9"/>
    <w:rsid w:val="00987868"/>
    <w:rsid w:val="009D3E5A"/>
    <w:rsid w:val="00A12B22"/>
    <w:rsid w:val="00A30F30"/>
    <w:rsid w:val="00AA530B"/>
    <w:rsid w:val="00AE07CB"/>
    <w:rsid w:val="00B17272"/>
    <w:rsid w:val="00B503F5"/>
    <w:rsid w:val="00B624C0"/>
    <w:rsid w:val="00CD60DE"/>
    <w:rsid w:val="00D80077"/>
    <w:rsid w:val="00E12469"/>
    <w:rsid w:val="00E26FD3"/>
    <w:rsid w:val="00F15901"/>
    <w:rsid w:val="00F8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9C"/>
  </w:style>
  <w:style w:type="paragraph" w:styleId="2">
    <w:name w:val="heading 2"/>
    <w:basedOn w:val="a"/>
    <w:next w:val="a"/>
    <w:link w:val="20"/>
    <w:qFormat/>
    <w:rsid w:val="00B503F5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F15901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5901"/>
    <w:rPr>
      <w:sz w:val="20"/>
      <w:szCs w:val="20"/>
    </w:rPr>
  </w:style>
  <w:style w:type="character" w:styleId="a5">
    <w:name w:val="footnote reference"/>
    <w:basedOn w:val="a0"/>
    <w:semiHidden/>
    <w:unhideWhenUsed/>
    <w:rsid w:val="00F15901"/>
    <w:rPr>
      <w:rFonts w:ascii="Times New Roman" w:hAnsi="Times New Roman" w:cs="Times New Roman" w:hint="default"/>
      <w:sz w:val="20"/>
      <w:szCs w:val="20"/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F15901"/>
    <w:rPr>
      <w:rFonts w:ascii="Times New Roman" w:eastAsia="Batang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B503F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rsid w:val="001F4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F4F2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uiPriority w:val="99"/>
    <w:qFormat/>
    <w:rsid w:val="001F4F2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1F4F2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a">
    <w:name w:val="List Paragraph"/>
    <w:basedOn w:val="a"/>
    <w:uiPriority w:val="34"/>
    <w:qFormat/>
    <w:rsid w:val="001F4F2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Без интервала Знак"/>
    <w:basedOn w:val="a0"/>
    <w:link w:val="ac"/>
    <w:uiPriority w:val="1"/>
    <w:locked/>
    <w:rsid w:val="00532C1D"/>
    <w:rPr>
      <w:rFonts w:eastAsiaTheme="minorHAnsi"/>
      <w:lang w:eastAsia="en-US"/>
    </w:rPr>
  </w:style>
  <w:style w:type="paragraph" w:styleId="ac">
    <w:name w:val="No Spacing"/>
    <w:link w:val="ab"/>
    <w:uiPriority w:val="1"/>
    <w:qFormat/>
    <w:rsid w:val="00532C1D"/>
    <w:pPr>
      <w:spacing w:after="0" w:line="240" w:lineRule="auto"/>
    </w:pPr>
    <w:rPr>
      <w:rFonts w:eastAsiaTheme="minorHAnsi"/>
      <w:lang w:eastAsia="en-US"/>
    </w:rPr>
  </w:style>
  <w:style w:type="paragraph" w:customStyle="1" w:styleId="10">
    <w:name w:val="заголовок 1"/>
    <w:basedOn w:val="a"/>
    <w:next w:val="a"/>
    <w:rsid w:val="0049226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8856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300C-2E73-4A2A-A37A-89218EA6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пользователь</cp:lastModifiedBy>
  <cp:revision>22</cp:revision>
  <cp:lastPrinted>2019-06-27T10:41:00Z</cp:lastPrinted>
  <dcterms:created xsi:type="dcterms:W3CDTF">2018-06-27T06:35:00Z</dcterms:created>
  <dcterms:modified xsi:type="dcterms:W3CDTF">2019-06-27T12:40:00Z</dcterms:modified>
</cp:coreProperties>
</file>