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77D" w:rsidRPr="00FF577D" w:rsidRDefault="00FF577D" w:rsidP="00FF577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F577D">
        <w:rPr>
          <w:rFonts w:ascii="Times New Roman" w:hAnsi="Times New Roman" w:cs="Times New Roman"/>
          <w:b/>
          <w:sz w:val="26"/>
          <w:szCs w:val="26"/>
        </w:rPr>
        <w:t>Уплата задолженн</w:t>
      </w:r>
      <w:r>
        <w:rPr>
          <w:rFonts w:ascii="Times New Roman" w:hAnsi="Times New Roman" w:cs="Times New Roman"/>
          <w:b/>
          <w:sz w:val="26"/>
          <w:szCs w:val="26"/>
        </w:rPr>
        <w:t>ости поможет избежать применения</w:t>
      </w:r>
      <w:r w:rsidRPr="00FF577D">
        <w:rPr>
          <w:rFonts w:ascii="Times New Roman" w:hAnsi="Times New Roman" w:cs="Times New Roman"/>
          <w:b/>
          <w:sz w:val="26"/>
          <w:szCs w:val="26"/>
        </w:rPr>
        <w:t xml:space="preserve"> мер принудительного взыскания</w:t>
      </w:r>
    </w:p>
    <w:p w:rsidR="00FF577D" w:rsidRPr="00FF577D" w:rsidRDefault="00FF577D" w:rsidP="00FF57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F577D" w:rsidRPr="00FF577D" w:rsidRDefault="00946B07" w:rsidP="00FF57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УФНС России по Саратовской области напоминает, что с</w:t>
      </w:r>
      <w:r w:rsidR="00FF577D" w:rsidRPr="00FF577D">
        <w:rPr>
          <w:rFonts w:ascii="Times New Roman" w:hAnsi="Times New Roman" w:cs="Times New Roman"/>
          <w:sz w:val="26"/>
          <w:szCs w:val="26"/>
        </w:rPr>
        <w:t xml:space="preserve">умму задолженности по налогам можно узнать с помощью </w:t>
      </w:r>
      <w:r>
        <w:rPr>
          <w:rFonts w:ascii="Times New Roman" w:hAnsi="Times New Roman" w:cs="Times New Roman"/>
          <w:sz w:val="26"/>
          <w:szCs w:val="26"/>
        </w:rPr>
        <w:t xml:space="preserve">мобильного приложения «Налоги ФЛ», сервиса </w:t>
      </w:r>
      <w:r w:rsidR="00FF577D" w:rsidRPr="00FF577D">
        <w:rPr>
          <w:rFonts w:ascii="Times New Roman" w:hAnsi="Times New Roman" w:cs="Times New Roman"/>
          <w:sz w:val="26"/>
          <w:szCs w:val="26"/>
        </w:rPr>
        <w:t>«Личный кабинет налогопла</w:t>
      </w:r>
      <w:r w:rsidR="001E51BC">
        <w:rPr>
          <w:rFonts w:ascii="Times New Roman" w:hAnsi="Times New Roman" w:cs="Times New Roman"/>
          <w:sz w:val="26"/>
          <w:szCs w:val="26"/>
        </w:rPr>
        <w:t>тельщика физического лица», на Е</w:t>
      </w:r>
      <w:r w:rsidR="00FF577D" w:rsidRPr="00FF577D">
        <w:rPr>
          <w:rFonts w:ascii="Times New Roman" w:hAnsi="Times New Roman" w:cs="Times New Roman"/>
          <w:sz w:val="26"/>
          <w:szCs w:val="26"/>
        </w:rPr>
        <w:t xml:space="preserve">дином портале </w:t>
      </w:r>
      <w:proofErr w:type="spellStart"/>
      <w:r w:rsidR="008067AD"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 w:rsidR="00FF577D" w:rsidRPr="00FF577D">
        <w:rPr>
          <w:rFonts w:ascii="Times New Roman" w:hAnsi="Times New Roman" w:cs="Times New Roman"/>
          <w:sz w:val="26"/>
          <w:szCs w:val="26"/>
        </w:rPr>
        <w:t xml:space="preserve">, а также при </w:t>
      </w:r>
      <w:r>
        <w:rPr>
          <w:rFonts w:ascii="Times New Roman" w:hAnsi="Times New Roman" w:cs="Times New Roman"/>
          <w:sz w:val="26"/>
          <w:szCs w:val="26"/>
        </w:rPr>
        <w:t xml:space="preserve">личном </w:t>
      </w:r>
      <w:r w:rsidR="00FF577D" w:rsidRPr="00FF577D">
        <w:rPr>
          <w:rFonts w:ascii="Times New Roman" w:hAnsi="Times New Roman" w:cs="Times New Roman"/>
          <w:sz w:val="26"/>
          <w:szCs w:val="26"/>
        </w:rPr>
        <w:t>обращении в налоговый орган.</w:t>
      </w:r>
    </w:p>
    <w:p w:rsidR="00FF577D" w:rsidRPr="00FF577D" w:rsidRDefault="001E51BC" w:rsidP="00FF57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Кроме того, п</w:t>
      </w:r>
      <w:r w:rsidR="00FF577D" w:rsidRPr="00FF577D">
        <w:rPr>
          <w:rFonts w:ascii="Times New Roman" w:hAnsi="Times New Roman" w:cs="Times New Roman"/>
          <w:sz w:val="26"/>
          <w:szCs w:val="26"/>
        </w:rPr>
        <w:t xml:space="preserve">роверить наличие задолженности можно в мобильных сервисах банков. Рассказываем, как это сделать: </w:t>
      </w:r>
    </w:p>
    <w:p w:rsidR="00FF577D" w:rsidRPr="00FF577D" w:rsidRDefault="00FF577D" w:rsidP="00FF57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577D">
        <w:rPr>
          <w:rFonts w:ascii="Times New Roman" w:hAnsi="Times New Roman" w:cs="Times New Roman"/>
          <w:sz w:val="26"/>
          <w:szCs w:val="26"/>
        </w:rPr>
        <w:t>- авторизоваться в приложении и войти в личный кабинет;</w:t>
      </w:r>
    </w:p>
    <w:p w:rsidR="00FF577D" w:rsidRPr="00FF577D" w:rsidRDefault="00FF577D" w:rsidP="00FF57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577D">
        <w:rPr>
          <w:rFonts w:ascii="Times New Roman" w:hAnsi="Times New Roman" w:cs="Times New Roman"/>
          <w:sz w:val="26"/>
          <w:szCs w:val="26"/>
        </w:rPr>
        <w:t>- далее нужно перейти в раздел «Платежи»;</w:t>
      </w:r>
    </w:p>
    <w:p w:rsidR="00FF577D" w:rsidRPr="00FF577D" w:rsidRDefault="00FF577D" w:rsidP="00FF57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577D">
        <w:rPr>
          <w:rFonts w:ascii="Times New Roman" w:hAnsi="Times New Roman" w:cs="Times New Roman"/>
          <w:sz w:val="26"/>
          <w:szCs w:val="26"/>
        </w:rPr>
        <w:t>- затем во вкладку для оплаты государственных платежей;</w:t>
      </w:r>
    </w:p>
    <w:p w:rsidR="00FF577D" w:rsidRPr="00FF577D" w:rsidRDefault="00FF577D" w:rsidP="00FF57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577D">
        <w:rPr>
          <w:rFonts w:ascii="Times New Roman" w:hAnsi="Times New Roman" w:cs="Times New Roman"/>
          <w:sz w:val="26"/>
          <w:szCs w:val="26"/>
        </w:rPr>
        <w:t xml:space="preserve">- выбрать Федеральную налоговую службу; </w:t>
      </w:r>
    </w:p>
    <w:p w:rsidR="00FF577D" w:rsidRPr="00FF577D" w:rsidRDefault="00FF577D" w:rsidP="00FF57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577D">
        <w:rPr>
          <w:rFonts w:ascii="Times New Roman" w:hAnsi="Times New Roman" w:cs="Times New Roman"/>
          <w:sz w:val="26"/>
          <w:szCs w:val="26"/>
        </w:rPr>
        <w:t>- ввести ИНН налогоплательщика;</w:t>
      </w:r>
    </w:p>
    <w:p w:rsidR="00FF577D" w:rsidRPr="00FF577D" w:rsidRDefault="00FF577D" w:rsidP="00FF57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577D">
        <w:rPr>
          <w:rFonts w:ascii="Times New Roman" w:hAnsi="Times New Roman" w:cs="Times New Roman"/>
          <w:sz w:val="26"/>
          <w:szCs w:val="26"/>
        </w:rPr>
        <w:t>- проверить наличие задолженности и произвести оплату.</w:t>
      </w:r>
    </w:p>
    <w:p w:rsidR="00FF577D" w:rsidRPr="00FF577D" w:rsidRDefault="00FF577D" w:rsidP="00FF57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FF577D">
        <w:rPr>
          <w:rFonts w:ascii="Times New Roman" w:hAnsi="Times New Roman" w:cs="Times New Roman"/>
          <w:sz w:val="26"/>
          <w:szCs w:val="26"/>
        </w:rPr>
        <w:t>Если просроченная задолженность существует - ее необходимо оплатить. Если же просроченная задолженность отсутствует – появится информация о том, что задолженность не найдена. Обращаем внимание, что погасить задолженность и оплатить налоги можно не только за себя.</w:t>
      </w:r>
    </w:p>
    <w:p w:rsidR="00FF577D" w:rsidRPr="00FF577D" w:rsidRDefault="00FF577D" w:rsidP="00FF57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577D">
        <w:rPr>
          <w:rFonts w:ascii="Times New Roman" w:hAnsi="Times New Roman" w:cs="Times New Roman"/>
          <w:sz w:val="26"/>
          <w:szCs w:val="26"/>
        </w:rPr>
        <w:t xml:space="preserve">Существует несколько способов уплаты налогов: </w:t>
      </w:r>
    </w:p>
    <w:p w:rsidR="00FF577D" w:rsidRPr="00FF577D" w:rsidRDefault="00FF577D" w:rsidP="00FF57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577D">
        <w:rPr>
          <w:rFonts w:ascii="Times New Roman" w:hAnsi="Times New Roman" w:cs="Times New Roman"/>
          <w:sz w:val="26"/>
          <w:szCs w:val="26"/>
        </w:rPr>
        <w:t>- с помощью мобильного приложения «Налоги ФЛ»;</w:t>
      </w:r>
    </w:p>
    <w:p w:rsidR="00FF577D" w:rsidRPr="00FF577D" w:rsidRDefault="00FF577D" w:rsidP="00FF57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577D">
        <w:rPr>
          <w:rFonts w:ascii="Times New Roman" w:hAnsi="Times New Roman" w:cs="Times New Roman"/>
          <w:sz w:val="26"/>
          <w:szCs w:val="26"/>
        </w:rPr>
        <w:t>- в личном кабинете налогоплательщика для физических лиц на сайте ФНС России (www.nalog.gov.ru);</w:t>
      </w:r>
    </w:p>
    <w:p w:rsidR="00FF577D" w:rsidRPr="00FF577D" w:rsidRDefault="00FF577D" w:rsidP="00FF57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577D">
        <w:rPr>
          <w:rFonts w:ascii="Times New Roman" w:hAnsi="Times New Roman" w:cs="Times New Roman"/>
          <w:sz w:val="26"/>
          <w:szCs w:val="26"/>
        </w:rPr>
        <w:t>- с помощью электронного сервиса ФНС России «Уплата налогов и пошлин»;</w:t>
      </w:r>
    </w:p>
    <w:p w:rsidR="00FF577D" w:rsidRPr="00FF577D" w:rsidRDefault="00FF577D" w:rsidP="00FF57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577D">
        <w:rPr>
          <w:rFonts w:ascii="Times New Roman" w:hAnsi="Times New Roman" w:cs="Times New Roman"/>
          <w:sz w:val="26"/>
          <w:szCs w:val="26"/>
        </w:rPr>
        <w:t>- в мобильных сервисах банков;</w:t>
      </w:r>
    </w:p>
    <w:p w:rsidR="00FF577D" w:rsidRDefault="00FF577D" w:rsidP="00FF57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577D">
        <w:rPr>
          <w:rFonts w:ascii="Times New Roman" w:hAnsi="Times New Roman" w:cs="Times New Roman"/>
          <w:sz w:val="26"/>
          <w:szCs w:val="26"/>
        </w:rPr>
        <w:t xml:space="preserve">- в </w:t>
      </w:r>
      <w:r w:rsidR="00946B07">
        <w:rPr>
          <w:rFonts w:ascii="Times New Roman" w:hAnsi="Times New Roman" w:cs="Times New Roman"/>
          <w:sz w:val="26"/>
          <w:szCs w:val="26"/>
        </w:rPr>
        <w:t>отделениях банков;</w:t>
      </w:r>
    </w:p>
    <w:p w:rsidR="00946B07" w:rsidRDefault="00946B07" w:rsidP="00FF57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 почтовых отделениях;</w:t>
      </w:r>
    </w:p>
    <w:p w:rsidR="00946B07" w:rsidRPr="00FF577D" w:rsidRDefault="00946B07" w:rsidP="00FF57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 личном кабинете на Едином портале</w:t>
      </w:r>
      <w:r w:rsidRPr="00946B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067AD"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FF577D" w:rsidRPr="00FF577D" w:rsidRDefault="00FF577D" w:rsidP="00FF57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577D">
        <w:rPr>
          <w:rFonts w:ascii="Times New Roman" w:hAnsi="Times New Roman" w:cs="Times New Roman"/>
          <w:sz w:val="26"/>
          <w:szCs w:val="26"/>
        </w:rPr>
        <w:t xml:space="preserve">Обращаем </w:t>
      </w:r>
      <w:r w:rsidR="008067AD" w:rsidRPr="00FF577D">
        <w:rPr>
          <w:rFonts w:ascii="Times New Roman" w:hAnsi="Times New Roman" w:cs="Times New Roman"/>
          <w:sz w:val="26"/>
          <w:szCs w:val="26"/>
        </w:rPr>
        <w:t xml:space="preserve">ваше </w:t>
      </w:r>
      <w:r w:rsidRPr="00FF577D">
        <w:rPr>
          <w:rFonts w:ascii="Times New Roman" w:hAnsi="Times New Roman" w:cs="Times New Roman"/>
          <w:sz w:val="26"/>
          <w:szCs w:val="26"/>
        </w:rPr>
        <w:t>внимание, что в случае неуплаты налогов в установленный законодательством срок к должникам будут применены меры принудительного взыскания.</w:t>
      </w:r>
    </w:p>
    <w:p w:rsidR="00FF577D" w:rsidRPr="00FF577D" w:rsidRDefault="00FF577D" w:rsidP="00FF57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Уплатив налоги</w:t>
      </w:r>
      <w:r w:rsidR="00A16847">
        <w:rPr>
          <w:rFonts w:ascii="Times New Roman" w:hAnsi="Times New Roman" w:cs="Times New Roman"/>
          <w:sz w:val="26"/>
          <w:szCs w:val="26"/>
        </w:rPr>
        <w:t xml:space="preserve">, </w:t>
      </w:r>
      <w:r w:rsidRPr="00FF577D">
        <w:rPr>
          <w:rFonts w:ascii="Times New Roman" w:hAnsi="Times New Roman" w:cs="Times New Roman"/>
          <w:sz w:val="26"/>
          <w:szCs w:val="26"/>
        </w:rPr>
        <w:t>вы избежите рисков:</w:t>
      </w:r>
    </w:p>
    <w:p w:rsidR="00FF577D" w:rsidRPr="00FF577D" w:rsidRDefault="00FF577D" w:rsidP="00FF57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577D">
        <w:rPr>
          <w:rFonts w:ascii="Times New Roman" w:hAnsi="Times New Roman" w:cs="Times New Roman"/>
          <w:sz w:val="26"/>
          <w:szCs w:val="26"/>
        </w:rPr>
        <w:t>- увеличения суммы пеней;</w:t>
      </w:r>
    </w:p>
    <w:p w:rsidR="00FF577D" w:rsidRPr="00FF577D" w:rsidRDefault="00FF577D" w:rsidP="00FF57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577D">
        <w:rPr>
          <w:rFonts w:ascii="Times New Roman" w:hAnsi="Times New Roman" w:cs="Times New Roman"/>
          <w:sz w:val="26"/>
          <w:szCs w:val="26"/>
        </w:rPr>
        <w:t>- уплаты судебных издержек;</w:t>
      </w:r>
    </w:p>
    <w:p w:rsidR="00FF577D" w:rsidRDefault="00FF577D" w:rsidP="00FF57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577D">
        <w:rPr>
          <w:rFonts w:ascii="Times New Roman" w:hAnsi="Times New Roman" w:cs="Times New Roman"/>
          <w:sz w:val="26"/>
          <w:szCs w:val="26"/>
        </w:rPr>
        <w:t>- введения ограничительных мер, таких как арест имущества и ограничение права на выезд з</w:t>
      </w:r>
      <w:r w:rsidR="00946B07">
        <w:rPr>
          <w:rFonts w:ascii="Times New Roman" w:hAnsi="Times New Roman" w:cs="Times New Roman"/>
          <w:sz w:val="26"/>
          <w:szCs w:val="26"/>
        </w:rPr>
        <w:t>а пределы Российской Федерации.</w:t>
      </w:r>
    </w:p>
    <w:p w:rsidR="00946B07" w:rsidRPr="00FF577D" w:rsidRDefault="00946B07" w:rsidP="00946B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6B07">
        <w:rPr>
          <w:rFonts w:ascii="Times New Roman" w:hAnsi="Times New Roman" w:cs="Times New Roman"/>
          <w:sz w:val="26"/>
          <w:szCs w:val="26"/>
        </w:rPr>
        <w:t>Вопросы о наличии налоговой задолженности, а</w:t>
      </w:r>
      <w:r>
        <w:rPr>
          <w:rFonts w:ascii="Times New Roman" w:hAnsi="Times New Roman" w:cs="Times New Roman"/>
          <w:sz w:val="26"/>
          <w:szCs w:val="26"/>
        </w:rPr>
        <w:t xml:space="preserve"> также ее уплате, можно задать </w:t>
      </w:r>
      <w:r w:rsidRPr="00946B07">
        <w:rPr>
          <w:rFonts w:ascii="Times New Roman" w:hAnsi="Times New Roman" w:cs="Times New Roman"/>
          <w:sz w:val="26"/>
          <w:szCs w:val="26"/>
        </w:rPr>
        <w:t>по бесплатному номеру Единого – контакт центра ФНС России 8-800-222-22-22.</w:t>
      </w:r>
    </w:p>
    <w:bookmarkEnd w:id="0"/>
    <w:p w:rsidR="00FF577D" w:rsidRPr="00FF577D" w:rsidRDefault="00FF577D" w:rsidP="00FF57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A2244" w:rsidRPr="00FF577D" w:rsidRDefault="00FF577D" w:rsidP="00FF577D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FF577D">
        <w:rPr>
          <w:rFonts w:ascii="Times New Roman" w:hAnsi="Times New Roman" w:cs="Times New Roman"/>
          <w:i/>
          <w:sz w:val="26"/>
          <w:szCs w:val="26"/>
        </w:rPr>
        <w:t>УФНС России по Саратовской области</w:t>
      </w:r>
    </w:p>
    <w:sectPr w:rsidR="003A2244" w:rsidRPr="00FF57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77D"/>
    <w:rsid w:val="001E51BC"/>
    <w:rsid w:val="003A2244"/>
    <w:rsid w:val="005F361B"/>
    <w:rsid w:val="008067AD"/>
    <w:rsid w:val="00946B07"/>
    <w:rsid w:val="00A16847"/>
    <w:rsid w:val="00FF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Камышанский Александр Викторович</dc:creator>
  <cp:lastModifiedBy>Кириченко Валентина Владимировна</cp:lastModifiedBy>
  <cp:revision>2</cp:revision>
  <dcterms:created xsi:type="dcterms:W3CDTF">2025-01-24T10:53:00Z</dcterms:created>
  <dcterms:modified xsi:type="dcterms:W3CDTF">2025-01-24T10:53:00Z</dcterms:modified>
</cp:coreProperties>
</file>