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800CB9" w:rsidP="006D07AF">
            <w:pPr>
              <w:suppressAutoHyphens/>
              <w:jc w:val="both"/>
            </w:pPr>
            <w:r>
              <w:t>9</w:t>
            </w:r>
            <w:r w:rsidR="00BC4A55">
              <w:t xml:space="preserve"> </w:t>
            </w:r>
            <w:r w:rsidR="006D07AF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733DE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733DE4">
              <w:t>4</w:t>
            </w:r>
            <w:r w:rsidR="00800CB9">
              <w:t>5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6D07AF">
        <w:rPr>
          <w:b/>
          <w:bCs/>
          <w:sz w:val="28"/>
        </w:rPr>
        <w:t>0</w:t>
      </w:r>
      <w:r w:rsidR="00800CB9">
        <w:rPr>
          <w:b/>
          <w:bCs/>
          <w:sz w:val="28"/>
        </w:rPr>
        <w:t>8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800CB9">
        <w:rPr>
          <w:b/>
          <w:bCs/>
          <w:sz w:val="28"/>
        </w:rPr>
        <w:t>1</w:t>
      </w:r>
      <w:r w:rsidR="00B72EC4">
        <w:rPr>
          <w:b/>
          <w:bCs/>
          <w:sz w:val="28"/>
        </w:rPr>
        <w:t>/</w:t>
      </w:r>
      <w:r w:rsidR="00733DE4">
        <w:rPr>
          <w:b/>
          <w:bCs/>
          <w:sz w:val="28"/>
        </w:rPr>
        <w:t>1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800CB9">
        <w:rPr>
          <w:b/>
          <w:bCs/>
          <w:sz w:val="28"/>
        </w:rPr>
        <w:t xml:space="preserve">распределении </w:t>
      </w:r>
      <w:r w:rsidR="00733DE4">
        <w:rPr>
          <w:b/>
          <w:bCs/>
          <w:sz w:val="28"/>
        </w:rPr>
        <w:t xml:space="preserve"> </w:t>
      </w:r>
      <w:r w:rsidR="00800CB9">
        <w:rPr>
          <w:b/>
          <w:bCs/>
          <w:sz w:val="28"/>
        </w:rPr>
        <w:t xml:space="preserve"> специальных знаков (марок) для защиты от подделки специальных заявлений избирателей о включении в список избирателей по месту нахождения на </w:t>
      </w:r>
      <w:r w:rsidR="00733DE4">
        <w:rPr>
          <w:b/>
          <w:bCs/>
          <w:sz w:val="28"/>
        </w:rPr>
        <w:t>выбора</w:t>
      </w:r>
      <w:r w:rsidR="00800CB9">
        <w:rPr>
          <w:b/>
          <w:bCs/>
          <w:sz w:val="28"/>
        </w:rPr>
        <w:t>х</w:t>
      </w:r>
      <w:r w:rsidR="00733DE4">
        <w:rPr>
          <w:b/>
          <w:bCs/>
          <w:sz w:val="28"/>
        </w:rPr>
        <w:t xml:space="preserve"> Президента Российско</w:t>
      </w:r>
      <w:r w:rsidR="00800CB9">
        <w:rPr>
          <w:b/>
          <w:bCs/>
          <w:sz w:val="28"/>
        </w:rPr>
        <w:t>й Федерации 18 марта 2018 года между территориальными избирательными комиссиями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800CB9" w:rsidRDefault="00EF5C4B" w:rsidP="00800CB9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800CB9">
        <w:rPr>
          <w:bCs/>
          <w:sz w:val="28"/>
        </w:rPr>
        <w:t>В</w:t>
      </w:r>
      <w:r w:rsidR="00B72EC4" w:rsidRPr="00800CB9">
        <w:rPr>
          <w:bCs/>
          <w:sz w:val="28"/>
        </w:rPr>
        <w:t xml:space="preserve"> </w:t>
      </w:r>
      <w:r w:rsidR="00A872B1" w:rsidRPr="00800CB9">
        <w:rPr>
          <w:bCs/>
          <w:sz w:val="28"/>
        </w:rPr>
        <w:t xml:space="preserve">соответствии с </w:t>
      </w:r>
      <w:r w:rsidR="00D30DBD" w:rsidRPr="00800CB9">
        <w:rPr>
          <w:bCs/>
          <w:sz w:val="28"/>
        </w:rPr>
        <w:t>постановлени</w:t>
      </w:r>
      <w:r w:rsidR="00DA069A" w:rsidRPr="00800CB9">
        <w:rPr>
          <w:bCs/>
          <w:sz w:val="28"/>
        </w:rPr>
        <w:t>е</w:t>
      </w:r>
      <w:r w:rsidR="00D30DBD" w:rsidRPr="00800CB9">
        <w:rPr>
          <w:bCs/>
          <w:sz w:val="28"/>
        </w:rPr>
        <w:t xml:space="preserve">м </w:t>
      </w:r>
      <w:r w:rsidR="00A9619E" w:rsidRPr="00800CB9">
        <w:rPr>
          <w:bCs/>
          <w:sz w:val="28"/>
        </w:rPr>
        <w:t xml:space="preserve">избирательной комиссии  Саратовской области </w:t>
      </w:r>
      <w:r w:rsidR="00800CB9" w:rsidRPr="00800CB9">
        <w:rPr>
          <w:bCs/>
          <w:sz w:val="28"/>
        </w:rPr>
        <w:t>от 08.02.2018 № 11/1-6 «О распределении   специальных знаков (марок) для защиты от подделки специальных заявлений избирателей о включении в список избирателей по месту нахождения на выборах Президента Российской Федерации 18 марта 2018 года между территориальными избирательными комиссиями»</w:t>
      </w:r>
      <w:r w:rsidR="00A872B1" w:rsidRPr="00800CB9">
        <w:rPr>
          <w:bCs/>
          <w:sz w:val="28"/>
        </w:rPr>
        <w:t>,</w:t>
      </w:r>
      <w:r w:rsidR="005C3A17" w:rsidRPr="00800CB9">
        <w:rPr>
          <w:sz w:val="28"/>
        </w:rPr>
        <w:t xml:space="preserve"> </w:t>
      </w:r>
      <w:r w:rsidR="00907250" w:rsidRPr="00800CB9">
        <w:rPr>
          <w:bCs/>
          <w:sz w:val="28"/>
        </w:rPr>
        <w:t>т</w:t>
      </w:r>
      <w:r w:rsidR="00C308FB" w:rsidRPr="00800CB9">
        <w:rPr>
          <w:bCs/>
          <w:sz w:val="28"/>
        </w:rPr>
        <w:t>еррит</w:t>
      </w:r>
      <w:r w:rsidR="00FE1393" w:rsidRPr="00800CB9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9B36DB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800CB9">
        <w:rPr>
          <w:bCs/>
          <w:sz w:val="28"/>
        </w:rPr>
        <w:t xml:space="preserve"> </w:t>
      </w:r>
      <w:r w:rsidR="00800CB9" w:rsidRPr="00800CB9">
        <w:rPr>
          <w:bCs/>
          <w:sz w:val="28"/>
        </w:rPr>
        <w:t>от 08.02.2018 № 11/1-6 «О распределении   специальных знаков (марок) для защиты от подделки специальных заявлений избирателей о включении в список избирателей по месту нахождения на выборах Президента Российской Федерации 18 марта 2018 года между территориальными избирательными комиссиями»</w:t>
      </w:r>
      <w:r w:rsidR="00800CB9">
        <w:rPr>
          <w:bCs/>
          <w:sz w:val="28"/>
        </w:rPr>
        <w:t>.</w:t>
      </w:r>
    </w:p>
    <w:p w:rsidR="0077176A" w:rsidRDefault="00A153D2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9B36DB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94A" w:rsidRDefault="005A094A">
      <w:pPr>
        <w:pStyle w:val="14-15"/>
      </w:pPr>
      <w:r>
        <w:separator/>
      </w:r>
    </w:p>
  </w:endnote>
  <w:endnote w:type="continuationSeparator" w:id="1">
    <w:p w:rsidR="005A094A" w:rsidRDefault="005A094A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94A" w:rsidRDefault="005A094A">
      <w:pPr>
        <w:pStyle w:val="14-15"/>
      </w:pPr>
      <w:r>
        <w:separator/>
      </w:r>
    </w:p>
  </w:footnote>
  <w:footnote w:type="continuationSeparator" w:id="1">
    <w:p w:rsidR="005A094A" w:rsidRDefault="005A094A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82B90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82B90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36DB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094A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00CB9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2B90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1464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182</cp:revision>
  <cp:lastPrinted>2018-02-12T12:05:00Z</cp:lastPrinted>
  <dcterms:created xsi:type="dcterms:W3CDTF">2017-01-19T12:25:00Z</dcterms:created>
  <dcterms:modified xsi:type="dcterms:W3CDTF">2018-02-12T12:05:00Z</dcterms:modified>
</cp:coreProperties>
</file>