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layout5.xml" ContentType="application/vnd.openxmlformats-officedocument.drawingml.diagramLayou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Default Extension="png" ContentType="image/png"/>
  <Default Extension="bin" ContentType="application/vnd.openxmlformats-officedocument.oleObject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7A2AA2" w:rsidRPr="003B546B" w:rsidRDefault="00746AE9">
      <w:pPr>
        <w:rPr>
          <w:lang w:val="ru-RU"/>
        </w:rPr>
      </w:pPr>
      <w:r w:rsidRPr="00746AE9">
        <w:rPr>
          <w:noProof/>
          <w:lang w:eastAsia="ru-RU"/>
        </w:rPr>
        <w:pict>
          <v:rect id="_x0000_s1028" style="position:absolute;margin-left:-16.1pt;margin-top:21.8pt;width:515.15pt;height:768pt;z-index:251659264"/>
        </w:pict>
      </w:r>
      <w:r w:rsidRPr="00746AE9">
        <w:rPr>
          <w:noProof/>
          <w:lang w:eastAsia="ru-RU"/>
        </w:rPr>
        <w:pict>
          <v:rect id="_x0000_s1027" style="position:absolute;margin-left:-71.55pt;margin-top:-58.2pt;width:609.65pt;height:886.25pt;z-index:251658240" fillcolor="#7030a0"/>
        </w:pict>
      </w:r>
      <w:r w:rsidR="00FE20E8">
        <w:rPr>
          <w:lang w:val="ru-RU"/>
        </w:rPr>
        <w:t xml:space="preserve"> </w:t>
      </w:r>
    </w:p>
    <w:p w:rsidR="004E642F" w:rsidRPr="003B546B" w:rsidRDefault="004E642F">
      <w:pPr>
        <w:rPr>
          <w:lang w:val="ru-RU"/>
        </w:rPr>
      </w:pPr>
    </w:p>
    <w:p w:rsidR="004E642F" w:rsidRPr="003B546B" w:rsidRDefault="006E03F1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234950</wp:posOffset>
            </wp:positionV>
            <wp:extent cx="1207770" cy="1116355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005" cy="1125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746AE9">
      <w:pPr>
        <w:rPr>
          <w:lang w:val="ru-RU"/>
        </w:rPr>
      </w:pPr>
      <w:r w:rsidRPr="00746AE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.05pt;margin-top:14.05pt;width:442.05pt;height:327pt;z-index:251662336" fillcolor="white [3212]" strokecolor="white [3212]">
            <v:textbox style="mso-next-textbox:#_x0000_s1029">
              <w:txbxContent>
                <w:p w:rsidR="002944B6" w:rsidRPr="006E03F1" w:rsidRDefault="002944B6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</w:p>
                <w:p w:rsidR="002944B6" w:rsidRDefault="002944B6" w:rsidP="00F90F7A">
                  <w:pPr>
                    <w:spacing w:line="240" w:lineRule="auto"/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</w:p>
                <w:p w:rsidR="002944B6" w:rsidRPr="00604F9F" w:rsidRDefault="002944B6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  <w:lang w:val="ru-RU"/>
                    </w:rPr>
                    <w:t>Бюджет для граждан</w:t>
                  </w:r>
                </w:p>
                <w:p w:rsidR="002944B6" w:rsidRDefault="002944B6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к 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проекту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решени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я районного Собрания « О бюджете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Перелюбского</w:t>
                  </w:r>
                  <w:proofErr w:type="spellEnd"/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муниципального района на 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22 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год на плановый период </w:t>
                  </w:r>
                </w:p>
                <w:p w:rsidR="002944B6" w:rsidRDefault="002944B6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23</w:t>
                  </w: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и 202</w:t>
                  </w:r>
                  <w:r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>4 »</w:t>
                  </w:r>
                </w:p>
                <w:p w:rsidR="002944B6" w:rsidRDefault="002944B6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2944B6" w:rsidRDefault="002944B6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</w:p>
                <w:p w:rsidR="002944B6" w:rsidRPr="00604F9F" w:rsidRDefault="002944B6" w:rsidP="00F90F7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</w:pPr>
                  <w:r w:rsidRPr="00604F9F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  <w:lang w:val="ru-RU"/>
                    </w:rPr>
                    <w:t xml:space="preserve"> годов »</w:t>
                  </w:r>
                </w:p>
                <w:p w:rsidR="002944B6" w:rsidRPr="00604F9F" w:rsidRDefault="002944B6" w:rsidP="00F90F7A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746AE9">
      <w:pPr>
        <w:rPr>
          <w:lang w:val="ru-RU"/>
        </w:rPr>
      </w:pPr>
      <w:r w:rsidRPr="00746AE9">
        <w:rPr>
          <w:noProof/>
          <w:lang w:eastAsia="ru-RU"/>
        </w:rPr>
        <w:pict>
          <v:shape id="_x0000_s1030" type="#_x0000_t202" style="position:absolute;margin-left:-10.8pt;margin-top:4.15pt;width:499.4pt;height:274.25pt;z-index:251663360" strokecolor="white [3212]">
            <v:textbox style="mso-next-textbox:#_x0000_s1030">
              <w:txbxContent>
                <w:p w:rsidR="002944B6" w:rsidRPr="00CE7952" w:rsidRDefault="002944B6">
                  <w:pPr>
                    <w:rPr>
                      <w:noProof/>
                      <w:lang w:val="ru-RU" w:eastAsia="ru-RU"/>
                    </w:rPr>
                  </w:pPr>
                </w:p>
                <w:p w:rsidR="002944B6" w:rsidRPr="00CE7952" w:rsidRDefault="002944B6">
                  <w:pPr>
                    <w:rPr>
                      <w:noProof/>
                      <w:lang w:val="ru-RU" w:eastAsia="ru-RU"/>
                    </w:rPr>
                  </w:pPr>
                </w:p>
                <w:p w:rsidR="002944B6" w:rsidRDefault="002944B6" w:rsidP="003349B5">
                  <w:pPr>
                    <w:jc w:val="center"/>
                  </w:pPr>
                  <w:r w:rsidRPr="00DB3248"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4853940" cy="2696256"/>
                        <wp:effectExtent l="19050" t="0" r="381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Игнатьева Любовь\Рабочий стол\ivanteevskiy_ray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2713" cy="2695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4E642F" w:rsidRPr="003B546B" w:rsidRDefault="004E642F">
      <w:pPr>
        <w:rPr>
          <w:lang w:val="ru-RU"/>
        </w:rPr>
      </w:pPr>
    </w:p>
    <w:p w:rsidR="00DB3248" w:rsidRPr="003B546B" w:rsidRDefault="00DB3248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3B546B" w:rsidRDefault="00E614CF">
      <w:pPr>
        <w:rPr>
          <w:lang w:val="ru-RU"/>
        </w:rPr>
      </w:pPr>
    </w:p>
    <w:p w:rsidR="00E614CF" w:rsidRPr="00E32D7B" w:rsidRDefault="00744A6E" w:rsidP="00E666D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lastRenderedPageBreak/>
        <w:t xml:space="preserve">Уважаемые жители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района!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Одной из главных задач бюджетной политики района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E614CF" w:rsidRPr="00E32D7B" w:rsidRDefault="00E614C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«Бюджет для граждан» представлен</w:t>
      </w:r>
      <w:r w:rsidR="0079399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прежде всего</w:t>
      </w:r>
      <w:r w:rsidR="001D19C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для жителей района,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</w:t>
      </w:r>
      <w:r w:rsidR="00744A6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еристиками бюджета </w:t>
      </w:r>
      <w:proofErr w:type="spellStart"/>
      <w:r w:rsidR="00744A6E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муниципального района.</w:t>
      </w:r>
      <w:bookmarkStart w:id="0" w:name="_GoBack"/>
      <w:bookmarkEnd w:id="0"/>
    </w:p>
    <w:p w:rsidR="00EC7A2F" w:rsidRPr="00E32D7B" w:rsidRDefault="00EC7A2F" w:rsidP="000240B1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C23989" w:rsidRPr="00E32D7B" w:rsidRDefault="00C23989" w:rsidP="00C23989">
      <w:pPr>
        <w:jc w:val="center"/>
        <w:rPr>
          <w:b/>
          <w:color w:val="1F497D" w:themeColor="text2"/>
          <w:sz w:val="28"/>
          <w:lang w:val="ru-RU"/>
        </w:rPr>
      </w:pPr>
      <w:r w:rsidRPr="00E32D7B">
        <w:rPr>
          <w:b/>
          <w:color w:val="1F497D" w:themeColor="text2"/>
          <w:sz w:val="28"/>
          <w:lang w:val="ru-RU"/>
        </w:rPr>
        <w:t>Задачи бюджетной политики</w:t>
      </w:r>
    </w:p>
    <w:p w:rsidR="00380A92" w:rsidRPr="00E32D7B" w:rsidRDefault="00746AE9" w:rsidP="00C23989">
      <w:pPr>
        <w:jc w:val="center"/>
        <w:rPr>
          <w:b/>
          <w:color w:val="1F497D" w:themeColor="text2"/>
          <w:sz w:val="28"/>
          <w:lang w:val="ru-RU"/>
        </w:rPr>
      </w:pPr>
      <w:r>
        <w:rPr>
          <w:b/>
          <w:noProof/>
          <w:color w:val="1F497D" w:themeColor="text2"/>
          <w:sz w:val="28"/>
          <w:lang w:val="ru-RU" w:eastAsia="ru-RU" w:bidi="ar-SA"/>
        </w:rPr>
        <w:pict>
          <v:roundrect id="_x0000_s1174" style="position:absolute;left:0;text-align:left;margin-left:0;margin-top:5.05pt;width:429.75pt;height:34.05pt;z-index:251755520;mso-position-horizontal:center;mso-position-horizontal-relative:margin" arcsize="10923f" fillcolor="#e5dfec [663]" strokecolor="#8064a2 [3207]" strokeweight="5pt">
            <v:stroke linestyle="thickThin"/>
            <v:shadow color="#868686"/>
            <v:textbox style="mso-next-textbox:#_x0000_s1174">
              <w:txbxContent>
                <w:p w:rsidR="002944B6" w:rsidRPr="00E32D7B" w:rsidRDefault="002944B6">
                  <w:pPr>
                    <w:rPr>
                      <w:color w:val="1F497D" w:themeColor="text2"/>
                    </w:rPr>
                  </w:pPr>
                  <w:r>
                    <w:rPr>
                      <w:sz w:val="28"/>
                      <w:lang w:val="ru-RU"/>
                    </w:rPr>
                    <w:t xml:space="preserve"> </w:t>
                  </w: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Исполнение действующих социально-значимых обязательств</w:t>
                  </w:r>
                </w:p>
              </w:txbxContent>
            </v:textbox>
            <w10:wrap anchorx="margin"/>
          </v:roundrect>
        </w:pict>
      </w:r>
    </w:p>
    <w:p w:rsidR="00380A92" w:rsidRPr="00E32D7B" w:rsidRDefault="00380A92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16B73" w:rsidRPr="00E32D7B" w:rsidRDefault="00316B73" w:rsidP="00380A92">
      <w:pPr>
        <w:pStyle w:val="af3"/>
        <w:ind w:left="360"/>
        <w:jc w:val="both"/>
        <w:rPr>
          <w:color w:val="1F497D" w:themeColor="text2"/>
          <w:sz w:val="20"/>
          <w:szCs w:val="20"/>
          <w:lang w:val="ru-RU"/>
        </w:rPr>
      </w:pPr>
    </w:p>
    <w:p w:rsidR="00380A92" w:rsidRPr="00E32D7B" w:rsidRDefault="00746AE9" w:rsidP="00380A92">
      <w:pPr>
        <w:pStyle w:val="af3"/>
        <w:ind w:left="360"/>
        <w:jc w:val="both"/>
        <w:rPr>
          <w:color w:val="1F497D" w:themeColor="text2"/>
          <w:sz w:val="28"/>
          <w:lang w:val="ru-RU"/>
        </w:rPr>
      </w:pPr>
      <w:r>
        <w:rPr>
          <w:noProof/>
          <w:color w:val="1F497D" w:themeColor="text2"/>
          <w:sz w:val="28"/>
          <w:lang w:val="ru-RU" w:eastAsia="ru-RU" w:bidi="ar-SA"/>
        </w:rPr>
        <w:pict>
          <v:roundrect id="_x0000_s1175" style="position:absolute;left:0;text-align:left;margin-left:0;margin-top:2.3pt;width:434.25pt;height:140.85pt;z-index:25175654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 w:rsidP="00380A92">
                  <w:pPr>
                    <w:jc w:val="both"/>
                    <w:rPr>
                      <w:color w:val="1F497D" w:themeColor="text2"/>
                      <w:sz w:val="28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Консолидация финансовых ресурсов на приоритетных направлениях государственной политики, в том числе на реализации задач, поставленных в Указе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года»;</w:t>
                  </w:r>
                </w:p>
                <w:p w:rsidR="002944B6" w:rsidRPr="00380A92" w:rsidRDefault="002944B6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746AE9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6" style="position:absolute;left:0;text-align:left;margin-left:0;margin-top:5.1pt;width:434.25pt;height:56.85pt;z-index:25175756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Реализации мероприятий по оздоровлению муниципальных финансов района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316B73" w:rsidP="00380A92">
      <w:pPr>
        <w:pStyle w:val="af3"/>
        <w:ind w:left="360"/>
        <w:jc w:val="both"/>
        <w:rPr>
          <w:sz w:val="20"/>
          <w:szCs w:val="20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746AE9" w:rsidP="00380A92">
      <w:pPr>
        <w:pStyle w:val="af3"/>
        <w:ind w:left="360"/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7" style="position:absolute;left:0;text-align:left;margin-left:0;margin-top:14.35pt;width:430.5pt;height:43.5pt;z-index:25175859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>
                  <w:pPr>
                    <w:rPr>
                      <w:color w:val="1F497D" w:themeColor="text2"/>
                    </w:rPr>
                  </w:pPr>
                  <w:r w:rsidRPr="00E32D7B">
                    <w:rPr>
                      <w:color w:val="1F497D" w:themeColor="text2"/>
                      <w:sz w:val="28"/>
                    </w:rPr>
                    <w:t>Повышение эффективности казначейского сопровождения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80A92" w:rsidRDefault="00380A92" w:rsidP="00380A92">
      <w:pPr>
        <w:pStyle w:val="af3"/>
        <w:ind w:left="360"/>
        <w:jc w:val="both"/>
        <w:rPr>
          <w:sz w:val="28"/>
          <w:lang w:val="ru-RU"/>
        </w:rPr>
      </w:pPr>
    </w:p>
    <w:p w:rsidR="00316B73" w:rsidRDefault="00746AE9" w:rsidP="00380A92">
      <w:pPr>
        <w:jc w:val="both"/>
        <w:rPr>
          <w:sz w:val="20"/>
          <w:szCs w:val="20"/>
          <w:lang w:val="ru-RU"/>
        </w:rPr>
      </w:pPr>
      <w:r w:rsidRPr="00746AE9">
        <w:rPr>
          <w:noProof/>
          <w:sz w:val="28"/>
          <w:lang w:val="ru-RU" w:eastAsia="ru-RU" w:bidi="ar-SA"/>
        </w:rPr>
        <w:pict>
          <v:roundrect id="_x0000_s1178" style="position:absolute;left:0;text-align:left;margin-left:0;margin-top:14.05pt;width:430.5pt;height:75pt;z-index:25175961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Совершенствование процессов муниципального управления, в том числе за счет оптимизации функций, выполняемых бюджетной сетью, реорганизации учреждений</w:t>
                  </w:r>
                </w:p>
              </w:txbxContent>
            </v:textbox>
            <w10:wrap anchorx="margin"/>
          </v:roundrect>
        </w:pict>
      </w: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380A92" w:rsidRDefault="00380A92" w:rsidP="00380A92">
      <w:pPr>
        <w:jc w:val="both"/>
        <w:rPr>
          <w:sz w:val="28"/>
          <w:lang w:val="ru-RU"/>
        </w:rPr>
      </w:pPr>
    </w:p>
    <w:p w:rsidR="00EC7A2F" w:rsidRDefault="00746AE9" w:rsidP="00EC7A2F">
      <w:pPr>
        <w:jc w:val="both"/>
        <w:rPr>
          <w:sz w:val="28"/>
          <w:lang w:val="ru-RU"/>
        </w:rPr>
      </w:pPr>
      <w:r>
        <w:rPr>
          <w:noProof/>
          <w:sz w:val="28"/>
          <w:lang w:val="ru-RU" w:eastAsia="ru-RU" w:bidi="ar-SA"/>
        </w:rPr>
        <w:pict>
          <v:roundrect id="_x0000_s1179" style="position:absolute;left:0;text-align:left;margin-left:0;margin-top:3.55pt;width:439.5pt;height:92.25pt;z-index:251760640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>
                  <w:pPr>
                    <w:rPr>
                      <w:color w:val="1F497D" w:themeColor="text2"/>
                      <w:lang w:val="ru-RU"/>
                    </w:rPr>
                  </w:pPr>
                  <w:r w:rsidRPr="00E32D7B">
                    <w:rPr>
                      <w:color w:val="1F497D" w:themeColor="text2"/>
                      <w:sz w:val="28"/>
                      <w:lang w:val="ru-RU"/>
                    </w:rPr>
                    <w:t>Повышение качества предоставления муниципальных услуг за счет внедрения конкурентных (альтернативных) способов организации оказания муниципальных  услуг, в том числе некоммерческими организациями, оказывающими общественно-полезные услуги</w:t>
                  </w:r>
                </w:p>
              </w:txbxContent>
            </v:textbox>
            <w10:wrap anchorx="margin"/>
          </v:roundrect>
        </w:pict>
      </w:r>
    </w:p>
    <w:p w:rsidR="00316B73" w:rsidRDefault="00316B73" w:rsidP="00EC7A2F">
      <w:pPr>
        <w:jc w:val="both"/>
        <w:rPr>
          <w:sz w:val="28"/>
          <w:lang w:val="ru-RU"/>
        </w:rPr>
      </w:pPr>
    </w:p>
    <w:p w:rsidR="00EC7A2F" w:rsidRPr="00EC7A2F" w:rsidRDefault="00EC7A2F" w:rsidP="00F102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24E38" w:rsidRDefault="000A63E0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lastRenderedPageBreak/>
        <w:drawing>
          <wp:inline distT="0" distB="0" distL="0" distR="0">
            <wp:extent cx="6477000" cy="4133850"/>
            <wp:effectExtent l="19050" t="0" r="0" b="0"/>
            <wp:docPr id="1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10" b="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0240B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</w:p>
    <w:p w:rsidR="006470F6" w:rsidRPr="00F102ED" w:rsidRDefault="000A63E0" w:rsidP="00F102ED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0A63E0">
        <w:rPr>
          <w:rFonts w:ascii="Times New Roman" w:hAnsi="Times New Roman" w:cs="Times New Roman"/>
          <w:b/>
          <w:bCs/>
          <w:noProof/>
          <w:sz w:val="30"/>
          <w:szCs w:val="30"/>
          <w:lang w:val="ru-RU" w:eastAsia="ru-RU" w:bidi="ar-SA"/>
        </w:rPr>
        <w:drawing>
          <wp:inline distT="0" distB="0" distL="0" distR="0">
            <wp:extent cx="6543675" cy="4886325"/>
            <wp:effectExtent l="19050" t="0" r="9525" b="0"/>
            <wp:docPr id="11" name="Рисунок 31" descr="http://semiluki-rayon.ru/sites/default/files/administraciy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emiluki-rayon.ru/sites/default/files/administraciya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24" cy="48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Default="00F102ED" w:rsidP="003349B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02ED" w:rsidRPr="00E32D7B" w:rsidRDefault="00F102ED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744A6E" w:rsidP="003349B5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Бюджет </w:t>
      </w: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</w:t>
      </w:r>
    </w:p>
    <w:p w:rsidR="00E614CF" w:rsidRPr="00E32D7B" w:rsidRDefault="00E614CF" w:rsidP="00E614CF">
      <w:pPr>
        <w:spacing w:line="240" w:lineRule="auto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                                                                                                         </w:t>
      </w:r>
      <w:r w:rsidR="009102F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</w:t>
      </w: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тыс. руб.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616"/>
        <w:gridCol w:w="1418"/>
        <w:gridCol w:w="1276"/>
        <w:gridCol w:w="1275"/>
        <w:gridCol w:w="1418"/>
        <w:gridCol w:w="1276"/>
      </w:tblGrid>
      <w:tr w:rsidR="00682541" w:rsidRPr="00E32D7B" w:rsidTr="00E32D7B">
        <w:tc>
          <w:tcPr>
            <w:tcW w:w="3616" w:type="dxa"/>
            <w:shd w:val="clear" w:color="auto" w:fill="B2A1C7" w:themeFill="accent4" w:themeFillTint="99"/>
          </w:tcPr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Показатели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E32D7B" w:rsidRDefault="00744A6E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682541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682541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682541" w:rsidRPr="00E32D7B" w:rsidRDefault="00682541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E32D7B" w:rsidRDefault="00682541" w:rsidP="00E006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оценка</w:t>
            </w:r>
            <w:proofErr w:type="spellEnd"/>
          </w:p>
        </w:tc>
        <w:tc>
          <w:tcPr>
            <w:tcW w:w="1275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B26D3E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0119D3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82541" w:rsidRPr="007B7B41" w:rsidRDefault="00682541" w:rsidP="007B7B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744A6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7B7B41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E006B0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484339,9</w:t>
            </w:r>
          </w:p>
        </w:tc>
        <w:tc>
          <w:tcPr>
            <w:tcW w:w="1276" w:type="dxa"/>
          </w:tcPr>
          <w:p w:rsidR="00E006B0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538334,4</w:t>
            </w:r>
          </w:p>
        </w:tc>
        <w:tc>
          <w:tcPr>
            <w:tcW w:w="1275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418169,9</w:t>
            </w:r>
          </w:p>
        </w:tc>
        <w:tc>
          <w:tcPr>
            <w:tcW w:w="1418" w:type="dxa"/>
          </w:tcPr>
          <w:p w:rsidR="00E006B0" w:rsidRPr="00E32D7B" w:rsidRDefault="00744A6E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393384,9</w:t>
            </w:r>
          </w:p>
        </w:tc>
        <w:tc>
          <w:tcPr>
            <w:tcW w:w="1276" w:type="dxa"/>
          </w:tcPr>
          <w:p w:rsidR="00E006B0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384962,3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E006B0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85347,7</w:t>
            </w:r>
          </w:p>
        </w:tc>
        <w:tc>
          <w:tcPr>
            <w:tcW w:w="1276" w:type="dxa"/>
          </w:tcPr>
          <w:p w:rsidR="00E006B0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151451,6</w:t>
            </w:r>
          </w:p>
        </w:tc>
        <w:tc>
          <w:tcPr>
            <w:tcW w:w="1275" w:type="dxa"/>
          </w:tcPr>
          <w:p w:rsidR="00E006B0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127441,2</w:t>
            </w:r>
          </w:p>
        </w:tc>
        <w:tc>
          <w:tcPr>
            <w:tcW w:w="1418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130056,8</w:t>
            </w:r>
          </w:p>
        </w:tc>
        <w:tc>
          <w:tcPr>
            <w:tcW w:w="1276" w:type="dxa"/>
          </w:tcPr>
          <w:p w:rsidR="00E006B0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136944,6</w:t>
            </w:r>
          </w:p>
        </w:tc>
      </w:tr>
      <w:tr w:rsidR="00E006B0" w:rsidRPr="00E32D7B" w:rsidTr="00D21764">
        <w:tc>
          <w:tcPr>
            <w:tcW w:w="3616" w:type="dxa"/>
            <w:shd w:val="clear" w:color="auto" w:fill="CCC0D9" w:themeFill="accent4" w:themeFillTint="66"/>
          </w:tcPr>
          <w:p w:rsidR="00E006B0" w:rsidRPr="00E32D7B" w:rsidRDefault="00E006B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Безвозмездные поступления </w:t>
            </w:r>
          </w:p>
        </w:tc>
        <w:tc>
          <w:tcPr>
            <w:tcW w:w="1418" w:type="dxa"/>
          </w:tcPr>
          <w:p w:rsidR="00E006B0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398992,2</w:t>
            </w:r>
          </w:p>
        </w:tc>
        <w:tc>
          <w:tcPr>
            <w:tcW w:w="1276" w:type="dxa"/>
          </w:tcPr>
          <w:p w:rsidR="00E006B0" w:rsidRPr="00E32D7B" w:rsidRDefault="004E7E7F" w:rsidP="00E8466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386882,8</w:t>
            </w:r>
          </w:p>
        </w:tc>
        <w:tc>
          <w:tcPr>
            <w:tcW w:w="1275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290728,7</w:t>
            </w:r>
          </w:p>
        </w:tc>
        <w:tc>
          <w:tcPr>
            <w:tcW w:w="1418" w:type="dxa"/>
          </w:tcPr>
          <w:p w:rsidR="00E006B0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263328,1</w:t>
            </w:r>
          </w:p>
        </w:tc>
        <w:tc>
          <w:tcPr>
            <w:tcW w:w="1276" w:type="dxa"/>
          </w:tcPr>
          <w:p w:rsidR="00E006B0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248017,7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486640,0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545888,6</w:t>
            </w:r>
          </w:p>
        </w:tc>
        <w:tc>
          <w:tcPr>
            <w:tcW w:w="1275" w:type="dxa"/>
          </w:tcPr>
          <w:p w:rsidR="00127566" w:rsidRPr="00E32D7B" w:rsidRDefault="00744A6E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401729,9</w:t>
            </w:r>
          </w:p>
        </w:tc>
        <w:tc>
          <w:tcPr>
            <w:tcW w:w="1418" w:type="dxa"/>
          </w:tcPr>
          <w:p w:rsidR="00127566" w:rsidRPr="00E32D7B" w:rsidRDefault="00744A6E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393384,9</w:t>
            </w:r>
          </w:p>
        </w:tc>
        <w:tc>
          <w:tcPr>
            <w:tcW w:w="1276" w:type="dxa"/>
          </w:tcPr>
          <w:p w:rsidR="00127566" w:rsidRPr="00E32D7B" w:rsidRDefault="008B6A59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384962,3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Условно утвержденные</w:t>
            </w:r>
          </w:p>
        </w:tc>
        <w:tc>
          <w:tcPr>
            <w:tcW w:w="1418" w:type="dxa"/>
          </w:tcPr>
          <w:p w:rsidR="00127566" w:rsidRPr="00E32D7B" w:rsidRDefault="00127566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</w:tcPr>
          <w:p w:rsidR="00127566" w:rsidRPr="00E32D7B" w:rsidRDefault="00127566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5" w:type="dxa"/>
          </w:tcPr>
          <w:p w:rsidR="00127566" w:rsidRPr="00E32D7B" w:rsidRDefault="00127566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4065,6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7721,0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127566" w:rsidRPr="00474970" w:rsidRDefault="004E7E7F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29629,0</w:t>
            </w:r>
          </w:p>
        </w:tc>
        <w:tc>
          <w:tcPr>
            <w:tcW w:w="1276" w:type="dxa"/>
          </w:tcPr>
          <w:p w:rsidR="00127566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41307,1</w:t>
            </w:r>
          </w:p>
        </w:tc>
        <w:tc>
          <w:tcPr>
            <w:tcW w:w="1275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34456,7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37042,6</w:t>
            </w:r>
          </w:p>
        </w:tc>
        <w:tc>
          <w:tcPr>
            <w:tcW w:w="1276" w:type="dxa"/>
          </w:tcPr>
          <w:p w:rsidR="00127566" w:rsidRPr="00E32D7B" w:rsidRDefault="008B6A59" w:rsidP="005B21B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34659,6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Национальная экономика</w:t>
            </w:r>
          </w:p>
        </w:tc>
        <w:tc>
          <w:tcPr>
            <w:tcW w:w="1418" w:type="dxa"/>
          </w:tcPr>
          <w:p w:rsidR="00127566" w:rsidRPr="00474970" w:rsidRDefault="004E7E7F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33569,9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40292,0</w:t>
            </w:r>
          </w:p>
        </w:tc>
        <w:tc>
          <w:tcPr>
            <w:tcW w:w="1275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19972,6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20664,6</w:t>
            </w:r>
          </w:p>
        </w:tc>
        <w:tc>
          <w:tcPr>
            <w:tcW w:w="1276" w:type="dxa"/>
          </w:tcPr>
          <w:p w:rsidR="00127566" w:rsidRPr="00E32D7B" w:rsidRDefault="00F54FC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20739,0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370426,0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388042,3</w:t>
            </w:r>
          </w:p>
        </w:tc>
        <w:tc>
          <w:tcPr>
            <w:tcW w:w="1275" w:type="dxa"/>
          </w:tcPr>
          <w:p w:rsidR="00127566" w:rsidRPr="00E32D7B" w:rsidRDefault="00744A6E" w:rsidP="007815E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295006,9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289505,8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282518,8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 и искусство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44333,3</w:t>
            </w:r>
          </w:p>
        </w:tc>
        <w:tc>
          <w:tcPr>
            <w:tcW w:w="1276" w:type="dxa"/>
          </w:tcPr>
          <w:p w:rsidR="00127566" w:rsidRPr="00E32D7B" w:rsidRDefault="004E7E7F" w:rsidP="000119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62491,9</w:t>
            </w:r>
          </w:p>
        </w:tc>
        <w:tc>
          <w:tcPr>
            <w:tcW w:w="1275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45377,0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36024,8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33271,4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2677,8</w:t>
            </w:r>
          </w:p>
        </w:tc>
        <w:tc>
          <w:tcPr>
            <w:tcW w:w="1276" w:type="dxa"/>
          </w:tcPr>
          <w:p w:rsidR="00127566" w:rsidRPr="00E32D7B" w:rsidRDefault="004E7E7F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3928,8</w:t>
            </w:r>
          </w:p>
        </w:tc>
        <w:tc>
          <w:tcPr>
            <w:tcW w:w="1275" w:type="dxa"/>
          </w:tcPr>
          <w:p w:rsidR="00127566" w:rsidRPr="00E32D7B" w:rsidRDefault="00744A6E" w:rsidP="000D475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3340,6</w:t>
            </w:r>
          </w:p>
        </w:tc>
        <w:tc>
          <w:tcPr>
            <w:tcW w:w="1418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3353,9</w:t>
            </w:r>
          </w:p>
        </w:tc>
        <w:tc>
          <w:tcPr>
            <w:tcW w:w="1276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3367,5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127566" w:rsidRPr="00474970" w:rsidRDefault="004E7E7F" w:rsidP="00E006B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6004,0</w:t>
            </w:r>
          </w:p>
        </w:tc>
        <w:tc>
          <w:tcPr>
            <w:tcW w:w="1276" w:type="dxa"/>
          </w:tcPr>
          <w:p w:rsidR="00127566" w:rsidRPr="00E32D7B" w:rsidRDefault="005C7C3C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9826,5</w:t>
            </w:r>
          </w:p>
        </w:tc>
        <w:tc>
          <w:tcPr>
            <w:tcW w:w="1275" w:type="dxa"/>
          </w:tcPr>
          <w:p w:rsidR="00127566" w:rsidRPr="00E32D7B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3576,1</w:t>
            </w:r>
          </w:p>
        </w:tc>
        <w:tc>
          <w:tcPr>
            <w:tcW w:w="1418" w:type="dxa"/>
          </w:tcPr>
          <w:p w:rsidR="00127566" w:rsidRPr="00E32D7B" w:rsidRDefault="008B6A59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2727</w:t>
            </w:r>
            <w:r w:rsidR="00744A6E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,6</w:t>
            </w:r>
          </w:p>
        </w:tc>
        <w:tc>
          <w:tcPr>
            <w:tcW w:w="1276" w:type="dxa"/>
          </w:tcPr>
          <w:p w:rsidR="00127566" w:rsidRPr="00E32D7B" w:rsidRDefault="008B6A59" w:rsidP="006D1B7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2685,0</w:t>
            </w:r>
          </w:p>
        </w:tc>
      </w:tr>
      <w:tr w:rsidR="00127566" w:rsidRPr="00E32D7B" w:rsidTr="00D21764">
        <w:tc>
          <w:tcPr>
            <w:tcW w:w="3616" w:type="dxa"/>
            <w:shd w:val="clear" w:color="auto" w:fill="CCC0D9" w:themeFill="accent4" w:themeFillTint="66"/>
          </w:tcPr>
          <w:p w:rsidR="00127566" w:rsidRPr="00E32D7B" w:rsidRDefault="00127566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Баланс (доходы-расходы)</w:t>
            </w:r>
          </w:p>
          <w:p w:rsidR="00127566" w:rsidRPr="00E32D7B" w:rsidRDefault="00127566" w:rsidP="00BE1E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Дефицит или профицит</w:t>
            </w:r>
          </w:p>
        </w:tc>
        <w:tc>
          <w:tcPr>
            <w:tcW w:w="1418" w:type="dxa"/>
          </w:tcPr>
          <w:p w:rsidR="00127566" w:rsidRPr="00E32D7B" w:rsidRDefault="004E7E7F" w:rsidP="009C09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-2300,1</w:t>
            </w:r>
          </w:p>
        </w:tc>
        <w:tc>
          <w:tcPr>
            <w:tcW w:w="1276" w:type="dxa"/>
          </w:tcPr>
          <w:p w:rsidR="00127566" w:rsidRPr="00E32D7B" w:rsidRDefault="005C7C3C" w:rsidP="00334F8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-7554,2</w:t>
            </w:r>
          </w:p>
        </w:tc>
        <w:tc>
          <w:tcPr>
            <w:tcW w:w="1275" w:type="dxa"/>
          </w:tcPr>
          <w:p w:rsidR="00127566" w:rsidRPr="007815EF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16440,0</w:t>
            </w:r>
          </w:p>
        </w:tc>
        <w:tc>
          <w:tcPr>
            <w:tcW w:w="1418" w:type="dxa"/>
          </w:tcPr>
          <w:p w:rsidR="00127566" w:rsidRDefault="00744A6E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  <w:p w:rsidR="00744A6E" w:rsidRPr="007815EF" w:rsidRDefault="00744A6E" w:rsidP="00744A6E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127566" w:rsidRPr="007815EF" w:rsidRDefault="00F54FC2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</w:tbl>
    <w:p w:rsidR="00F102ED" w:rsidRPr="00E32D7B" w:rsidRDefault="00F102ED" w:rsidP="00F102ED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 xml:space="preserve">                                    </w:t>
      </w:r>
    </w:p>
    <w:p w:rsidR="00E614CF" w:rsidRPr="00E32D7B" w:rsidRDefault="00E614CF" w:rsidP="00F102ED">
      <w:pPr>
        <w:spacing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proofErr w:type="gramStart"/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Зачем нужны бюджеты?</w:t>
      </w:r>
      <w:proofErr w:type="gramEnd"/>
    </w:p>
    <w:p w:rsidR="00EC7A2F" w:rsidRPr="00E32D7B" w:rsidRDefault="00E614CF" w:rsidP="00F102ED">
      <w:pPr>
        <w:spacing w:line="240" w:lineRule="auto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Для выполнения своих задач муниципальному району необходим бюджет, который формируется за счет сбора налогов и безвозмездных поступлений направляемых на финансирование бюджетных расходов. За эти средства общество «приобретает» у муниципального района общественные блага – услуги образование, услуги культуры, физической культуры и спорта, то есть услуги и функции, которые не могут быть предоставлены рынкам и оплачены каждым из нас в отдельности.</w:t>
      </w:r>
    </w:p>
    <w:p w:rsidR="009B661E" w:rsidRPr="00E32D7B" w:rsidRDefault="009B661E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aa"/>
        <w:tblW w:w="0" w:type="auto"/>
        <w:tblLook w:val="04A0"/>
      </w:tblPr>
      <w:tblGrid>
        <w:gridCol w:w="3379"/>
        <w:gridCol w:w="3379"/>
        <w:gridCol w:w="3380"/>
      </w:tblGrid>
      <w:tr w:rsidR="006206EC" w:rsidRPr="00E32D7B" w:rsidTr="006206EC">
        <w:tc>
          <w:tcPr>
            <w:tcW w:w="10138" w:type="dxa"/>
            <w:gridSpan w:val="3"/>
            <w:tcBorders>
              <w:top w:val="double" w:sz="4" w:space="0" w:color="8064A2" w:themeColor="accent4"/>
              <w:left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32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32"/>
              </w:rPr>
              <w:t>Доходы бюджета</w:t>
            </w:r>
          </w:p>
        </w:tc>
      </w:tr>
      <w:tr w:rsidR="006206EC" w:rsidRPr="00E32D7B" w:rsidTr="006206EC">
        <w:trPr>
          <w:trHeight w:hRule="exact" w:val="425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Налоговые доходы</w:t>
            </w: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Неналоговые доходы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jc w:val="center"/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/>
                <w:color w:val="1F497D" w:themeColor="text2"/>
                <w:sz w:val="24"/>
                <w:szCs w:val="24"/>
              </w:rPr>
              <w:t>Безвозмездные поступления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</w:tr>
      <w:tr w:rsidR="006206EC" w:rsidRPr="002944B6" w:rsidTr="006206EC">
        <w:trPr>
          <w:trHeight w:val="2949"/>
        </w:trPr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налог на доходы физических лиц,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-единый налог на вмененный доход,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- </w:t>
            </w: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единый сельскохозяйственный налог, </w:t>
            </w:r>
          </w:p>
          <w:p w:rsidR="00342893" w:rsidRPr="00E32D7B" w:rsidRDefault="00342893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транспортный налог,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  <w:lang w:val="ru-RU"/>
              </w:rPr>
              <w:t>- государственная пошлина,</w:t>
            </w:r>
          </w:p>
          <w:p w:rsidR="006206EC" w:rsidRPr="00E32D7B" w:rsidRDefault="006206EC" w:rsidP="006206EC">
            <w:pPr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eastAsia="Times New Roman" w:hAnsi="Times New Roman"/>
                <w:color w:val="1F497D" w:themeColor="text2"/>
                <w:sz w:val="24"/>
                <w:szCs w:val="24"/>
              </w:rPr>
              <w:t>- акцизы по нефтепродуктам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</w:rPr>
            </w:pPr>
          </w:p>
        </w:tc>
        <w:tc>
          <w:tcPr>
            <w:tcW w:w="3379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использования муниципального имущества,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-плата за негативное воздействие на окружающую среду,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доходы от продажи материальных и нематериальных активов,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80" w:type="dxa"/>
            <w:tcBorders>
              <w:top w:val="double" w:sz="4" w:space="0" w:color="8064A2" w:themeColor="accent4"/>
              <w:left w:val="double" w:sz="4" w:space="0" w:color="8064A2" w:themeColor="accent4"/>
              <w:bottom w:val="double" w:sz="4" w:space="0" w:color="8064A2" w:themeColor="accent4"/>
              <w:right w:val="double" w:sz="4" w:space="0" w:color="8064A2" w:themeColor="accent4"/>
            </w:tcBorders>
          </w:tcPr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дотации;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субсидии;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субвенции;</w:t>
            </w:r>
          </w:p>
          <w:p w:rsidR="006206EC" w:rsidRPr="00E32D7B" w:rsidRDefault="006206EC" w:rsidP="006206EC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>- иные межбюджетные трансферты;</w:t>
            </w:r>
          </w:p>
          <w:p w:rsidR="006206EC" w:rsidRPr="00E32D7B" w:rsidRDefault="006206EC" w:rsidP="006206EC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1F497D" w:themeColor="text2"/>
                <w:sz w:val="32"/>
                <w:szCs w:val="32"/>
                <w:lang w:val="ru-RU"/>
              </w:rPr>
            </w:pPr>
          </w:p>
        </w:tc>
      </w:tr>
    </w:tbl>
    <w:p w:rsidR="00F102ED" w:rsidRPr="00E32D7B" w:rsidRDefault="00F102ED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6206EC" w:rsidRPr="00E32D7B" w:rsidRDefault="006206EC" w:rsidP="006111C3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746AE9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pict>
          <v:rect id="_x0000_s1145" style="position:absolute;margin-left:19.8pt;margin-top:18.15pt;width:486pt;height:69.75pt;z-index:-251575296" wrapcoords="-67 -465 -67 21832 21667 21832 21667 -465 -67 -465" fillcolor="#e5dfec [663]" strokecolor="#8064a2 [3207]" strokeweight="2.5pt">
            <v:shadow color="#868686"/>
            <v:textbox style="mso-next-textbox:#_x0000_s1145">
              <w:txbxContent>
                <w:p w:rsidR="002944B6" w:rsidRPr="00586E47" w:rsidRDefault="002944B6" w:rsidP="009B661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</w:pPr>
                  <w:r w:rsidRPr="00586E47">
                    <w:rPr>
                      <w:rFonts w:ascii="Times New Roman" w:hAnsi="Times New Roman"/>
                      <w:b/>
                      <w:color w:val="1F497D" w:themeColor="text2"/>
                      <w:sz w:val="32"/>
                      <w:szCs w:val="32"/>
                      <w:lang w:val="ru-RU"/>
                    </w:rPr>
                    <w:t>Межбюджетные трансферты – денежные средства, перечисляемые из одного бюджета бюджетной системы Российской Федерации другому</w:t>
                  </w:r>
                </w:p>
                <w:p w:rsidR="002944B6" w:rsidRPr="008A38C5" w:rsidRDefault="002944B6" w:rsidP="009B661E">
                  <w:pPr>
                    <w:spacing w:after="0"/>
                    <w:rPr>
                      <w:szCs w:val="32"/>
                      <w:lang w:val="ru-RU"/>
                    </w:rPr>
                  </w:pPr>
                </w:p>
              </w:txbxContent>
            </v:textbox>
            <w10:wrap type="tight"/>
          </v:rect>
        </w:pict>
      </w:r>
    </w:p>
    <w:p w:rsidR="0011566E" w:rsidRPr="00E32D7B" w:rsidRDefault="0011566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p w:rsidR="009B661E" w:rsidRPr="00E32D7B" w:rsidRDefault="009B661E" w:rsidP="00E27B6B">
      <w:pPr>
        <w:spacing w:line="240" w:lineRule="auto"/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/>
        </w:rPr>
      </w:pPr>
    </w:p>
    <w:tbl>
      <w:tblPr>
        <w:tblStyle w:val="1-4"/>
        <w:tblW w:w="10598" w:type="dxa"/>
        <w:tblBorders>
          <w:top w:val="single" w:sz="8" w:space="0" w:color="17365D" w:themeColor="text2" w:themeShade="BF"/>
          <w:left w:val="single" w:sz="8" w:space="0" w:color="17365D" w:themeColor="text2" w:themeShade="BF"/>
          <w:bottom w:val="single" w:sz="8" w:space="0" w:color="17365D" w:themeColor="text2" w:themeShade="BF"/>
          <w:right w:val="single" w:sz="8" w:space="0" w:color="17365D" w:themeColor="text2" w:themeShade="BF"/>
          <w:insideH w:val="single" w:sz="8" w:space="0" w:color="17365D" w:themeColor="text2" w:themeShade="BF"/>
          <w:insideV w:val="single" w:sz="8" w:space="0" w:color="17365D" w:themeColor="text2" w:themeShade="BF"/>
        </w:tblBorders>
        <w:tblLayout w:type="fixed"/>
        <w:tblLook w:val="04A0"/>
      </w:tblPr>
      <w:tblGrid>
        <w:gridCol w:w="2943"/>
        <w:gridCol w:w="2835"/>
        <w:gridCol w:w="4820"/>
      </w:tblGrid>
      <w:tr w:rsidR="009B661E" w:rsidRPr="00E32D7B" w:rsidTr="00D21764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Виды межбюджетных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Определение</w:t>
            </w:r>
          </w:p>
        </w:tc>
        <w:tc>
          <w:tcPr>
            <w:tcW w:w="4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2A1C7" w:themeFill="accent4" w:themeFillTint="99"/>
          </w:tcPr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Аналогия в семейном</w:t>
            </w:r>
          </w:p>
          <w:p w:rsidR="009B661E" w:rsidRPr="00E32D7B" w:rsidRDefault="009B661E" w:rsidP="006111C3">
            <w:pPr>
              <w:pStyle w:val="af3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8"/>
                <w:szCs w:val="28"/>
              </w:rPr>
              <w:t>бюджете</w:t>
            </w:r>
          </w:p>
        </w:tc>
      </w:tr>
      <w:tr w:rsidR="009B661E" w:rsidRPr="002944B6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 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Dotatio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–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9B661E" w:rsidRPr="00E32D7B" w:rsidTr="00D21764">
        <w:trPr>
          <w:cnfStyle w:val="00000001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Субвенции (от лат.</w:t>
            </w:r>
            <w:proofErr w:type="gramEnd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Subveire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</w:t>
            </w:r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– приходить на помощь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Предоставляются на финансирование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«переданных» другим публично-правовым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образованиям полномочий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продукты</w:t>
            </w:r>
          </w:p>
          <w:p w:rsidR="009B661E" w:rsidRPr="00E32D7B" w:rsidRDefault="009B661E" w:rsidP="006111C3">
            <w:pPr>
              <w:pStyle w:val="af3"/>
              <w:ind w:left="0"/>
              <w:cnfStyle w:val="00000001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</w:rPr>
              <w:t>(по списку)</w:t>
            </w:r>
          </w:p>
        </w:tc>
      </w:tr>
      <w:tr w:rsidR="009B661E" w:rsidRPr="002944B6" w:rsidTr="00D21764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proofErr w:type="gramStart"/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Субсидии (от лат.</w:t>
            </w:r>
            <w:proofErr w:type="gramEnd"/>
          </w:p>
          <w:p w:rsidR="009B661E" w:rsidRPr="00E32D7B" w:rsidRDefault="009B661E" w:rsidP="006111C3">
            <w:pPr>
              <w:pStyle w:val="af3"/>
              <w:ind w:left="0"/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«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</w:rPr>
              <w:t>Subsidium</w:t>
            </w:r>
            <w:r w:rsidRPr="00E32D7B">
              <w:rPr>
                <w:rFonts w:ascii="Times New Roman" w:eastAsia="Times New Roman" w:hAnsi="Times New Roman"/>
                <w:b w:val="0"/>
                <w:bCs w:val="0"/>
                <w:color w:val="1F497D" w:themeColor="text2"/>
                <w:sz w:val="24"/>
                <w:szCs w:val="24"/>
                <w:lang w:val="ru-RU"/>
              </w:rPr>
              <w:t>» - поддержка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долевого</w:t>
            </w:r>
            <w:proofErr w:type="gramEnd"/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820" w:type="dxa"/>
            <w:tcBorders>
              <w:left w:val="none" w:sz="0" w:space="0" w:color="auto"/>
            </w:tcBorders>
          </w:tcPr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телефон</w:t>
            </w:r>
          </w:p>
          <w:p w:rsidR="009B661E" w:rsidRPr="00E32D7B" w:rsidRDefault="009B661E" w:rsidP="006111C3">
            <w:pPr>
              <w:pStyle w:val="af3"/>
              <w:ind w:left="0"/>
              <w:cnfStyle w:val="000000100000"/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/>
                <w:bCs/>
                <w:color w:val="1F497D" w:themeColor="text2"/>
                <w:sz w:val="24"/>
                <w:szCs w:val="24"/>
                <w:lang w:val="ru-RU"/>
              </w:rPr>
              <w:t>(а остальные он накопит сам)</w:t>
            </w:r>
          </w:p>
        </w:tc>
      </w:tr>
    </w:tbl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6206EC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              </w:t>
      </w: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102ED" w:rsidRPr="00E32D7B" w:rsidRDefault="00F102ED" w:rsidP="006206EC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962221">
      <w:pPr>
        <w:shd w:val="clear" w:color="auto" w:fill="E5DFEC" w:themeFill="accent4" w:themeFillTint="33"/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Межбю</w:t>
      </w:r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джетные отношения в </w:t>
      </w:r>
      <w:proofErr w:type="spellStart"/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Перелюбском</w:t>
      </w:r>
      <w:proofErr w:type="spellEnd"/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муниципальном районе на 202</w:t>
      </w:r>
      <w:r w:rsidR="00F54FC2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</w: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58420</wp:posOffset>
            </wp:positionV>
            <wp:extent cx="4229100" cy="2314575"/>
            <wp:effectExtent l="19050" t="0" r="0" b="0"/>
            <wp:wrapTight wrapText="bothSides">
              <wp:wrapPolygon edited="0">
                <wp:start x="-97" y="0"/>
                <wp:lineTo x="-97" y="21511"/>
                <wp:lineTo x="21600" y="21511"/>
                <wp:lineTo x="21600" y="0"/>
                <wp:lineTo x="-97" y="0"/>
              </wp:wrapPolygon>
            </wp:wrapTight>
            <wp:docPr id="26" name="Рисунок 1" descr="C:\Users\Pochta\Desktop\облас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chta\Desktop\областно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14575"/>
                    </a:xfrm>
                    <a:prstGeom prst="rect">
                      <a:avLst/>
                    </a:prstGeom>
                    <a:solidFill>
                      <a:schemeClr val="accent4">
                        <a:lumMod val="20000"/>
                        <a:lumOff val="8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1010920</wp:posOffset>
            </wp:positionV>
            <wp:extent cx="1609725" cy="2162175"/>
            <wp:effectExtent l="0" t="0" r="0" b="0"/>
            <wp:wrapNone/>
            <wp:docPr id="3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1220470</wp:posOffset>
            </wp:positionV>
            <wp:extent cx="1704975" cy="2047875"/>
            <wp:effectExtent l="0" t="0" r="0" b="0"/>
            <wp:wrapTight wrapText="bothSides">
              <wp:wrapPolygon edited="0">
                <wp:start x="6516" y="3014"/>
                <wp:lineTo x="3137" y="4621"/>
                <wp:lineTo x="1931" y="5425"/>
                <wp:lineTo x="9171" y="15873"/>
                <wp:lineTo x="8930" y="19289"/>
                <wp:lineTo x="10136" y="19490"/>
                <wp:lineTo x="12067" y="19490"/>
                <wp:lineTo x="16653" y="19490"/>
                <wp:lineTo x="17135" y="19088"/>
                <wp:lineTo x="18583" y="15873"/>
                <wp:lineTo x="19307" y="14668"/>
                <wp:lineTo x="18583" y="14065"/>
                <wp:lineTo x="14963" y="12659"/>
                <wp:lineTo x="7482" y="3014"/>
                <wp:lineTo x="6516" y="3014"/>
              </wp:wrapPolygon>
            </wp:wrapTight>
            <wp:docPr id="34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1715770</wp:posOffset>
            </wp:positionV>
            <wp:extent cx="1333500" cy="2200275"/>
            <wp:effectExtent l="19050" t="0" r="38100" b="0"/>
            <wp:wrapTight wrapText="bothSides">
              <wp:wrapPolygon edited="0">
                <wp:start x="5246" y="1496"/>
                <wp:lineTo x="926" y="3179"/>
                <wp:lineTo x="-309" y="3927"/>
                <wp:lineTo x="2777" y="7481"/>
                <wp:lineTo x="9257" y="13465"/>
                <wp:lineTo x="9257" y="17018"/>
                <wp:lineTo x="11417" y="17205"/>
                <wp:lineTo x="16046" y="17205"/>
                <wp:lineTo x="18514" y="17205"/>
                <wp:lineTo x="18823" y="17205"/>
                <wp:lineTo x="19440" y="16644"/>
                <wp:lineTo x="19749" y="16457"/>
                <wp:lineTo x="21600" y="13652"/>
                <wp:lineTo x="21600" y="13465"/>
                <wp:lineTo x="22217" y="12717"/>
                <wp:lineTo x="21291" y="12156"/>
                <wp:lineTo x="16354" y="10473"/>
                <wp:lineTo x="13577" y="7668"/>
                <wp:lineTo x="10183" y="4488"/>
                <wp:lineTo x="7097" y="1683"/>
                <wp:lineTo x="6789" y="1496"/>
                <wp:lineTo x="5246" y="1496"/>
              </wp:wrapPolygon>
            </wp:wrapTight>
            <wp:docPr id="37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Pr="00E32D7B">
        <w:rPr>
          <w:noProof/>
          <w:color w:val="1F497D" w:themeColor="text2"/>
          <w:highlight w:val="yellow"/>
          <w:lang w:val="ru-RU" w:eastAsia="ru-RU" w:bidi="ar-SA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4411345</wp:posOffset>
            </wp:positionV>
            <wp:extent cx="3248025" cy="2371725"/>
            <wp:effectExtent l="0" t="0" r="0" b="0"/>
            <wp:wrapTight wrapText="bothSides">
              <wp:wrapPolygon edited="0">
                <wp:start x="8615" y="1388"/>
                <wp:lineTo x="8108" y="4164"/>
                <wp:lineTo x="2407" y="9542"/>
                <wp:lineTo x="3547" y="12492"/>
                <wp:lineTo x="3674" y="13012"/>
                <wp:lineTo x="8615" y="15267"/>
                <wp:lineTo x="9628" y="15267"/>
                <wp:lineTo x="9628" y="15961"/>
                <wp:lineTo x="11782" y="17523"/>
                <wp:lineTo x="12795" y="17523"/>
                <wp:lineTo x="13555" y="17523"/>
                <wp:lineTo x="13555" y="15441"/>
                <wp:lineTo x="16216" y="12665"/>
                <wp:lineTo x="16343" y="12492"/>
                <wp:lineTo x="18876" y="9889"/>
                <wp:lineTo x="19510" y="9542"/>
                <wp:lineTo x="19510" y="8328"/>
                <wp:lineTo x="18876" y="6940"/>
                <wp:lineTo x="19003" y="5899"/>
                <wp:lineTo x="17483" y="5205"/>
                <wp:lineTo x="12542" y="4164"/>
                <wp:lineTo x="12669" y="3470"/>
                <wp:lineTo x="11909" y="2602"/>
                <wp:lineTo x="9248" y="1388"/>
                <wp:lineTo x="8615" y="1388"/>
              </wp:wrapPolygon>
            </wp:wrapTight>
            <wp:docPr id="39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127566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-1876425</wp:posOffset>
            </wp:positionH>
            <wp:positionV relativeFrom="paragraph">
              <wp:posOffset>327660</wp:posOffset>
            </wp:positionV>
            <wp:extent cx="1704975" cy="2152650"/>
            <wp:effectExtent l="0" t="0" r="0" b="0"/>
            <wp:wrapTight wrapText="bothSides">
              <wp:wrapPolygon edited="0">
                <wp:start x="5309" y="3058"/>
                <wp:lineTo x="2172" y="4588"/>
                <wp:lineTo x="1207" y="5352"/>
                <wp:lineTo x="8688" y="15292"/>
                <wp:lineTo x="8447" y="18542"/>
                <wp:lineTo x="10619" y="18733"/>
                <wp:lineTo x="13756" y="18733"/>
                <wp:lineTo x="15687" y="18733"/>
                <wp:lineTo x="15928" y="18733"/>
                <wp:lineTo x="16411" y="18350"/>
                <wp:lineTo x="18583" y="14145"/>
                <wp:lineTo x="17859" y="13572"/>
                <wp:lineTo x="14239" y="12234"/>
                <wp:lineTo x="6999" y="3058"/>
                <wp:lineTo x="5309" y="3058"/>
              </wp:wrapPolygon>
            </wp:wrapTight>
            <wp:docPr id="3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5D196C" w:rsidP="005D196C">
      <w:pPr>
        <w:tabs>
          <w:tab w:val="left" w:pos="690"/>
        </w:tabs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ab/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76E10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223520</wp:posOffset>
            </wp:positionV>
            <wp:extent cx="2990850" cy="2209800"/>
            <wp:effectExtent l="19050" t="0" r="0" b="0"/>
            <wp:wrapTight wrapText="bothSides">
              <wp:wrapPolygon edited="0">
                <wp:start x="7980" y="372"/>
                <wp:lineTo x="4127" y="372"/>
                <wp:lineTo x="3439" y="2048"/>
                <wp:lineTo x="3990" y="3352"/>
                <wp:lineTo x="1789" y="3910"/>
                <wp:lineTo x="-138" y="5400"/>
                <wp:lineTo x="-138" y="6890"/>
                <wp:lineTo x="2064" y="9310"/>
                <wp:lineTo x="2614" y="9310"/>
                <wp:lineTo x="2614" y="10055"/>
                <wp:lineTo x="3990" y="12290"/>
                <wp:lineTo x="4265" y="13966"/>
                <wp:lineTo x="4815" y="15269"/>
                <wp:lineTo x="5366" y="15269"/>
                <wp:lineTo x="5366" y="16014"/>
                <wp:lineTo x="8255" y="18248"/>
                <wp:lineTo x="9080" y="18248"/>
                <wp:lineTo x="9631" y="19366"/>
                <wp:lineTo x="11832" y="19366"/>
                <wp:lineTo x="15959" y="19366"/>
                <wp:lineTo x="21462" y="18807"/>
                <wp:lineTo x="21462" y="16386"/>
                <wp:lineTo x="20912" y="15269"/>
                <wp:lineTo x="21050" y="14338"/>
                <wp:lineTo x="20499" y="12662"/>
                <wp:lineTo x="19949" y="12290"/>
                <wp:lineTo x="19811" y="8379"/>
                <wp:lineTo x="18848" y="7262"/>
                <wp:lineTo x="12382" y="3352"/>
                <wp:lineTo x="12657" y="2607"/>
                <wp:lineTo x="11969" y="1862"/>
                <wp:lineTo x="9631" y="372"/>
                <wp:lineTo x="7980" y="372"/>
              </wp:wrapPolygon>
            </wp:wrapTight>
            <wp:docPr id="38" name="Рисунок 2" descr="C:\Users\Pochta\Desktop\местный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chta\Desktop\местный сер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46AE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_x0000_s1233" type="#_x0000_t202" style="position:absolute;left:0;text-align:left;margin-left:329.7pt;margin-top:26.2pt;width:125.4pt;height:54.6pt;z-index:251793408">
            <v:textbox>
              <w:txbxContent>
                <w:p w:rsidR="002944B6" w:rsidRPr="00716C50" w:rsidRDefault="002944B6">
                  <w:pPr>
                    <w:rPr>
                      <w:lang w:val="ru-RU"/>
                    </w:rPr>
                  </w:pPr>
                  <w:r w:rsidRPr="00C110A9">
                    <w:rPr>
                      <w:rFonts w:ascii="Times New Roman" w:hAnsi="Times New Roman"/>
                      <w:sz w:val="20"/>
                      <w:lang w:val="ru-RU"/>
                    </w:rPr>
                    <w:t>Бюджет</w:t>
                  </w:r>
                  <w:r>
                    <w:rPr>
                      <w:lang w:val="ru-RU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C110A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346075</wp:posOffset>
            </wp:positionV>
            <wp:extent cx="3306445" cy="2057400"/>
            <wp:effectExtent l="0" t="0" r="8255" b="0"/>
            <wp:wrapTight wrapText="bothSides">
              <wp:wrapPolygon edited="0">
                <wp:start x="8089" y="400"/>
                <wp:lineTo x="4480" y="400"/>
                <wp:lineTo x="3485" y="2000"/>
                <wp:lineTo x="3982" y="3600"/>
                <wp:lineTo x="498" y="4200"/>
                <wp:lineTo x="0" y="6200"/>
                <wp:lineTo x="498" y="7400"/>
                <wp:lineTo x="2862" y="10600"/>
                <wp:lineTo x="4107" y="13200"/>
                <wp:lineTo x="4356" y="14200"/>
                <wp:lineTo x="5351" y="16400"/>
                <wp:lineTo x="5849" y="16400"/>
                <wp:lineTo x="9582" y="19400"/>
                <wp:lineTo x="9707" y="19400"/>
                <wp:lineTo x="10578" y="19400"/>
                <wp:lineTo x="18418" y="19400"/>
                <wp:lineTo x="21654" y="18600"/>
                <wp:lineTo x="21654" y="16400"/>
                <wp:lineTo x="19787" y="10200"/>
                <wp:lineTo x="19787" y="8200"/>
                <wp:lineTo x="18792" y="7000"/>
                <wp:lineTo x="13814" y="4400"/>
                <wp:lineTo x="11325" y="3600"/>
                <wp:lineTo x="12445" y="3600"/>
                <wp:lineTo x="12196" y="2200"/>
                <wp:lineTo x="9582" y="400"/>
                <wp:lineTo x="8089" y="400"/>
              </wp:wrapPolygon>
            </wp:wrapTight>
            <wp:docPr id="50" name="Рисунок 4" descr="C:\Users\Pochta\Desktop\мест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chta\Desktop\местный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746AE9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pict>
          <v:shape id="_x0000_s1234" type="#_x0000_t202" style="position:absolute;left:0;text-align:left;margin-left:-310.9pt;margin-top:26.25pt;width:150.6pt;height:43.8pt;z-index:251794432">
            <v:textbox>
              <w:txbxContent>
                <w:p w:rsidR="002944B6" w:rsidRDefault="002944B6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Бюджеты муниципальных образований района</w:t>
                  </w:r>
                </w:p>
                <w:p w:rsidR="002944B6" w:rsidRPr="00C110A9" w:rsidRDefault="002944B6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B661E" w:rsidRPr="00E32D7B" w:rsidRDefault="009B661E" w:rsidP="00380A92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F102ED" w:rsidP="00EC7A2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6429375" cy="445770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76" cy="445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2" w:rsidRPr="00E32D7B" w:rsidRDefault="00380A92" w:rsidP="00F102ED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FC69AA" w:rsidRPr="00E32D7B" w:rsidRDefault="00E614CF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Куда зачисляются налоги, непосредственно у</w:t>
      </w:r>
      <w:r w:rsidR="00BF6D58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плачиваемые гражданами РФ в 20</w:t>
      </w:r>
      <w:r w:rsidR="00DD596C"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="00C110A9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2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году?</w:t>
      </w:r>
    </w:p>
    <w:p w:rsidR="009B661E" w:rsidRPr="00E32D7B" w:rsidRDefault="009B661E" w:rsidP="00CF01BB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tbl>
      <w:tblPr>
        <w:tblStyle w:val="aa"/>
        <w:tblW w:w="0" w:type="auto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3369"/>
        <w:gridCol w:w="859"/>
        <w:gridCol w:w="2146"/>
        <w:gridCol w:w="2045"/>
        <w:gridCol w:w="2003"/>
      </w:tblGrid>
      <w:tr w:rsidR="00FC69AA" w:rsidRPr="00E32D7B" w:rsidTr="00E32D7B">
        <w:tc>
          <w:tcPr>
            <w:tcW w:w="4228" w:type="dxa"/>
            <w:gridSpan w:val="2"/>
            <w:shd w:val="clear" w:color="auto" w:fill="99FF33"/>
          </w:tcPr>
          <w:p w:rsidR="00FC69AA" w:rsidRPr="00E32D7B" w:rsidRDefault="00E563FF" w:rsidP="00E563FF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2146" w:type="dxa"/>
            <w:shd w:val="clear" w:color="auto" w:fill="DA1895"/>
          </w:tcPr>
          <w:p w:rsidR="00FC69AA" w:rsidRPr="00E32D7B" w:rsidRDefault="00E563FF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Транспортный налог</w:t>
            </w:r>
          </w:p>
        </w:tc>
        <w:tc>
          <w:tcPr>
            <w:tcW w:w="2045" w:type="dxa"/>
            <w:shd w:val="clear" w:color="auto" w:fill="1DEBF5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2003" w:type="dxa"/>
            <w:shd w:val="clear" w:color="auto" w:fill="FC2812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Земельный налог</w:t>
            </w:r>
          </w:p>
        </w:tc>
      </w:tr>
      <w:tr w:rsidR="00FC69AA" w:rsidRPr="00E32D7B" w:rsidTr="00E32D7B">
        <w:trPr>
          <w:trHeight w:val="1338"/>
        </w:trPr>
        <w:tc>
          <w:tcPr>
            <w:tcW w:w="10422" w:type="dxa"/>
            <w:gridSpan w:val="5"/>
          </w:tcPr>
          <w:p w:rsidR="00FC69AA" w:rsidRPr="00E32D7B" w:rsidRDefault="00746AE9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_x0000_s1084" type="#_x0000_t80" alt="66%" style="position:absolute;margin-left:229.8pt;margin-top:8.6pt;width:60pt;height:57pt;z-index:251701248;mso-position-horizontal-relative:text;mso-position-vertical-relative:text" fillcolor="#da1895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78" type="#_x0000_t80" style="position:absolute;margin-left:57.35pt;margin-top:8.15pt;width:57pt;height:57pt;z-index:251695104;mso-position-horizontal-relative:text;mso-position-vertical-relative:text" fillcolor="#9f3"/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81" type="#_x0000_t80" alt="66%" style="position:absolute;margin-left:150.35pt;margin-top:8.6pt;width:57pt;height:57pt;z-index:251698176;mso-position-horizontal-relative:text;mso-position-vertical-relative:text" fillcolor="#9f3"/>
              </w:pict>
            </w:r>
            <w:r w:rsidRPr="00746AE9">
              <w:rPr>
                <w:noProof/>
                <w:color w:val="1F497D" w:themeColor="text2"/>
                <w:lang w:eastAsia="en-US"/>
              </w:rPr>
              <w:pict>
                <v:shape id="_x0000_s1074" type="#_x0000_t80" style="position:absolute;margin-left:329.7pt;margin-top:8.15pt;width:57pt;height:57pt;z-index:251691008;mso-position-horizontal-relative:text;mso-position-vertical-relative:text" fillcolor="#1debf5"/>
              </w:pict>
            </w:r>
            <w:r w:rsidRPr="00746AE9">
              <w:rPr>
                <w:noProof/>
                <w:color w:val="1F497D" w:themeColor="text2"/>
                <w:lang w:eastAsia="en-US"/>
              </w:rPr>
              <w:pict>
                <v:shape id="_x0000_s1076" type="#_x0000_t80" style="position:absolute;margin-left:423.85pt;margin-top:8.6pt;width:57pt;height:57pt;z-index:251693056;mso-position-horizontal-relative:text;mso-position-vertical-relative:text" fillcolor="#fc2812"/>
              </w:pict>
            </w:r>
          </w:p>
          <w:p w:rsidR="00FC69AA" w:rsidRPr="00E32D7B" w:rsidRDefault="00746AE9" w:rsidP="00092784">
            <w:pPr>
              <w:rPr>
                <w:color w:val="1F497D" w:themeColor="text2"/>
              </w:rPr>
            </w:pP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85" type="#_x0000_t202" style="position:absolute;margin-left:234.3pt;margin-top:2.2pt;width:51.75pt;height:23.05pt;z-index:251702272">
                  <v:textbox style="mso-next-textbox:#_x0000_s1085">
                    <w:txbxContent>
                      <w:p w:rsidR="002944B6" w:rsidRPr="00E32D7B" w:rsidRDefault="002944B6" w:rsidP="00E32D7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100 %</w:t>
                        </w:r>
                      </w:p>
                      <w:p w:rsidR="002944B6" w:rsidRPr="00310F30" w:rsidRDefault="002944B6" w:rsidP="00E32D7B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ru-RU"/>
                          </w:rPr>
                          <w:t>%</w:t>
                        </w:r>
                        <w:r w:rsidRPr="00310F30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079" type="#_x0000_t202" style="position:absolute;margin-left:64.05pt;margin-top:2.2pt;width:43.5pt;height:23.05pt;z-index:251696128">
                  <v:textbox style="mso-next-textbox:#_x0000_s1079">
                    <w:txbxContent>
                      <w:p w:rsidR="002944B6" w:rsidRPr="00E32D7B" w:rsidRDefault="002944B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66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color w:val="1F497D" w:themeColor="text2"/>
                <w:lang w:val="ru-RU" w:eastAsia="en-US" w:bidi="ar-SA"/>
              </w:rPr>
              <w:pict>
                <v:shape id="_x0000_s1192" type="#_x0000_t202" style="position:absolute;margin-left:158.55pt;margin-top:2.2pt;width:43.5pt;height:23.05pt;z-index:251761664">
                  <v:textbox style="mso-next-textbox:#_x0000_s1192">
                    <w:txbxContent>
                      <w:p w:rsidR="002944B6" w:rsidRPr="00E32D7B" w:rsidRDefault="002944B6" w:rsidP="00E563FF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  <w:lang w:val="ru-RU"/>
                          </w:rPr>
                          <w:t>34</w:t>
                        </w: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%</w:t>
                        </w:r>
                      </w:p>
                    </w:txbxContent>
                  </v:textbox>
                </v:shape>
              </w:pict>
            </w:r>
            <w:r w:rsidRPr="00746AE9">
              <w:rPr>
                <w:noProof/>
                <w:color w:val="1F497D" w:themeColor="text2"/>
                <w:lang w:eastAsia="en-US"/>
              </w:rPr>
              <w:pict>
                <v:shape id="_x0000_s1075" type="#_x0000_t202" style="position:absolute;margin-left:334.05pt;margin-top:2.2pt;width:46.5pt;height:23.05pt;z-index:251692032">
                  <v:textbox style="mso-next-textbox:#_x0000_s1075">
                    <w:txbxContent>
                      <w:p w:rsidR="002944B6" w:rsidRPr="00E32D7B" w:rsidRDefault="002944B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E32D7B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  <w:r w:rsidRPr="00746AE9">
              <w:rPr>
                <w:noProof/>
                <w:color w:val="1F497D" w:themeColor="text2"/>
                <w:lang w:eastAsia="en-US"/>
              </w:rPr>
              <w:pict>
                <v:shape id="_x0000_s1077" type="#_x0000_t202" style="position:absolute;margin-left:428.85pt;margin-top:4.45pt;width:46.5pt;height:23.05pt;z-index:251694080">
                  <v:textbox style="mso-next-textbox:#_x0000_s1077">
                    <w:txbxContent>
                      <w:p w:rsidR="002944B6" w:rsidRPr="00D21764" w:rsidRDefault="002944B6" w:rsidP="00FC69A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D21764">
                          <w:rPr>
                            <w:rFonts w:ascii="Times New Roman" w:hAnsi="Times New Roman" w:cs="Times New Roman"/>
                            <w:b/>
                            <w:color w:val="1F497D" w:themeColor="text2"/>
                            <w:sz w:val="24"/>
                            <w:szCs w:val="24"/>
                          </w:rPr>
                          <w:t>100%</w:t>
                        </w:r>
                      </w:p>
                    </w:txbxContent>
                  </v:textbox>
                </v:shape>
              </w:pict>
            </w: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  <w:p w:rsidR="00FC69AA" w:rsidRPr="00E32D7B" w:rsidRDefault="00FC69AA" w:rsidP="00092784">
            <w:pPr>
              <w:rPr>
                <w:color w:val="1F497D" w:themeColor="text2"/>
              </w:rPr>
            </w:pPr>
          </w:p>
        </w:tc>
      </w:tr>
      <w:tr w:rsidR="00FC69AA" w:rsidRPr="00E32D7B" w:rsidTr="00E32D7B">
        <w:trPr>
          <w:trHeight w:val="3273"/>
        </w:trPr>
        <w:tc>
          <w:tcPr>
            <w:tcW w:w="3369" w:type="dxa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Бюджет субъекта Российской Федерации</w:t>
            </w:r>
          </w:p>
          <w:p w:rsidR="00FC69AA" w:rsidRPr="00E32D7B" w:rsidRDefault="00F102ED" w:rsidP="00092784">
            <w:pPr>
              <w:jc w:val="center"/>
              <w:rPr>
                <w:b/>
                <w:color w:val="1F497D" w:themeColor="text2"/>
              </w:rPr>
            </w:pPr>
            <w:r w:rsidRPr="00E32D7B">
              <w:rPr>
                <w:b/>
                <w:noProof/>
                <w:color w:val="1F497D" w:themeColor="text2"/>
                <w:lang w:val="ru-RU" w:bidi="ar-SA"/>
              </w:rPr>
              <w:drawing>
                <wp:inline distT="0" distB="0" distL="0" distR="0">
                  <wp:extent cx="1952625" cy="1647825"/>
                  <wp:effectExtent l="19050" t="0" r="9525" b="0"/>
                  <wp:docPr id="18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94" cy="165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  <w:gridSpan w:val="4"/>
          </w:tcPr>
          <w:p w:rsidR="00FC69AA" w:rsidRPr="00E32D7B" w:rsidRDefault="00FC69AA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Местный бюджет</w:t>
            </w:r>
          </w:p>
          <w:p w:rsidR="006206EC" w:rsidRPr="00E32D7B" w:rsidRDefault="006206EC" w:rsidP="00092784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F102ED" w:rsidRPr="00E32D7B" w:rsidRDefault="00342893" w:rsidP="00342893">
            <w:pP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                            </w:t>
            </w:r>
            <w:r w:rsidR="00F102ED" w:rsidRPr="00E32D7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  <w:lang w:val="ru-RU" w:bidi="ar-SA"/>
              </w:rPr>
              <w:drawing>
                <wp:inline distT="0" distB="0" distL="0" distR="0">
                  <wp:extent cx="21240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522" cy="1631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0A9" w:rsidRDefault="00C110A9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Default="00EC7A2F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lastRenderedPageBreak/>
        <w:t xml:space="preserve"> </w:t>
      </w:r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Стр</w:t>
      </w:r>
      <w:r w:rsidR="005C7C3C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уктура доходов бюджета </w:t>
      </w:r>
      <w:proofErr w:type="spellStart"/>
      <w:r w:rsidR="005C7C3C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</w:t>
      </w:r>
    </w:p>
    <w:p w:rsidR="00E32D7B" w:rsidRPr="00E32D7B" w:rsidRDefault="00E32D7B" w:rsidP="0011566E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</w:p>
    <w:p w:rsidR="00E614CF" w:rsidRPr="00E32D7B" w:rsidRDefault="00E614CF" w:rsidP="00E614CF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тыс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руб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7A593F" w:rsidRPr="00E32D7B" w:rsidTr="00E32D7B">
        <w:trPr>
          <w:trHeight w:val="667"/>
        </w:trPr>
        <w:tc>
          <w:tcPr>
            <w:tcW w:w="3834" w:type="dxa"/>
            <w:shd w:val="clear" w:color="auto" w:fill="B2A1C7" w:themeFill="accent4" w:themeFillTint="99"/>
          </w:tcPr>
          <w:p w:rsidR="007A593F" w:rsidRPr="00E32D7B" w:rsidRDefault="007A593F" w:rsidP="00BE1E59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C110A9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A593F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A593F" w:rsidRPr="00E32D7B" w:rsidRDefault="007A593F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267C8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</w:t>
            </w:r>
            <w:r w:rsidR="00554D9E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7B7B41" w:rsidRDefault="007A593F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202</w:t>
            </w:r>
            <w:r w:rsidR="00C110A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</w:t>
            </w:r>
            <w:r w:rsidR="00400F5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7A593F" w:rsidRPr="00E32D7B" w:rsidRDefault="007B7B41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7A593F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237D1D" w:rsidRPr="00474970" w:rsidTr="00E32D7B">
        <w:trPr>
          <w:trHeight w:hRule="exact" w:val="86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Налоговые и неналоговые доходы всего</w:t>
            </w:r>
          </w:p>
        </w:tc>
        <w:tc>
          <w:tcPr>
            <w:tcW w:w="1273" w:type="dxa"/>
          </w:tcPr>
          <w:p w:rsidR="00237D1D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85347,7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151451,6</w:t>
            </w:r>
          </w:p>
        </w:tc>
        <w:tc>
          <w:tcPr>
            <w:tcW w:w="1273" w:type="dxa"/>
          </w:tcPr>
          <w:p w:rsidR="00237D1D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127441,2</w:t>
            </w:r>
          </w:p>
        </w:tc>
        <w:tc>
          <w:tcPr>
            <w:tcW w:w="1350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130056,8</w:t>
            </w:r>
          </w:p>
        </w:tc>
        <w:tc>
          <w:tcPr>
            <w:tcW w:w="1417" w:type="dxa"/>
          </w:tcPr>
          <w:p w:rsidR="00237D1D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136944,6</w:t>
            </w:r>
          </w:p>
        </w:tc>
      </w:tr>
      <w:tr w:rsidR="00237D1D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в том числе:</w:t>
            </w: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50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237D1D" w:rsidRPr="00E32D7B" w:rsidRDefault="00237D1D" w:rsidP="00237D1D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8A41B9" w:rsidRPr="00E32D7B" w:rsidTr="00E32D7B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алоговые доходы всего: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79915,5</w:t>
            </w:r>
          </w:p>
        </w:tc>
        <w:tc>
          <w:tcPr>
            <w:tcW w:w="1273" w:type="dxa"/>
          </w:tcPr>
          <w:p w:rsidR="008A41B9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109059,2</w:t>
            </w:r>
          </w:p>
        </w:tc>
        <w:tc>
          <w:tcPr>
            <w:tcW w:w="1273" w:type="dxa"/>
          </w:tcPr>
          <w:p w:rsidR="008A41B9" w:rsidRPr="00E32D7B" w:rsidRDefault="005C7C3C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121129,6</w:t>
            </w:r>
          </w:p>
        </w:tc>
        <w:tc>
          <w:tcPr>
            <w:tcW w:w="1350" w:type="dxa"/>
          </w:tcPr>
          <w:p w:rsidR="008A41B9" w:rsidRPr="00E32D7B" w:rsidRDefault="005C7C3C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124605,9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131986,7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474970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 на доходы физических лиц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47455,6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46517,0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61115,8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62008,5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66653,0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акцизы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нефтепродукты</w:t>
            </w:r>
            <w:proofErr w:type="spellEnd"/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18070,2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20910,6</w:t>
            </w:r>
          </w:p>
        </w:tc>
        <w:tc>
          <w:tcPr>
            <w:tcW w:w="1273" w:type="dxa"/>
          </w:tcPr>
          <w:p w:rsidR="008A41B9" w:rsidRPr="00E32D7B" w:rsidRDefault="006078FE" w:rsidP="00340627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1190,9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1190,9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1190,9</w:t>
            </w:r>
          </w:p>
        </w:tc>
      </w:tr>
      <w:tr w:rsidR="008A41B9" w:rsidRPr="00474970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единый налог на вмененный доход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1884,8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472,3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47,4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42,6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43,9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единый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сельскохозяйственный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eastAsia="ru-RU"/>
              </w:rPr>
              <w:t>налог</w:t>
            </w:r>
            <w:proofErr w:type="spellEnd"/>
          </w:p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5C7C3C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10892,9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23136,9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38598,1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40914,0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43368,8</w:t>
            </w:r>
          </w:p>
        </w:tc>
      </w:tr>
      <w:tr w:rsidR="005C7C3C" w:rsidRPr="005C7C3C" w:rsidTr="005C7C3C">
        <w:trPr>
          <w:trHeight w:hRule="exact" w:val="965"/>
        </w:trPr>
        <w:tc>
          <w:tcPr>
            <w:tcW w:w="3834" w:type="dxa"/>
            <w:shd w:val="clear" w:color="auto" w:fill="CCC0D9" w:themeFill="accent4" w:themeFillTint="66"/>
          </w:tcPr>
          <w:p w:rsidR="005C7C3C" w:rsidRPr="005C7C3C" w:rsidRDefault="005C7C3C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  <w:t>налог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 w:eastAsia="ru-RU"/>
              </w:rP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273" w:type="dxa"/>
          </w:tcPr>
          <w:p w:rsidR="005C7C3C" w:rsidRDefault="005C7C3C" w:rsidP="001A36C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26,4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1076,4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1300,0</w:t>
            </w:r>
          </w:p>
        </w:tc>
        <w:tc>
          <w:tcPr>
            <w:tcW w:w="1350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1350,0</w:t>
            </w:r>
          </w:p>
        </w:tc>
        <w:tc>
          <w:tcPr>
            <w:tcW w:w="1417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1400,0</w:t>
            </w:r>
          </w:p>
        </w:tc>
      </w:tr>
      <w:tr w:rsidR="004E48F1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4E48F1" w:rsidRPr="00E32D7B" w:rsidRDefault="004E48F1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транспортный налог</w:t>
            </w:r>
          </w:p>
        </w:tc>
        <w:tc>
          <w:tcPr>
            <w:tcW w:w="1273" w:type="dxa"/>
          </w:tcPr>
          <w:p w:rsidR="004E48F1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15724,0</w:t>
            </w:r>
          </w:p>
        </w:tc>
        <w:tc>
          <w:tcPr>
            <w:tcW w:w="1273" w:type="dxa"/>
          </w:tcPr>
          <w:p w:rsidR="004E48F1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17280,4</w:t>
            </w:r>
          </w:p>
        </w:tc>
        <w:tc>
          <w:tcPr>
            <w:tcW w:w="1350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17504,9</w:t>
            </w:r>
          </w:p>
        </w:tc>
        <w:tc>
          <w:tcPr>
            <w:tcW w:w="1417" w:type="dxa"/>
          </w:tcPr>
          <w:p w:rsidR="004E48F1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17735,1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госпошлина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1585,6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1222,0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1597,0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1595,0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1595,0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237D1D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н</w:t>
            </w:r>
            <w:r w:rsidR="008A41B9"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еналоговые доходы всего: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5432,2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42392,4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6311,9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5450,9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4957,9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8A41B9" w:rsidRPr="00E32D7B" w:rsidRDefault="008A41B9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8A41B9" w:rsidRPr="00E32D7B" w:rsidRDefault="008A41B9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арендная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земли</w:t>
            </w:r>
            <w:proofErr w:type="spellEnd"/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3640,1</w:t>
            </w:r>
          </w:p>
        </w:tc>
        <w:tc>
          <w:tcPr>
            <w:tcW w:w="1273" w:type="dxa"/>
          </w:tcPr>
          <w:p w:rsidR="008A41B9" w:rsidRPr="00E32D7B" w:rsidRDefault="006078FE" w:rsidP="00B144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4250,0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3300,0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3300,0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3300,0</w:t>
            </w:r>
          </w:p>
        </w:tc>
      </w:tr>
      <w:tr w:rsidR="008A41B9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доход от аренды имущества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38,3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150,0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  <w:tc>
          <w:tcPr>
            <w:tcW w:w="1417" w:type="dxa"/>
          </w:tcPr>
          <w:p w:rsidR="008A41B9" w:rsidRPr="00E32D7B" w:rsidRDefault="006078FE" w:rsidP="009B6D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55,0</w:t>
            </w:r>
          </w:p>
        </w:tc>
      </w:tr>
      <w:tr w:rsidR="00237D1D" w:rsidRPr="00474970" w:rsidTr="009A3B49">
        <w:trPr>
          <w:trHeight w:hRule="exact" w:val="746"/>
        </w:trPr>
        <w:tc>
          <w:tcPr>
            <w:tcW w:w="3834" w:type="dxa"/>
            <w:shd w:val="clear" w:color="auto" w:fill="CCC0D9" w:themeFill="accent4" w:themeFillTint="66"/>
          </w:tcPr>
          <w:p w:rsidR="00237D1D" w:rsidRPr="00E32D7B" w:rsidRDefault="009A3B4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FF003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прочие доходы от использования имущества</w:t>
            </w:r>
          </w:p>
        </w:tc>
        <w:tc>
          <w:tcPr>
            <w:tcW w:w="1273" w:type="dxa"/>
          </w:tcPr>
          <w:p w:rsidR="00237D1D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131,5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105,3</w:t>
            </w:r>
          </w:p>
        </w:tc>
        <w:tc>
          <w:tcPr>
            <w:tcW w:w="1273" w:type="dxa"/>
          </w:tcPr>
          <w:p w:rsidR="00237D1D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350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  <w:tc>
          <w:tcPr>
            <w:tcW w:w="1417" w:type="dxa"/>
          </w:tcPr>
          <w:p w:rsidR="00237D1D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115,9</w:t>
            </w:r>
          </w:p>
        </w:tc>
      </w:tr>
      <w:tr w:rsidR="005C7C3C" w:rsidRPr="00474970" w:rsidTr="005C7C3C">
        <w:trPr>
          <w:trHeight w:hRule="exact" w:val="1033"/>
        </w:trPr>
        <w:tc>
          <w:tcPr>
            <w:tcW w:w="3834" w:type="dxa"/>
            <w:shd w:val="clear" w:color="auto" w:fill="CCC0D9" w:themeFill="accent4" w:themeFillTint="66"/>
          </w:tcPr>
          <w:p w:rsidR="005C7C3C" w:rsidRPr="00FF0035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доходы от продажи материальных и нематериальных активов</w:t>
            </w:r>
          </w:p>
        </w:tc>
        <w:tc>
          <w:tcPr>
            <w:tcW w:w="1273" w:type="dxa"/>
          </w:tcPr>
          <w:p w:rsidR="005C7C3C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1009,5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32398,2</w:t>
            </w:r>
          </w:p>
        </w:tc>
        <w:tc>
          <w:tcPr>
            <w:tcW w:w="1273" w:type="dxa"/>
          </w:tcPr>
          <w:p w:rsidR="005C7C3C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2367,6</w:t>
            </w:r>
          </w:p>
        </w:tc>
        <w:tc>
          <w:tcPr>
            <w:tcW w:w="1350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1500,0</w:t>
            </w:r>
          </w:p>
        </w:tc>
        <w:tc>
          <w:tcPr>
            <w:tcW w:w="1417" w:type="dxa"/>
          </w:tcPr>
          <w:p w:rsidR="005C7C3C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1000,0</w:t>
            </w:r>
          </w:p>
        </w:tc>
      </w:tr>
      <w:tr w:rsidR="008A41B9" w:rsidRPr="00E32D7B" w:rsidTr="00E32D7B">
        <w:trPr>
          <w:trHeight w:hRule="exact" w:val="674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плата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за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негативное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воздействие</w:t>
            </w:r>
            <w:proofErr w:type="spellEnd"/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178,0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5110,9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173,1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187,0</w:t>
            </w:r>
          </w:p>
        </w:tc>
      </w:tr>
      <w:tr w:rsidR="008A41B9" w:rsidRPr="00474970" w:rsidTr="001C0EFE">
        <w:trPr>
          <w:trHeight w:hRule="exact" w:val="710"/>
        </w:trPr>
        <w:tc>
          <w:tcPr>
            <w:tcW w:w="3834" w:type="dxa"/>
            <w:shd w:val="clear" w:color="auto" w:fill="CCC0D9" w:themeFill="accent4" w:themeFillTint="66"/>
          </w:tcPr>
          <w:p w:rsidR="008A41B9" w:rsidRPr="00E32D7B" w:rsidRDefault="008A41B9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штрафы, санкции и возмещение ущерба</w:t>
            </w:r>
          </w:p>
        </w:tc>
        <w:tc>
          <w:tcPr>
            <w:tcW w:w="1273" w:type="dxa"/>
          </w:tcPr>
          <w:p w:rsidR="008A41B9" w:rsidRPr="00E32D7B" w:rsidRDefault="005C7C3C" w:rsidP="007A593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434,8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378,0</w:t>
            </w:r>
          </w:p>
        </w:tc>
        <w:tc>
          <w:tcPr>
            <w:tcW w:w="1273" w:type="dxa"/>
          </w:tcPr>
          <w:p w:rsidR="008A41B9" w:rsidRPr="00E32D7B" w:rsidRDefault="006078FE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  <w:tc>
          <w:tcPr>
            <w:tcW w:w="1350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  <w:tc>
          <w:tcPr>
            <w:tcW w:w="1417" w:type="dxa"/>
          </w:tcPr>
          <w:p w:rsidR="008A41B9" w:rsidRPr="00E32D7B" w:rsidRDefault="006078FE" w:rsidP="00F1001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300,0</w:t>
            </w:r>
          </w:p>
        </w:tc>
      </w:tr>
      <w:tr w:rsidR="00554D9E" w:rsidRPr="00E32D7B" w:rsidTr="00E32D7B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Безвозмездные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поступления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всего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: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398992,2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386882,8</w:t>
            </w:r>
          </w:p>
        </w:tc>
        <w:tc>
          <w:tcPr>
            <w:tcW w:w="1273" w:type="dxa"/>
          </w:tcPr>
          <w:p w:rsidR="00554D9E" w:rsidRPr="00E32D7B" w:rsidRDefault="00222E37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290728,7</w:t>
            </w:r>
          </w:p>
        </w:tc>
        <w:tc>
          <w:tcPr>
            <w:tcW w:w="1350" w:type="dxa"/>
          </w:tcPr>
          <w:p w:rsidR="00554D9E" w:rsidRPr="00E32D7B" w:rsidRDefault="00222E37" w:rsidP="00EA6C0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263328,1</w:t>
            </w:r>
          </w:p>
        </w:tc>
        <w:tc>
          <w:tcPr>
            <w:tcW w:w="1417" w:type="dxa"/>
          </w:tcPr>
          <w:p w:rsidR="00554D9E" w:rsidRPr="00E32D7B" w:rsidRDefault="00222E37" w:rsidP="0019535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248017,7</w:t>
            </w:r>
          </w:p>
        </w:tc>
      </w:tr>
      <w:tr w:rsidR="00554D9E" w:rsidRPr="00E32D7B" w:rsidTr="00E32D7B">
        <w:trPr>
          <w:trHeight w:hRule="exact" w:val="37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в том числе</w:t>
            </w:r>
          </w:p>
        </w:tc>
        <w:tc>
          <w:tcPr>
            <w:tcW w:w="1273" w:type="dxa"/>
          </w:tcPr>
          <w:p w:rsidR="00554D9E" w:rsidRPr="00E32D7B" w:rsidRDefault="00554D9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273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350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417" w:type="dxa"/>
          </w:tcPr>
          <w:p w:rsidR="00554D9E" w:rsidRPr="00E32D7B" w:rsidRDefault="00554D9E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</w:tr>
      <w:tr w:rsidR="00554D9E" w:rsidRPr="00474970" w:rsidTr="009A3B49">
        <w:trPr>
          <w:trHeight w:hRule="exact" w:val="1225"/>
        </w:trPr>
        <w:tc>
          <w:tcPr>
            <w:tcW w:w="3834" w:type="dxa"/>
            <w:shd w:val="clear" w:color="auto" w:fill="CCC0D9" w:themeFill="accent4" w:themeFillTint="66"/>
            <w:vAlign w:val="center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47745,1</w:t>
            </w:r>
          </w:p>
        </w:tc>
        <w:tc>
          <w:tcPr>
            <w:tcW w:w="1273" w:type="dxa"/>
          </w:tcPr>
          <w:p w:rsidR="00554D9E" w:rsidRPr="00E32D7B" w:rsidRDefault="00222E37" w:rsidP="00400F53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63529,8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35251,5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32566,1</w:t>
            </w:r>
          </w:p>
        </w:tc>
        <w:tc>
          <w:tcPr>
            <w:tcW w:w="1417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17475,5</w:t>
            </w:r>
          </w:p>
        </w:tc>
      </w:tr>
      <w:tr w:rsidR="00554D9E" w:rsidRPr="00474970" w:rsidTr="00E32D7B">
        <w:trPr>
          <w:trHeight w:hRule="exact" w:val="1020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субсидии бюджетам субъектов Российской Федерации и муниципальных образований 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42423,4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27870,7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19356,9</w:t>
            </w:r>
          </w:p>
        </w:tc>
        <w:tc>
          <w:tcPr>
            <w:tcW w:w="1350" w:type="dxa"/>
          </w:tcPr>
          <w:p w:rsidR="00554D9E" w:rsidRPr="00E32D7B" w:rsidRDefault="00222E37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554D9E" w:rsidRPr="00E32D7B" w:rsidRDefault="00222E37" w:rsidP="00400F53">
            <w:pPr>
              <w:jc w:val="right"/>
              <w:rPr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474970" w:rsidTr="00E32D7B">
        <w:trPr>
          <w:trHeight w:hRule="exact" w:val="702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273" w:type="dxa"/>
          </w:tcPr>
          <w:p w:rsidR="00554D9E" w:rsidRPr="00474970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211083,3</w:t>
            </w:r>
          </w:p>
        </w:tc>
        <w:tc>
          <w:tcPr>
            <w:tcW w:w="1273" w:type="dxa"/>
          </w:tcPr>
          <w:p w:rsidR="00554D9E" w:rsidRPr="00E32D7B" w:rsidRDefault="00222E37" w:rsidP="0058648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235379,8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225971,3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226006,0</w:t>
            </w:r>
          </w:p>
        </w:tc>
        <w:tc>
          <w:tcPr>
            <w:tcW w:w="1417" w:type="dxa"/>
          </w:tcPr>
          <w:p w:rsidR="00554D9E" w:rsidRPr="00E32D7B" w:rsidRDefault="00222E37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226036,2</w:t>
            </w:r>
          </w:p>
        </w:tc>
      </w:tr>
      <w:tr w:rsidR="00554D9E" w:rsidRPr="00E32D7B" w:rsidTr="00E32D7B">
        <w:trPr>
          <w:trHeight w:hRule="exact" w:val="614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6222E2">
            <w:pPr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и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ные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межбюджетные трансферты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96513,9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58402,2</w:t>
            </w:r>
          </w:p>
        </w:tc>
        <w:tc>
          <w:tcPr>
            <w:tcW w:w="1273" w:type="dxa"/>
          </w:tcPr>
          <w:p w:rsidR="0019535C" w:rsidRPr="00E32D7B" w:rsidRDefault="00222E37" w:rsidP="0019535C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10149,0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4756,0</w:t>
            </w:r>
          </w:p>
        </w:tc>
        <w:tc>
          <w:tcPr>
            <w:tcW w:w="1417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4506,0</w:t>
            </w:r>
          </w:p>
        </w:tc>
      </w:tr>
      <w:tr w:rsidR="00554D9E" w:rsidRPr="00E32D7B" w:rsidTr="00E32D7B">
        <w:trPr>
          <w:trHeight w:hRule="exact" w:val="695"/>
        </w:trPr>
        <w:tc>
          <w:tcPr>
            <w:tcW w:w="3834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прочие безвозмездные поступления</w:t>
            </w:r>
          </w:p>
        </w:tc>
        <w:tc>
          <w:tcPr>
            <w:tcW w:w="1273" w:type="dxa"/>
          </w:tcPr>
          <w:p w:rsidR="00554D9E" w:rsidRPr="006078FE" w:rsidRDefault="006078FE" w:rsidP="00554D9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1000,0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1700,0</w:t>
            </w:r>
          </w:p>
        </w:tc>
        <w:tc>
          <w:tcPr>
            <w:tcW w:w="1273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50" w:type="dxa"/>
          </w:tcPr>
          <w:p w:rsidR="00554D9E" w:rsidRPr="00E32D7B" w:rsidRDefault="00222E37" w:rsidP="00BE1E5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:rsidR="00554D9E" w:rsidRPr="00E32D7B" w:rsidRDefault="00222E37" w:rsidP="00EA6C0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27566" w:rsidRPr="00E32D7B" w:rsidTr="00E32D7B">
        <w:trPr>
          <w:trHeight w:hRule="exact" w:val="377"/>
        </w:trPr>
        <w:tc>
          <w:tcPr>
            <w:tcW w:w="3834" w:type="dxa"/>
            <w:shd w:val="clear" w:color="auto" w:fill="CCC0D9" w:themeFill="accent4" w:themeFillTint="66"/>
          </w:tcPr>
          <w:p w:rsidR="00127566" w:rsidRPr="00E32D7B" w:rsidRDefault="00127566" w:rsidP="007A593F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</w:rPr>
              <w:t>Итого доходов: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6078FE" w:rsidRDefault="006078FE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484339,9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222E37" w:rsidP="000F4AF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538334,4</w:t>
            </w:r>
          </w:p>
        </w:tc>
        <w:tc>
          <w:tcPr>
            <w:tcW w:w="1273" w:type="dxa"/>
            <w:shd w:val="clear" w:color="auto" w:fill="CCC0D9" w:themeFill="accent4" w:themeFillTint="66"/>
          </w:tcPr>
          <w:p w:rsidR="00127566" w:rsidRPr="00E32D7B" w:rsidRDefault="00222E37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418169,9</w:t>
            </w:r>
          </w:p>
        </w:tc>
        <w:tc>
          <w:tcPr>
            <w:tcW w:w="1350" w:type="dxa"/>
            <w:shd w:val="clear" w:color="auto" w:fill="CCC0D9" w:themeFill="accent4" w:themeFillTint="66"/>
          </w:tcPr>
          <w:p w:rsidR="00127566" w:rsidRPr="00E32D7B" w:rsidRDefault="00222E37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393384,9</w:t>
            </w:r>
          </w:p>
        </w:tc>
        <w:tc>
          <w:tcPr>
            <w:tcW w:w="1417" w:type="dxa"/>
            <w:shd w:val="clear" w:color="auto" w:fill="CCC0D9" w:themeFill="accent4" w:themeFillTint="66"/>
          </w:tcPr>
          <w:p w:rsidR="00127566" w:rsidRPr="00E32D7B" w:rsidRDefault="00222E37" w:rsidP="0012756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384962,3</w:t>
            </w:r>
          </w:p>
        </w:tc>
      </w:tr>
    </w:tbl>
    <w:p w:rsidR="00EC7A2F" w:rsidRPr="00E32D7B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C7A2F" w:rsidRPr="00E32D7B" w:rsidRDefault="008661A8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 xml:space="preserve">                                 </w:t>
      </w: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3267075" cy="1123950"/>
            <wp:effectExtent l="19050" t="19050" r="28575" b="19050"/>
            <wp:docPr id="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23" cy="1123932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C7A2F" w:rsidRDefault="00EC7A2F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9A3B49" w:rsidRPr="00E32D7B" w:rsidRDefault="009A3B49" w:rsidP="00E614CF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5A43EA" w:rsidRPr="00E32D7B" w:rsidRDefault="00C7423B" w:rsidP="0076426E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905375"/>
            <wp:effectExtent l="19050" t="0" r="19050" b="0"/>
            <wp:docPr id="19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5A43EA" w:rsidRDefault="005A43E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9A3B49" w:rsidRPr="00E32D7B" w:rsidRDefault="009A3B49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Доходы бюджета муниципального района в расчете на 1 жителя</w:t>
      </w:r>
    </w:p>
    <w:p w:rsidR="0010085A" w:rsidRPr="00E32D7B" w:rsidRDefault="00193F37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proofErr w:type="gramStart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(</w:t>
      </w:r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численность населения </w:t>
      </w:r>
      <w:proofErr w:type="spellStart"/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ского</w:t>
      </w:r>
      <w:proofErr w:type="spellEnd"/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</w:t>
      </w:r>
      <w:proofErr w:type="gramEnd"/>
    </w:p>
    <w:p w:rsidR="001005B4" w:rsidRPr="00E32D7B" w:rsidRDefault="00A72832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на 01.01.</w:t>
      </w:r>
      <w:r w:rsidR="00142B03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20</w:t>
      </w:r>
      <w:r w:rsidR="00F92FE2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F92FE2" w:rsidRPr="00474970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</w:t>
      </w:r>
      <w:r w:rsidR="007F7810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г. </w:t>
      </w:r>
      <w:r w:rsidR="00047CD9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12386</w:t>
      </w:r>
      <w:r w:rsidR="0010085A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человек)</w:t>
      </w:r>
    </w:p>
    <w:p w:rsidR="00EA6E01" w:rsidRPr="00731F3D" w:rsidRDefault="007B0B9F" w:rsidP="00EA6E01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тыс.руб.</w:t>
      </w:r>
    </w:p>
    <w:tbl>
      <w:tblPr>
        <w:tblW w:w="10420" w:type="dxa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834"/>
        <w:gridCol w:w="1273"/>
        <w:gridCol w:w="1273"/>
        <w:gridCol w:w="1273"/>
        <w:gridCol w:w="1350"/>
        <w:gridCol w:w="1417"/>
      </w:tblGrid>
      <w:tr w:rsidR="005A2F93" w:rsidRPr="00E32D7B" w:rsidTr="00E32D7B">
        <w:trPr>
          <w:trHeight w:val="766"/>
        </w:trPr>
        <w:tc>
          <w:tcPr>
            <w:tcW w:w="3834" w:type="dxa"/>
            <w:shd w:val="clear" w:color="auto" w:fill="B2A1C7" w:themeFill="accent4" w:themeFillTint="99"/>
          </w:tcPr>
          <w:p w:rsidR="005A2F93" w:rsidRPr="00E32D7B" w:rsidRDefault="005A2F93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Наименование доходов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047CD9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5A2F93" w:rsidRPr="00E32D7B" w:rsidRDefault="005A2F93" w:rsidP="005A2F9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Pr="00E32D7B" w:rsidRDefault="005A2F93" w:rsidP="00142B0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73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350" w:type="dxa"/>
            <w:shd w:val="clear" w:color="auto" w:fill="B2A1C7" w:themeFill="accent4" w:themeFillTint="99"/>
          </w:tcPr>
          <w:p w:rsidR="005A2F93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  <w:p w:rsidR="00CE7952" w:rsidRPr="00CE7952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CE7952" w:rsidRDefault="005A2F93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20</w:t>
            </w:r>
            <w:r w:rsidR="00047CD9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24</w:t>
            </w: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5A2F93" w:rsidRPr="00E32D7B" w:rsidRDefault="00CE7952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план</w:t>
            </w:r>
            <w:r w:rsidR="005A2F93"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 xml:space="preserve"> </w:t>
            </w:r>
          </w:p>
        </w:tc>
      </w:tr>
      <w:tr w:rsidR="0010085A" w:rsidRPr="00FE6B13" w:rsidTr="00D21764">
        <w:trPr>
          <w:trHeight w:hRule="exact" w:val="431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Доходы всего, в том числе</w:t>
            </w:r>
            <w:proofErr w:type="gram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 xml:space="preserve"> :</w:t>
            </w:r>
            <w:proofErr w:type="gramEnd"/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38,0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43,5</w:t>
            </w:r>
          </w:p>
        </w:tc>
        <w:tc>
          <w:tcPr>
            <w:tcW w:w="1273" w:type="dxa"/>
          </w:tcPr>
          <w:p w:rsidR="0010085A" w:rsidRPr="00E32D7B" w:rsidRDefault="00FE6B1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33,8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31,8</w:t>
            </w:r>
          </w:p>
        </w:tc>
        <w:tc>
          <w:tcPr>
            <w:tcW w:w="1417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8"/>
                <w:szCs w:val="28"/>
                <w:lang w:val="ru-RU"/>
              </w:rPr>
              <w:t>31,1</w:t>
            </w:r>
          </w:p>
        </w:tc>
      </w:tr>
      <w:tr w:rsidR="0010085A" w:rsidRPr="00E32D7B" w:rsidTr="00D21764">
        <w:trPr>
          <w:trHeight w:hRule="exact" w:val="395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налоговые доходы</w:t>
            </w:r>
          </w:p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6,3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8,8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9,8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10,1</w:t>
            </w:r>
          </w:p>
        </w:tc>
        <w:tc>
          <w:tcPr>
            <w:tcW w:w="1417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10,7</w:t>
            </w:r>
          </w:p>
        </w:tc>
      </w:tr>
      <w:tr w:rsidR="0010085A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неналоговые доходы</w:t>
            </w:r>
          </w:p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3,4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0,5</w:t>
            </w:r>
          </w:p>
        </w:tc>
        <w:tc>
          <w:tcPr>
            <w:tcW w:w="1350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417" w:type="dxa"/>
          </w:tcPr>
          <w:p w:rsidR="0010085A" w:rsidRPr="00E32D7B" w:rsidRDefault="00FE6B13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</w:tr>
      <w:tr w:rsidR="0010085A" w:rsidRPr="00E32D7B" w:rsidTr="00D21764">
        <w:trPr>
          <w:trHeight w:hRule="exact" w:val="340"/>
        </w:trPr>
        <w:tc>
          <w:tcPr>
            <w:tcW w:w="3834" w:type="dxa"/>
            <w:shd w:val="clear" w:color="auto" w:fill="CCC0D9" w:themeFill="accent4" w:themeFillTint="66"/>
          </w:tcPr>
          <w:p w:rsidR="0010085A" w:rsidRPr="00E32D7B" w:rsidRDefault="0010085A" w:rsidP="0010085A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безвозмездные поступления</w:t>
            </w:r>
          </w:p>
        </w:tc>
        <w:tc>
          <w:tcPr>
            <w:tcW w:w="1273" w:type="dxa"/>
          </w:tcPr>
          <w:p w:rsidR="0010085A" w:rsidRPr="00E32D7B" w:rsidRDefault="00FE6B13" w:rsidP="0010085A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31,3</w:t>
            </w:r>
          </w:p>
        </w:tc>
        <w:tc>
          <w:tcPr>
            <w:tcW w:w="1273" w:type="dxa"/>
          </w:tcPr>
          <w:p w:rsidR="0010085A" w:rsidRPr="00E32D7B" w:rsidRDefault="00FE6B13" w:rsidP="00800FF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31,3</w:t>
            </w:r>
          </w:p>
        </w:tc>
        <w:tc>
          <w:tcPr>
            <w:tcW w:w="1273" w:type="dxa"/>
          </w:tcPr>
          <w:p w:rsidR="0010085A" w:rsidRPr="00E32D7B" w:rsidRDefault="00FE6B13" w:rsidP="007B0B9F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23,5</w:t>
            </w:r>
          </w:p>
        </w:tc>
        <w:tc>
          <w:tcPr>
            <w:tcW w:w="1350" w:type="dxa"/>
          </w:tcPr>
          <w:p w:rsidR="0010085A" w:rsidRPr="00E32D7B" w:rsidRDefault="00FE6B13" w:rsidP="005A2F9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21,3</w:t>
            </w:r>
          </w:p>
        </w:tc>
        <w:tc>
          <w:tcPr>
            <w:tcW w:w="1417" w:type="dxa"/>
          </w:tcPr>
          <w:p w:rsidR="0010085A" w:rsidRPr="00E32D7B" w:rsidRDefault="00FE6B13" w:rsidP="000A63E0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20,0</w:t>
            </w:r>
          </w:p>
        </w:tc>
      </w:tr>
    </w:tbl>
    <w:p w:rsidR="0010085A" w:rsidRPr="00E32D7B" w:rsidRDefault="0010085A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Диаграмма доходов бюджета 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муниципального района в расчете на 1 жителя</w:t>
      </w:r>
    </w:p>
    <w:p w:rsidR="006454DF" w:rsidRPr="00E32D7B" w:rsidRDefault="006454DF" w:rsidP="00E614CF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lang w:val="ru-RU"/>
        </w:rPr>
      </w:pPr>
    </w:p>
    <w:p w:rsidR="006454DF" w:rsidRPr="00731F3D" w:rsidRDefault="006454DF" w:rsidP="0011566E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 xml:space="preserve">      </w:t>
      </w:r>
      <w:r w:rsidR="007B0B9F" w:rsidRPr="00731F3D">
        <w:rPr>
          <w:rFonts w:ascii="Times New Roman" w:hAnsi="Times New Roman" w:cs="Times New Roman"/>
          <w:b/>
          <w:color w:val="1F497D" w:themeColor="text2"/>
          <w:lang w:val="ru-RU"/>
        </w:rPr>
        <w:t>тыс.</w:t>
      </w:r>
      <w:r w:rsidRPr="00731F3D">
        <w:rPr>
          <w:rFonts w:ascii="Times New Roman" w:hAnsi="Times New Roman" w:cs="Times New Roman"/>
          <w:b/>
          <w:color w:val="1F497D" w:themeColor="text2"/>
          <w:lang w:val="ru-RU"/>
        </w:rPr>
        <w:t>руб.</w:t>
      </w:r>
    </w:p>
    <w:p w:rsidR="00EA6E01" w:rsidRPr="00E32D7B" w:rsidRDefault="00EA6E01" w:rsidP="00E614CF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6267450" cy="4152900"/>
            <wp:effectExtent l="19050" t="0" r="19050" b="0"/>
            <wp:docPr id="5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1566E" w:rsidRPr="00E32D7B" w:rsidRDefault="0011566E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</w:p>
    <w:p w:rsidR="009A0C0A" w:rsidRPr="00E32D7B" w:rsidRDefault="009A0C0A" w:rsidP="000240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</w:t>
      </w:r>
      <w:r w:rsidR="00047C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мического развития </w:t>
      </w:r>
      <w:proofErr w:type="spellStart"/>
      <w:r w:rsidR="00047CD9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>Перелюбского</w:t>
      </w:r>
      <w:proofErr w:type="spellEnd"/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 муниципального района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 20</w:t>
      </w:r>
      <w:r w:rsidR="006B472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047CD9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142B03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год и плановый период 202</w:t>
      </w:r>
      <w:r w:rsidR="00047CD9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047CD9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годов</w:t>
      </w:r>
      <w:r w:rsidRPr="00E32D7B"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ru-RU" w:eastAsia="ru-RU"/>
        </w:rPr>
        <w:t xml:space="preserve">.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Учтены дополнительные поступления за счет повышения эффективности контрольной работы налоговых органов</w:t>
      </w:r>
      <w:r w:rsidR="009A0C0A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650855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Основными бюджетообразующими доходами бюджета муниципального района являются налог на доходы физических лиц и акцизы на нефтепродукты.</w:t>
      </w:r>
    </w:p>
    <w:p w:rsidR="0011566E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Основные показатели прогноза социально-экономического развития</w:t>
      </w:r>
    </w:p>
    <w:p w:rsidR="00BD160E" w:rsidRPr="00E32D7B" w:rsidRDefault="00047CD9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 на 2022г.-2024</w:t>
      </w:r>
      <w:r w:rsidR="00BD160E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г.</w:t>
      </w:r>
    </w:p>
    <w:p w:rsidR="00BD160E" w:rsidRPr="00E32D7B" w:rsidRDefault="00BD160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11566E" w:rsidRPr="00E32D7B" w:rsidRDefault="0011566E" w:rsidP="00BD160E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tbl>
      <w:tblPr>
        <w:tblW w:w="10490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4A0"/>
      </w:tblPr>
      <w:tblGrid>
        <w:gridCol w:w="3616"/>
        <w:gridCol w:w="1044"/>
        <w:gridCol w:w="1166"/>
        <w:gridCol w:w="1166"/>
        <w:gridCol w:w="1166"/>
        <w:gridCol w:w="1166"/>
        <w:gridCol w:w="1166"/>
      </w:tblGrid>
      <w:tr w:rsidR="00BD160E" w:rsidRPr="00047CD9" w:rsidTr="00E32D7B">
        <w:trPr>
          <w:trHeight w:val="255"/>
        </w:trPr>
        <w:tc>
          <w:tcPr>
            <w:tcW w:w="3616" w:type="dxa"/>
            <w:vMerge w:val="restart"/>
            <w:shd w:val="clear" w:color="auto" w:fill="B2A1C7" w:themeFill="accent4" w:themeFillTint="99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44" w:type="dxa"/>
            <w:vMerge w:val="restart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Ед. </w:t>
            </w:r>
            <w:proofErr w:type="spellStart"/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измер</w:t>
            </w:r>
            <w:proofErr w:type="spellEnd"/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Отчет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Оценка 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План</w:t>
            </w:r>
          </w:p>
        </w:tc>
      </w:tr>
      <w:tr w:rsidR="00BD160E" w:rsidRPr="00047CD9" w:rsidTr="00E32D7B">
        <w:trPr>
          <w:trHeight w:val="285"/>
        </w:trPr>
        <w:tc>
          <w:tcPr>
            <w:tcW w:w="0" w:type="auto"/>
            <w:vMerge/>
            <w:vAlign w:val="center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D160E" w:rsidRPr="00047CD9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047CD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2020</w:t>
            </w:r>
            <w:r w:rsidR="00BD160E"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21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23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  <w:tc>
          <w:tcPr>
            <w:tcW w:w="1166" w:type="dxa"/>
            <w:shd w:val="clear" w:color="auto" w:fill="B2A1C7" w:themeFill="accent4" w:themeFillTint="99"/>
            <w:hideMark/>
          </w:tcPr>
          <w:p w:rsidR="00BD160E" w:rsidRPr="00047CD9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</w:pP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202</w:t>
            </w:r>
            <w:r w:rsid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>4</w:t>
            </w:r>
            <w:r w:rsidRPr="00047CD9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lang w:val="ru-RU" w:eastAsia="ru-RU"/>
              </w:rPr>
              <w:t xml:space="preserve"> г.</w:t>
            </w:r>
          </w:p>
        </w:tc>
      </w:tr>
      <w:tr w:rsidR="00BD160E" w:rsidRPr="00E32D7B" w:rsidTr="00E32D7B">
        <w:trPr>
          <w:trHeight w:val="18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1. Объем отгруженных товаров собственного производства, выполненных работ и услуг собственными силами (по видам деятельности) раздел  «Добыча полезных ископаемых»,  раздел 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>D</w:t>
            </w: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«Обрабатывающие производства», раздел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Е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«Производство и распределение электроэнергии, газа и воды" по классификации ОКВД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24106,8</w:t>
            </w:r>
          </w:p>
        </w:tc>
        <w:tc>
          <w:tcPr>
            <w:tcW w:w="1166" w:type="dxa"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26663,1</w:t>
            </w:r>
          </w:p>
        </w:tc>
        <w:tc>
          <w:tcPr>
            <w:tcW w:w="1166" w:type="dxa"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28055,1</w:t>
            </w:r>
          </w:p>
        </w:tc>
        <w:tc>
          <w:tcPr>
            <w:tcW w:w="1166" w:type="dxa"/>
          </w:tcPr>
          <w:p w:rsidR="00BD160E" w:rsidRPr="00E32D7B" w:rsidRDefault="00AB59C9" w:rsidP="00AB59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29850,0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31473,0</w:t>
            </w:r>
          </w:p>
        </w:tc>
      </w:tr>
      <w:tr w:rsidR="00BD160E" w:rsidRPr="00E32D7B" w:rsidTr="00E32D7B">
        <w:trPr>
          <w:trHeight w:val="4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2. Объем валовой продукции сельского хозяйства                                           </w:t>
            </w:r>
          </w:p>
        </w:tc>
        <w:tc>
          <w:tcPr>
            <w:tcW w:w="1044" w:type="dxa"/>
            <w:hideMark/>
          </w:tcPr>
          <w:p w:rsidR="00BD160E" w:rsidRPr="00E32D7B" w:rsidRDefault="00732C3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AB59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4895,0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5160,0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5402,0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5722,0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6016,0</w:t>
            </w:r>
          </w:p>
        </w:tc>
      </w:tr>
      <w:tr w:rsidR="00BD160E" w:rsidRPr="00E32D7B" w:rsidTr="00E32D7B">
        <w:trPr>
          <w:trHeight w:val="135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3. </w:t>
            </w:r>
            <w:proofErr w:type="gramStart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Доходы</w:t>
            </w:r>
            <w:proofErr w:type="gramEnd"/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 уменьшенные на величину расходов, в соответствии со статьей 346,5 Налогового кодекса РФ, сельскохозяйственных товаропроизводителей, перешедших на уплату единого сельскохозяйственного налога – сельскохозяйственные организации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183116,7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189425,8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198897,1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209836,4</w:t>
            </w:r>
          </w:p>
        </w:tc>
        <w:tc>
          <w:tcPr>
            <w:tcW w:w="1166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218328,2</w:t>
            </w:r>
          </w:p>
        </w:tc>
      </w:tr>
      <w:tr w:rsidR="00BD160E" w:rsidRPr="00E32D7B" w:rsidTr="00E32D7B">
        <w:trPr>
          <w:trHeight w:val="31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4. Численность детей до 18 лет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3251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3214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3168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3123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3073</w:t>
            </w:r>
          </w:p>
        </w:tc>
      </w:tr>
      <w:tr w:rsidR="00BD160E" w:rsidRPr="00E32D7B" w:rsidTr="00E32D7B">
        <w:trPr>
          <w:trHeight w:val="22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BD160E" w:rsidP="00757A33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eastAsia="ru-RU"/>
              </w:rPr>
              <w:t>5.Численность  населения, всего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</w:pPr>
            <w:r w:rsidRPr="00DA60E3"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 w:eastAsia="ru-RU"/>
              </w:rPr>
              <w:t>12751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  <w:tc>
          <w:tcPr>
            <w:tcW w:w="1166" w:type="dxa"/>
            <w:hideMark/>
          </w:tcPr>
          <w:p w:rsidR="00BD160E" w:rsidRPr="00E32D7B" w:rsidRDefault="00AB59C9" w:rsidP="00AB59C9">
            <w:pPr>
              <w:pStyle w:val="af0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pStyle w:val="af0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12386</w:t>
            </w:r>
          </w:p>
        </w:tc>
      </w:tr>
      <w:tr w:rsidR="00BD160E" w:rsidRPr="00E32D7B" w:rsidTr="00E32D7B">
        <w:trPr>
          <w:trHeight w:val="30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Выплаты социального характера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900,0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952,0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1020,0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1095,0</w:t>
            </w:r>
          </w:p>
        </w:tc>
        <w:tc>
          <w:tcPr>
            <w:tcW w:w="1166" w:type="dxa"/>
            <w:shd w:val="clear" w:color="auto" w:fill="auto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1177,0</w:t>
            </w:r>
          </w:p>
        </w:tc>
      </w:tr>
      <w:tr w:rsidR="00BD160E" w:rsidRPr="00E32D7B" w:rsidTr="00E32D7B">
        <w:trPr>
          <w:trHeight w:val="28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eastAsia="ru-RU"/>
              </w:rPr>
              <w:t xml:space="preserve">. Оборот розничной торговли 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664283,0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718040,0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766220,0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818400,0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874900,0</w:t>
            </w:r>
          </w:p>
        </w:tc>
      </w:tr>
      <w:tr w:rsidR="00BD160E" w:rsidRPr="00E32D7B" w:rsidTr="00E32D7B">
        <w:trPr>
          <w:trHeight w:val="33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Оборот общественного питания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23476,0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24990,0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26670,0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28490,0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30460,0</w:t>
            </w:r>
          </w:p>
        </w:tc>
      </w:tr>
      <w:tr w:rsidR="00BD160E" w:rsidRPr="00E32D7B" w:rsidTr="00E32D7B">
        <w:trPr>
          <w:trHeight w:val="27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работающих всего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2625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2718</w:t>
            </w:r>
          </w:p>
        </w:tc>
      </w:tr>
      <w:tr w:rsidR="00BD160E" w:rsidRPr="00E32D7B" w:rsidTr="00E32D7B">
        <w:trPr>
          <w:trHeight w:val="199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Фонд оплаты труда работающих всего                         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819376,1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945310,0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1012428,0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1086335,0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1167820,0</w:t>
            </w:r>
          </w:p>
        </w:tc>
      </w:tr>
      <w:tr w:rsidR="00BD160E" w:rsidRPr="00E32D7B" w:rsidTr="00E32D7B">
        <w:trPr>
          <w:trHeight w:val="1305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11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Численность физических лиц, получающих доходы от предпринимательской деятельности, которые облагаются налогом на доходы физических лиц (предприниматели, осуществляющие деятельность без образования юридического лица)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Чел.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5</w:t>
            </w:r>
          </w:p>
        </w:tc>
      </w:tr>
      <w:tr w:rsidR="00BD160E" w:rsidRPr="00E32D7B" w:rsidTr="00E32D7B">
        <w:trPr>
          <w:trHeight w:val="1620"/>
        </w:trPr>
        <w:tc>
          <w:tcPr>
            <w:tcW w:w="3616" w:type="dxa"/>
            <w:shd w:val="clear" w:color="auto" w:fill="CCC0D9" w:themeFill="accent4" w:themeFillTint="66"/>
            <w:hideMark/>
          </w:tcPr>
          <w:p w:rsidR="00BD160E" w:rsidRPr="00E32D7B" w:rsidRDefault="00DA60E3" w:rsidP="00757A3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12</w:t>
            </w:r>
            <w:r w:rsidR="00BD160E"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 xml:space="preserve">. Чистый доход физических лиц, получающих доход от предпринимательской деятельности и иной приносящей доход деятельности, который облагается налогом на доходы физических лиц, (предпринимателей, осуществляющих деятельность без образования юридического лица)  </w:t>
            </w:r>
          </w:p>
        </w:tc>
        <w:tc>
          <w:tcPr>
            <w:tcW w:w="1044" w:type="dxa"/>
            <w:hideMark/>
          </w:tcPr>
          <w:p w:rsidR="00BD160E" w:rsidRPr="00E32D7B" w:rsidRDefault="00BD160E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 w:rsidRPr="00E32D7B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Тыс. руб.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3331,0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 w:eastAsia="ru-RU"/>
              </w:rPr>
              <w:t>3514,0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3647,0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3790,0</w:t>
            </w:r>
          </w:p>
        </w:tc>
        <w:tc>
          <w:tcPr>
            <w:tcW w:w="1166" w:type="dxa"/>
            <w:hideMark/>
          </w:tcPr>
          <w:p w:rsidR="00BD160E" w:rsidRPr="00E32D7B" w:rsidRDefault="00AB59C9" w:rsidP="00757A33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  <w:t>3937,0</w:t>
            </w:r>
          </w:p>
        </w:tc>
      </w:tr>
    </w:tbl>
    <w:p w:rsidR="00BD160E" w:rsidRPr="00E32D7B" w:rsidRDefault="00BD160E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1566E" w:rsidRDefault="0011566E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32D7B" w:rsidRPr="00E32D7B" w:rsidRDefault="00E32D7B" w:rsidP="00142B03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BD160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703A1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</w:pPr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lastRenderedPageBreak/>
        <w:t>Основные направ</w:t>
      </w:r>
      <w:r w:rsidR="009C525A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 xml:space="preserve">ления деятельности </w:t>
      </w:r>
      <w:proofErr w:type="spellStart"/>
      <w:r w:rsidR="009C525A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>Перелюбского</w:t>
      </w:r>
      <w:proofErr w:type="spellEnd"/>
      <w:r w:rsidRPr="00E32D7B">
        <w:rPr>
          <w:rFonts w:cstheme="minorHAnsi"/>
          <w:b/>
          <w:bCs/>
          <w:color w:val="1F497D" w:themeColor="text2"/>
          <w:sz w:val="32"/>
          <w:szCs w:val="32"/>
          <w:lang w:val="ru-RU" w:bidi="ar-SA"/>
        </w:rPr>
        <w:t xml:space="preserve"> муниципального района по повышению доходов бюджета</w: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46AE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58" style="position:absolute;left:0;text-align:left;margin-left:0;margin-top:2.25pt;width:438.75pt;height:66.75pt;z-index:251751424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 w:rsidP="009E401E">
                  <w:pPr>
                    <w:spacing w:after="0"/>
                    <w:ind w:firstLine="567"/>
                    <w:jc w:val="center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Работа муниципальной межведомственной комиссии по вопросу уменьшения недоимки всех налогов поступающих в местный бюджет</w:t>
                  </w:r>
                </w:p>
                <w:p w:rsidR="002944B6" w:rsidRPr="00CE0ED2" w:rsidRDefault="002944B6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46AE9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59" style="position:absolute;left:0;text-align:left;margin-left:0;margin-top:15.45pt;width:438.75pt;height:73.5pt;z-index:251752448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Своевременное направление требований об уплате арендной платы за земельные участки и имущество, находящихся в муниципальной собственности</w:t>
                  </w:r>
                </w:p>
                <w:p w:rsidR="002944B6" w:rsidRPr="00CE0ED2" w:rsidRDefault="002944B6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46AE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60" style="position:absolute;left:0;text-align:left;margin-left:0;margin-top:4.85pt;width:434.25pt;height:60pt;z-index:251753472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F497D" w:themeColor="text2"/>
                      <w:sz w:val="28"/>
                      <w:szCs w:val="28"/>
                      <w:lang w:val="ru-RU"/>
                    </w:rPr>
                    <w:t>Усиление работы,  направленной на легализацию «теневой» заработной платы</w:t>
                  </w:r>
                </w:p>
                <w:p w:rsidR="002944B6" w:rsidRPr="00CE0ED2" w:rsidRDefault="002944B6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46AE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pict>
          <v:roundrect id="_x0000_s1161" style="position:absolute;left:0;text-align:left;margin-left:0;margin-top:11.05pt;width:438.75pt;height:79.45pt;z-index:251754496;mso-position-horizontal:center;mso-position-horizontal-relative:margin" arcsize="10923f" fillcolor="#e5dfec [663]" strokecolor="#8064a2 [3207]" strokeweight="5pt">
            <v:stroke linestyle="thickThin"/>
            <v:shadow color="#868686"/>
            <v:textbox>
              <w:txbxContent>
                <w:p w:rsidR="002944B6" w:rsidRPr="00E32D7B" w:rsidRDefault="002944B6" w:rsidP="00CE0ED2">
                  <w:pPr>
                    <w:spacing w:after="0"/>
                    <w:ind w:firstLine="567"/>
                    <w:jc w:val="both"/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</w:pPr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>Работа с администраторами доходов районного бюджета</w:t>
                  </w: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,</w:t>
                  </w:r>
                  <w:proofErr w:type="gram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8"/>
                      <w:szCs w:val="28"/>
                      <w:lang w:val="ru-RU"/>
                    </w:rPr>
                    <w:t xml:space="preserve"> направленная на повышение качества администрирования доходных источников, снижение недоимки  по администрируемым платежам </w:t>
                  </w:r>
                </w:p>
                <w:p w:rsidR="002944B6" w:rsidRPr="00CE0ED2" w:rsidRDefault="002944B6">
                  <w:pPr>
                    <w:rPr>
                      <w:lang w:val="ru-RU"/>
                    </w:rPr>
                  </w:pPr>
                </w:p>
              </w:txbxContent>
            </v:textbox>
            <w10:wrap anchorx="margin"/>
          </v:roundrect>
        </w:pict>
      </w: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703A18" w:rsidRPr="00E32D7B" w:rsidRDefault="00703A18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6111C3" w:rsidRPr="00E32D7B" w:rsidRDefault="006111C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142B0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142B03" w:rsidRPr="00E32D7B" w:rsidRDefault="00342893" w:rsidP="0011566E">
      <w:pPr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noProof/>
          <w:color w:val="1F497D" w:themeColor="text2"/>
          <w:sz w:val="28"/>
          <w:szCs w:val="28"/>
          <w:lang w:val="ru-RU" w:eastAsia="ru-RU" w:bidi="ar-SA"/>
        </w:rPr>
        <w:drawing>
          <wp:inline distT="0" distB="0" distL="0" distR="0">
            <wp:extent cx="5937188" cy="2181225"/>
            <wp:effectExtent l="19050" t="0" r="6412" b="0"/>
            <wp:docPr id="5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93" w:rsidRPr="00E32D7B" w:rsidRDefault="00342893" w:rsidP="009E401E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985453" w:rsidRPr="00E32D7B" w:rsidRDefault="00985453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BD160E" w:rsidRPr="00E32D7B" w:rsidRDefault="00BD160E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lastRenderedPageBreak/>
        <w:t>РАСХОДЫ.</w:t>
      </w:r>
    </w:p>
    <w:p w:rsidR="00586E47" w:rsidRDefault="00E614CF" w:rsidP="00586E47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бюджета – выплачиваемые из бюджета денежные средства.</w:t>
      </w:r>
    </w:p>
    <w:p w:rsidR="00586E47" w:rsidRPr="00E32D7B" w:rsidRDefault="00586E47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586E47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391275" cy="2324100"/>
            <wp:effectExtent l="19050" t="0" r="952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743" t="37876" r="11331" b="1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В каких единицах измеряются параметры бюджетов</w:t>
      </w: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48400" cy="2286000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CE7952" w:rsidRDefault="00CE7952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  <w:t>Расходы по основным функциям муниципального района.</w:t>
      </w:r>
    </w:p>
    <w:p w:rsidR="00E666DF" w:rsidRPr="00E32D7B" w:rsidRDefault="00E614CF" w:rsidP="00874D6A">
      <w:pPr>
        <w:spacing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6257925" cy="2238375"/>
            <wp:effectExtent l="19050" t="0" r="9525" b="0"/>
            <wp:docPr id="1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66E" w:rsidRDefault="0011566E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CE7952" w:rsidRPr="00E32D7B" w:rsidRDefault="00CE7952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240B1" w:rsidRPr="00E32D7B" w:rsidRDefault="00E614CF" w:rsidP="000240B1">
      <w:pPr>
        <w:spacing w:line="240" w:lineRule="atLeast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Структур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 расходов бюджета </w:t>
      </w:r>
      <w:proofErr w:type="spellStart"/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муниципального района по</w:t>
      </w:r>
      <w:r w:rsidR="000240B1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р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азделам 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на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2020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-20</w:t>
      </w:r>
      <w:r w:rsidR="002B7366"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2</w:t>
      </w:r>
      <w:r w:rsidR="009C525A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4</w:t>
      </w: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 xml:space="preserve"> годах.</w:t>
      </w:r>
    </w:p>
    <w:p w:rsidR="00E614CF" w:rsidRPr="00E32D7B" w:rsidRDefault="00E614CF" w:rsidP="000240B1">
      <w:pPr>
        <w:spacing w:line="240" w:lineRule="atLeast"/>
        <w:jc w:val="right"/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4"/>
          <w:szCs w:val="24"/>
          <w:lang w:val="ru-RU"/>
        </w:rPr>
        <w:t>%</w:t>
      </w:r>
    </w:p>
    <w:tbl>
      <w:tblPr>
        <w:tblW w:w="0" w:type="auto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063"/>
        <w:gridCol w:w="3687"/>
        <w:gridCol w:w="1134"/>
        <w:gridCol w:w="1134"/>
        <w:gridCol w:w="1134"/>
        <w:gridCol w:w="1134"/>
        <w:gridCol w:w="1240"/>
      </w:tblGrid>
      <w:tr w:rsidR="002B7366" w:rsidRPr="00E32D7B" w:rsidTr="00E32D7B">
        <w:trPr>
          <w:trHeight w:val="1083"/>
        </w:trPr>
        <w:tc>
          <w:tcPr>
            <w:tcW w:w="1063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Раздел</w:t>
            </w:r>
          </w:p>
        </w:tc>
        <w:tc>
          <w:tcPr>
            <w:tcW w:w="3687" w:type="dxa"/>
            <w:shd w:val="clear" w:color="auto" w:fill="B2A1C7" w:themeFill="accent4" w:themeFillTint="99"/>
          </w:tcPr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9C525A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="002B736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2B736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</w:p>
          <w:p w:rsidR="002B7366" w:rsidRPr="00E32D7B" w:rsidRDefault="002B7366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2B7366" w:rsidP="00554D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B27D6C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557F26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2B7366" w:rsidRPr="00E32D7B" w:rsidRDefault="00655F10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240" w:type="dxa"/>
            <w:shd w:val="clear" w:color="auto" w:fill="B2A1C7" w:themeFill="accent4" w:themeFillTint="99"/>
          </w:tcPr>
          <w:p w:rsidR="00557F26" w:rsidRPr="00E32D7B" w:rsidRDefault="002B7366" w:rsidP="00557F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9C525A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  <w:p w:rsidR="002B7366" w:rsidRPr="00982B43" w:rsidRDefault="002B7366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год </w:t>
            </w:r>
            <w:r w:rsidR="00982B43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план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DA60E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6,1</w:t>
            </w:r>
          </w:p>
        </w:tc>
        <w:tc>
          <w:tcPr>
            <w:tcW w:w="1134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7,6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8,6</w:t>
            </w:r>
          </w:p>
        </w:tc>
        <w:tc>
          <w:tcPr>
            <w:tcW w:w="1134" w:type="dxa"/>
          </w:tcPr>
          <w:p w:rsidR="00554D9E" w:rsidRPr="00DA60E3" w:rsidRDefault="00C65707" w:rsidP="00BB653C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9,5</w:t>
            </w:r>
          </w:p>
        </w:tc>
        <w:tc>
          <w:tcPr>
            <w:tcW w:w="1240" w:type="dxa"/>
          </w:tcPr>
          <w:p w:rsidR="00554D9E" w:rsidRPr="00DA60E3" w:rsidRDefault="00C65707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9,2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Национальная экономика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6,9</w:t>
            </w:r>
          </w:p>
        </w:tc>
        <w:tc>
          <w:tcPr>
            <w:tcW w:w="1134" w:type="dxa"/>
          </w:tcPr>
          <w:p w:rsidR="00554D9E" w:rsidRPr="00DA60E3" w:rsidRDefault="00DA60E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7,4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5,0</w:t>
            </w:r>
          </w:p>
        </w:tc>
        <w:tc>
          <w:tcPr>
            <w:tcW w:w="1134" w:type="dxa"/>
          </w:tcPr>
          <w:p w:rsidR="00554D9E" w:rsidRPr="00DA60E3" w:rsidRDefault="00C65707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5,3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5,5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05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0,8</w:t>
            </w:r>
          </w:p>
        </w:tc>
        <w:tc>
          <w:tcPr>
            <w:tcW w:w="1134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1,3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0,2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07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Образование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76,1</w:t>
            </w:r>
          </w:p>
        </w:tc>
        <w:tc>
          <w:tcPr>
            <w:tcW w:w="1134" w:type="dxa"/>
          </w:tcPr>
          <w:p w:rsidR="00554D9E" w:rsidRPr="00DA60E3" w:rsidRDefault="00DA60E3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71,1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73,</w:t>
            </w:r>
            <w:r w:rsidR="00A16823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:rsidR="00554D9E" w:rsidRPr="00DA60E3" w:rsidRDefault="00C65707" w:rsidP="00EE787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74,4</w:t>
            </w:r>
          </w:p>
        </w:tc>
        <w:tc>
          <w:tcPr>
            <w:tcW w:w="1240" w:type="dxa"/>
          </w:tcPr>
          <w:p w:rsidR="00554D9E" w:rsidRPr="00DA60E3" w:rsidRDefault="00C65707" w:rsidP="007E6442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74,9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08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9,1</w:t>
            </w:r>
          </w:p>
        </w:tc>
        <w:tc>
          <w:tcPr>
            <w:tcW w:w="1134" w:type="dxa"/>
          </w:tcPr>
          <w:p w:rsidR="00554D9E" w:rsidRPr="00DA60E3" w:rsidRDefault="00C65707" w:rsidP="001E631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11,4</w:t>
            </w:r>
          </w:p>
        </w:tc>
        <w:tc>
          <w:tcPr>
            <w:tcW w:w="1134" w:type="dxa"/>
          </w:tcPr>
          <w:p w:rsidR="00554D9E" w:rsidRPr="00DA60E3" w:rsidRDefault="00C65707" w:rsidP="00DF390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11,3</w:t>
            </w:r>
          </w:p>
        </w:tc>
        <w:tc>
          <w:tcPr>
            <w:tcW w:w="1134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9,2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8,8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10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Социальная политика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  <w:tc>
          <w:tcPr>
            <w:tcW w:w="1134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0,7</w:t>
            </w:r>
          </w:p>
        </w:tc>
        <w:tc>
          <w:tcPr>
            <w:tcW w:w="1134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0,8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0,9</w:t>
            </w:r>
          </w:p>
        </w:tc>
        <w:tc>
          <w:tcPr>
            <w:tcW w:w="1240" w:type="dxa"/>
          </w:tcPr>
          <w:p w:rsidR="00554D9E" w:rsidRPr="00DA60E3" w:rsidRDefault="00C65707" w:rsidP="00611B2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0,9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11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7361A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554D9E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554D9E" w:rsidRPr="00DA60E3" w:rsidRDefault="00C65707" w:rsidP="008F27B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12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Средства массовой информации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C65707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DA60E3" w:rsidRDefault="00C65707" w:rsidP="00E41E5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134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  <w:tc>
          <w:tcPr>
            <w:tcW w:w="1240" w:type="dxa"/>
          </w:tcPr>
          <w:p w:rsidR="00554D9E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0,1</w:t>
            </w:r>
          </w:p>
        </w:tc>
      </w:tr>
      <w:tr w:rsidR="00E41E53" w:rsidRPr="00E32D7B" w:rsidTr="00D21764">
        <w:tc>
          <w:tcPr>
            <w:tcW w:w="1063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13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E41E53" w:rsidRPr="00E41E53" w:rsidRDefault="00E41E53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Обслуживание государственного (муниципального</w:t>
            </w:r>
            <w:proofErr w:type="gramStart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)д</w:t>
            </w:r>
            <w:proofErr w:type="gramEnd"/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олга</w:t>
            </w:r>
          </w:p>
        </w:tc>
        <w:tc>
          <w:tcPr>
            <w:tcW w:w="1134" w:type="dxa"/>
          </w:tcPr>
          <w:p w:rsidR="00E41E53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C65707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DA60E3" w:rsidRDefault="00C65707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</w:tcPr>
          <w:p w:rsidR="00E41E53" w:rsidRPr="00DA60E3" w:rsidRDefault="00C65707" w:rsidP="002C402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40" w:type="dxa"/>
          </w:tcPr>
          <w:p w:rsidR="00E41E53" w:rsidRPr="00DA60E3" w:rsidRDefault="00C65707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14</w:t>
            </w: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  <w:t>Межбюджетные трансферты</w:t>
            </w:r>
          </w:p>
        </w:tc>
        <w:tc>
          <w:tcPr>
            <w:tcW w:w="1134" w:type="dxa"/>
          </w:tcPr>
          <w:p w:rsidR="00554D9E" w:rsidRPr="00DA60E3" w:rsidRDefault="00DA60E3" w:rsidP="00554D9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0,3</w:t>
            </w:r>
          </w:p>
        </w:tc>
        <w:tc>
          <w:tcPr>
            <w:tcW w:w="1134" w:type="dxa"/>
          </w:tcPr>
          <w:p w:rsidR="00554D9E" w:rsidRPr="00DA60E3" w:rsidRDefault="00C65707" w:rsidP="003C049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0,4</w:t>
            </w:r>
          </w:p>
        </w:tc>
        <w:tc>
          <w:tcPr>
            <w:tcW w:w="1134" w:type="dxa"/>
          </w:tcPr>
          <w:p w:rsidR="00554D9E" w:rsidRPr="00DA60E3" w:rsidRDefault="00A16823" w:rsidP="00357436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0,5</w:t>
            </w:r>
          </w:p>
        </w:tc>
        <w:tc>
          <w:tcPr>
            <w:tcW w:w="1134" w:type="dxa"/>
          </w:tcPr>
          <w:p w:rsidR="00554D9E" w:rsidRPr="00DA60E3" w:rsidRDefault="00A16823" w:rsidP="00A308AF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  <w:tc>
          <w:tcPr>
            <w:tcW w:w="1240" w:type="dxa"/>
          </w:tcPr>
          <w:p w:rsidR="00554D9E" w:rsidRPr="00DA60E3" w:rsidRDefault="00A16823" w:rsidP="00BE1E5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0,6</w:t>
            </w:r>
          </w:p>
        </w:tc>
      </w:tr>
      <w:tr w:rsidR="00554D9E" w:rsidRPr="00E32D7B" w:rsidTr="00D21764">
        <w:tc>
          <w:tcPr>
            <w:tcW w:w="1063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687" w:type="dxa"/>
            <w:shd w:val="clear" w:color="auto" w:fill="CCC0D9" w:themeFill="accent4" w:themeFillTint="66"/>
          </w:tcPr>
          <w:p w:rsidR="00554D9E" w:rsidRPr="00E32D7B" w:rsidRDefault="00554D9E" w:rsidP="007A593F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554D9E" w:rsidRPr="00DA60E3" w:rsidRDefault="00DA60E3" w:rsidP="000F4AF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168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134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  <w:tc>
          <w:tcPr>
            <w:tcW w:w="1240" w:type="dxa"/>
          </w:tcPr>
          <w:p w:rsidR="00554D9E" w:rsidRPr="00A16823" w:rsidRDefault="00A16823" w:rsidP="00AF1231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100,0</w:t>
            </w:r>
          </w:p>
        </w:tc>
      </w:tr>
    </w:tbl>
    <w:p w:rsidR="00703DC5" w:rsidRPr="00E32D7B" w:rsidRDefault="00E614CF" w:rsidP="002F4555">
      <w:pPr>
        <w:spacing w:after="0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</w:t>
      </w:r>
    </w:p>
    <w:p w:rsidR="00E614CF" w:rsidRPr="00E32D7B" w:rsidRDefault="00E614CF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Наибольшую долю в расходах бюд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жета муниципального района в 2020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составили расходы по разделу «образование» -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76,1</w:t>
      </w:r>
      <w:r w:rsidR="00CA418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ожидаемые расходы в 20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21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году по разделу «образование» -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71,1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%, в  проекте бюджета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по разделу «образование»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73,5</w:t>
      </w:r>
      <w:r w:rsidR="00BE2E38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на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74,4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%, на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A16823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74,9</w:t>
      </w:r>
      <w:r w:rsidR="00703DC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%.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Проект бюджета на  20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22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и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7D317C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годов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 полным правом можно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охарактеризовать как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социально-ориентированный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: 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86,7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 расходов приходятся на социальную сферу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 2020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84,6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 20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21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F56D12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85,9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6C528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% </w:t>
      </w:r>
      <w:r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в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2F4555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оду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84,6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%</w:t>
      </w:r>
      <w:r w:rsidR="00F56D12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в</w:t>
      </w:r>
      <w:r w:rsidR="00A308A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</w:t>
      </w:r>
      <w:r w:rsidR="001E6317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  в 202</w:t>
      </w:r>
      <w:r w:rsidR="009C525A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году </w:t>
      </w:r>
      <w:r w:rsidR="00AD2F10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74221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84,7</w:t>
      </w:r>
      <w:r w:rsidR="00186E7E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%</w:t>
      </w:r>
      <w:r w:rsidR="00583056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.</w:t>
      </w:r>
    </w:p>
    <w:p w:rsidR="00EC7059" w:rsidRPr="00E32D7B" w:rsidRDefault="00EC7059" w:rsidP="000240B1">
      <w:pPr>
        <w:spacing w:after="0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EC5051" w:rsidRPr="00E32D7B" w:rsidRDefault="00746AE9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lastRenderedPageBreak/>
        <w:pict>
          <v:oval id="_x0000_s1205" style="position:absolute;left:0;text-align:left;margin-left:78.3pt;margin-top:91.45pt;width:71.95pt;height:71.05pt;z-index:251773952;mso-position-horizontal-relative:margin;v-text-anchor:middle" fillcolor="#e5dfec [663]" strokecolor="#b2a1c7 [1943]" strokeweight=".25pt">
            <v:shadow color="#868686"/>
            <v:textbox style="mso-next-textbox:#_x0000_s1205">
              <w:txbxContent>
                <w:p w:rsidR="002944B6" w:rsidRPr="001D0F6A" w:rsidRDefault="002944B6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  <w:lang w:val="ru-RU"/>
                    </w:rPr>
                    <w:t>401729,9</w:t>
                  </w:r>
                </w:p>
                <w:p w:rsidR="002944B6" w:rsidRPr="006C0DCB" w:rsidRDefault="002944B6" w:rsidP="00445F7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тыс</w:t>
                  </w:r>
                  <w:proofErr w:type="gramEnd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 xml:space="preserve">. </w:t>
                  </w:r>
                  <w:proofErr w:type="gramStart"/>
                  <w:r w:rsidRPr="00E32D7B">
                    <w:rPr>
                      <w:rFonts w:ascii="Times New Roman" w:hAnsi="Times New Roman" w:cs="Times New Roman"/>
                      <w:color w:val="17365D" w:themeColor="text2" w:themeShade="BF"/>
                      <w:sz w:val="20"/>
                      <w:szCs w:val="15"/>
                    </w:rPr>
                    <w:t>руб</w:t>
                  </w:r>
                  <w:proofErr w:type="gramEnd"/>
                  <w:r w:rsidRPr="00477B9B">
                    <w:rPr>
                      <w:rFonts w:ascii="Times New Roman" w:hAnsi="Times New Roman" w:cs="Times New Roman"/>
                    </w:rPr>
                    <w:t>.</w:t>
                  </w:r>
                </w:p>
              </w:txbxContent>
            </v:textbox>
            <w10:wrap anchorx="margin"/>
          </v:oval>
        </w:pict>
      </w:r>
      <w:r w:rsidR="00445F76"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5486400" cy="3200400"/>
            <wp:effectExtent l="38100" t="0" r="19050" b="0"/>
            <wp:docPr id="2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B4352" w:rsidRPr="00E32D7B" w:rsidRDefault="005B4352" w:rsidP="00EC7059">
      <w:pPr>
        <w:spacing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32"/>
          <w:szCs w:val="32"/>
          <w:lang w:val="ru-RU" w:eastAsia="ru-RU" w:bidi="ar-SA"/>
        </w:rPr>
        <w:drawing>
          <wp:inline distT="0" distB="0" distL="0" distR="0">
            <wp:extent cx="4438650" cy="2543175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EC5051" w:rsidRPr="00E32D7B" w:rsidRDefault="00A13263" w:rsidP="00EC505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Расходы бюджета </w:t>
      </w:r>
      <w:proofErr w:type="spellStart"/>
      <w:r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>Перелюбского</w:t>
      </w:r>
      <w:proofErr w:type="spellEnd"/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муниципального района по основным</w:t>
      </w:r>
      <w:r w:rsidR="00EC5051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 </w:t>
      </w:r>
      <w:r w:rsidR="00392B44" w:rsidRPr="00E32D7B">
        <w:rPr>
          <w:rFonts w:ascii="Times New Roman" w:hAnsi="Times New Roman" w:cs="Times New Roman"/>
          <w:b/>
          <w:bCs/>
          <w:color w:val="1F497D" w:themeColor="text2"/>
          <w:sz w:val="30"/>
          <w:szCs w:val="30"/>
          <w:lang w:val="ru-RU"/>
        </w:rPr>
        <w:t xml:space="preserve">разделам на душу населения                        </w:t>
      </w:r>
    </w:p>
    <w:tbl>
      <w:tblPr>
        <w:tblpPr w:leftFromText="180" w:rightFromText="180" w:vertAnchor="text" w:horzAnchor="margin" w:tblpY="319"/>
        <w:tblW w:w="1045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0A0"/>
      </w:tblPr>
      <w:tblGrid>
        <w:gridCol w:w="1101"/>
        <w:gridCol w:w="2976"/>
        <w:gridCol w:w="1276"/>
        <w:gridCol w:w="1276"/>
        <w:gridCol w:w="1276"/>
        <w:gridCol w:w="1275"/>
        <w:gridCol w:w="1276"/>
      </w:tblGrid>
      <w:tr w:rsidR="0011566E" w:rsidRPr="00E32D7B" w:rsidTr="00E32D7B">
        <w:tc>
          <w:tcPr>
            <w:tcW w:w="1101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Раздел</w:t>
            </w:r>
          </w:p>
        </w:tc>
        <w:tc>
          <w:tcPr>
            <w:tcW w:w="29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A13263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20</w:t>
            </w:r>
            <w:proofErr w:type="spellEnd"/>
            <w:r w:rsidR="0011566E"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1566E"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</w:p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отчет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E32D7B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22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план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23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11566E" w:rsidRPr="00982B43" w:rsidRDefault="0011566E" w:rsidP="00982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202</w:t>
            </w:r>
            <w:r w:rsidR="00A1326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п</w:t>
            </w:r>
            <w:r w:rsidR="00982B43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ru-RU"/>
              </w:rPr>
              <w:t>лан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05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300,96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573,22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79,33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0</w:t>
            </w:r>
          </w:p>
        </w:tc>
      </w:tr>
      <w:tr w:rsidR="0011566E" w:rsidRPr="00E32D7B" w:rsidTr="00D21764">
        <w:trPr>
          <w:trHeight w:val="429"/>
        </w:trPr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07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Образование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29050,74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31329,10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23817,77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23373,63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22809,53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08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3476,85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5045,37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3663,57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2908,51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2686,21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10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Социальная политика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210,01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317,20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269,71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270,78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271,88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11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2,16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  <w:tc>
          <w:tcPr>
            <w:tcW w:w="1275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4,04</w:t>
            </w:r>
          </w:p>
        </w:tc>
      </w:tr>
      <w:tr w:rsidR="0011566E" w:rsidRPr="00E32D7B" w:rsidTr="00D21764">
        <w:tc>
          <w:tcPr>
            <w:tcW w:w="1101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01</w:t>
            </w:r>
          </w:p>
        </w:tc>
        <w:tc>
          <w:tcPr>
            <w:tcW w:w="2976" w:type="dxa"/>
            <w:shd w:val="clear" w:color="auto" w:fill="CCC0D9" w:themeFill="accent4" w:themeFillTint="66"/>
          </w:tcPr>
          <w:p w:rsidR="0011566E" w:rsidRPr="00E32D7B" w:rsidRDefault="0011566E" w:rsidP="0011566E">
            <w:pPr>
              <w:spacing w:after="0" w:line="240" w:lineRule="auto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8"/>
                <w:szCs w:val="28"/>
                <w:lang w:val="ru-RU"/>
              </w:rPr>
              <w:t>2323,66</w:t>
            </w:r>
          </w:p>
        </w:tc>
        <w:tc>
          <w:tcPr>
            <w:tcW w:w="1276" w:type="dxa"/>
          </w:tcPr>
          <w:p w:rsidR="0011566E" w:rsidRPr="00EC2C9F" w:rsidRDefault="00EC2C9F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3334,98</w:t>
            </w:r>
          </w:p>
        </w:tc>
        <w:tc>
          <w:tcPr>
            <w:tcW w:w="1276" w:type="dxa"/>
          </w:tcPr>
          <w:p w:rsidR="0011566E" w:rsidRPr="00EC2C9F" w:rsidRDefault="009979E8" w:rsidP="0011566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2781,91</w:t>
            </w:r>
          </w:p>
        </w:tc>
        <w:tc>
          <w:tcPr>
            <w:tcW w:w="1275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2990,68</w:t>
            </w:r>
          </w:p>
        </w:tc>
        <w:tc>
          <w:tcPr>
            <w:tcW w:w="1276" w:type="dxa"/>
          </w:tcPr>
          <w:p w:rsidR="0011566E" w:rsidRPr="00EC2C9F" w:rsidRDefault="009979E8" w:rsidP="00AD2F1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6"/>
                <w:szCs w:val="26"/>
                <w:lang w:val="ru-RU"/>
              </w:rPr>
              <w:t>2798,29</w:t>
            </w:r>
          </w:p>
        </w:tc>
      </w:tr>
    </w:tbl>
    <w:p w:rsidR="00EC5051" w:rsidRPr="00E32D7B" w:rsidRDefault="00392B44" w:rsidP="00EC5051">
      <w:pPr>
        <w:spacing w:after="0" w:line="240" w:lineRule="auto"/>
        <w:jc w:val="right"/>
        <w:rPr>
          <w:rFonts w:ascii="Times New Roman" w:hAnsi="Times New Roman" w:cs="Times New Roman"/>
          <w:bCs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Cs/>
          <w:color w:val="1F497D" w:themeColor="text2"/>
          <w:lang w:val="ru-RU"/>
        </w:rPr>
        <w:t>руб.</w:t>
      </w:r>
    </w:p>
    <w:p w:rsidR="00E614CF" w:rsidRPr="00E32D7B" w:rsidRDefault="00E614CF" w:rsidP="00221EE5">
      <w:pPr>
        <w:tabs>
          <w:tab w:val="left" w:pos="609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162675" cy="4152900"/>
            <wp:effectExtent l="19050" t="0" r="0" b="0"/>
            <wp:docPr id="17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7B7B41" w:rsidRDefault="00E614CF" w:rsidP="007B7B41">
      <w:pPr>
        <w:spacing w:line="240" w:lineRule="auto"/>
        <w:ind w:firstLine="567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Социально-значимые проекты за счет б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юджета </w:t>
      </w:r>
      <w:proofErr w:type="spellStart"/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 района на 20</w:t>
      </w:r>
      <w:r w:rsidR="003F5ED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год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на плановый период 20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2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3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и 202</w:t>
      </w:r>
      <w:r w:rsidR="00A1326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4</w:t>
      </w:r>
      <w:r w:rsidR="00C15295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годов</w:t>
      </w: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предусмотрены</w:t>
      </w:r>
      <w:r w:rsidR="00982B43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</w:t>
      </w:r>
      <w:r w:rsidR="00982B43" w:rsidRPr="00982B4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ru-RU"/>
        </w:rPr>
        <w:t>по следующим направлениям:</w:t>
      </w:r>
    </w:p>
    <w:p w:rsidR="00982B43" w:rsidRPr="007B7B41" w:rsidRDefault="00982B43" w:rsidP="007B7B41">
      <w:pPr>
        <w:spacing w:line="240" w:lineRule="auto"/>
        <w:ind w:firstLine="567"/>
        <w:jc w:val="right"/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</w:pPr>
      <w:r w:rsidRPr="007B7B41">
        <w:rPr>
          <w:rFonts w:ascii="Times New Roman" w:hAnsi="Times New Roman" w:cs="Times New Roman"/>
          <w:color w:val="365F91" w:themeColor="accent1" w:themeShade="BF"/>
          <w:sz w:val="28"/>
          <w:szCs w:val="28"/>
          <w:lang w:val="ru-RU"/>
        </w:rPr>
        <w:t>тыс. руб.</w:t>
      </w:r>
    </w:p>
    <w:tbl>
      <w:tblPr>
        <w:tblW w:w="10208" w:type="dxa"/>
        <w:jc w:val="center"/>
        <w:tblInd w:w="-106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0A0"/>
      </w:tblPr>
      <w:tblGrid>
        <w:gridCol w:w="3970"/>
        <w:gridCol w:w="1277"/>
        <w:gridCol w:w="1134"/>
        <w:gridCol w:w="1226"/>
        <w:gridCol w:w="1325"/>
        <w:gridCol w:w="1276"/>
      </w:tblGrid>
      <w:tr w:rsidR="00F60367" w:rsidRPr="00F424B4" w:rsidTr="001A4AB5">
        <w:trPr>
          <w:jc w:val="center"/>
        </w:trPr>
        <w:tc>
          <w:tcPr>
            <w:tcW w:w="3970" w:type="dxa"/>
            <w:shd w:val="clear" w:color="auto" w:fill="B2A1C7" w:themeFill="accent4" w:themeFillTint="99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Наименование национальных</w:t>
            </w:r>
            <w:r w:rsidR="00CE7952"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проектов</w:t>
            </w:r>
          </w:p>
        </w:tc>
        <w:tc>
          <w:tcPr>
            <w:tcW w:w="1277" w:type="dxa"/>
            <w:shd w:val="clear" w:color="auto" w:fill="B2A1C7" w:themeFill="accent4" w:themeFillTint="99"/>
          </w:tcPr>
          <w:p w:rsidR="00F60367" w:rsidRPr="001A4AB5" w:rsidRDefault="00A13263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2020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г.</w:t>
            </w:r>
          </w:p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Факт</w:t>
            </w:r>
          </w:p>
        </w:tc>
        <w:tc>
          <w:tcPr>
            <w:tcW w:w="1134" w:type="dxa"/>
            <w:shd w:val="clear" w:color="auto" w:fill="B2A1C7" w:themeFill="accent4" w:themeFillTint="99"/>
            <w:vAlign w:val="center"/>
          </w:tcPr>
          <w:p w:rsidR="00F60367" w:rsidRPr="001A4AB5" w:rsidRDefault="00A13263" w:rsidP="007B7B41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2021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г </w:t>
            </w:r>
            <w:r w:rsidR="007B7B41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ценка</w:t>
            </w:r>
          </w:p>
        </w:tc>
        <w:tc>
          <w:tcPr>
            <w:tcW w:w="1226" w:type="dxa"/>
            <w:shd w:val="clear" w:color="auto" w:fill="B2A1C7" w:themeFill="accent4" w:themeFillTint="99"/>
          </w:tcPr>
          <w:p w:rsidR="00F60367" w:rsidRPr="001A4AB5" w:rsidRDefault="00A13263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2022</w:t>
            </w:r>
            <w:r w:rsidR="00F60367"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</w:p>
        </w:tc>
        <w:tc>
          <w:tcPr>
            <w:tcW w:w="1325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A13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F60367" w:rsidRPr="001A4AB5" w:rsidRDefault="00F60367" w:rsidP="00881C20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202</w:t>
            </w:r>
            <w:r w:rsidR="00A132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г. План</w:t>
            </w:r>
            <w:r w:rsidRPr="001A4AB5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</w:p>
        </w:tc>
      </w:tr>
      <w:tr w:rsidR="00F6036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F60367" w:rsidRPr="001A4AB5" w:rsidRDefault="00F6036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ОБРАЗОВАНИЕ</w:t>
            </w:r>
          </w:p>
        </w:tc>
        <w:tc>
          <w:tcPr>
            <w:tcW w:w="1277" w:type="dxa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60367" w:rsidRPr="001A4AB5" w:rsidRDefault="00F6036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</w:tcPr>
          <w:p w:rsidR="00F60367" w:rsidRPr="001A4AB5" w:rsidRDefault="00F6036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25" w:type="dxa"/>
          </w:tcPr>
          <w:p w:rsidR="00F60367" w:rsidRPr="001A4AB5" w:rsidRDefault="00F6036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</w:tcPr>
          <w:p w:rsidR="00F60367" w:rsidRPr="001A4AB5" w:rsidRDefault="00F60367" w:rsidP="001606C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</w:tr>
      <w:tr w:rsidR="00C020BE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C020BE" w:rsidRPr="001A4AB5" w:rsidRDefault="00C020BE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центров образования цифрового и гуманитарного профилей</w:t>
            </w:r>
          </w:p>
        </w:tc>
        <w:tc>
          <w:tcPr>
            <w:tcW w:w="1277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1592,1</w:t>
            </w:r>
          </w:p>
        </w:tc>
        <w:tc>
          <w:tcPr>
            <w:tcW w:w="1134" w:type="dxa"/>
            <w:vAlign w:val="center"/>
          </w:tcPr>
          <w:p w:rsidR="00C020BE" w:rsidRPr="001A4AB5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C020BE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C020BE" w:rsidRPr="001A4AB5" w:rsidRDefault="00C020BE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«Современная школа»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создание центров образования </w:t>
            </w:r>
            <w:proofErr w:type="spellStart"/>
            <w:r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естественно-научной</w:t>
            </w:r>
            <w:proofErr w:type="spellEnd"/>
            <w:r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технологической</w:t>
            </w:r>
            <w:proofErr w:type="gramEnd"/>
            <w:r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направленностей</w:t>
            </w:r>
          </w:p>
        </w:tc>
        <w:tc>
          <w:tcPr>
            <w:tcW w:w="1277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020BE" w:rsidRPr="001A4AB5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1568,7</w:t>
            </w:r>
          </w:p>
        </w:tc>
        <w:tc>
          <w:tcPr>
            <w:tcW w:w="122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B4BF0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B4BF0" w:rsidRPr="001A4AB5" w:rsidRDefault="001B4BF0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Федеральный проект «Цифровая образовательная среда»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 xml:space="preserve"> создание центров цифровой  образовательной среды в общеобразовательных организациях</w:t>
            </w:r>
          </w:p>
        </w:tc>
        <w:tc>
          <w:tcPr>
            <w:tcW w:w="1277" w:type="dxa"/>
            <w:vAlign w:val="center"/>
          </w:tcPr>
          <w:p w:rsidR="001B4BF0" w:rsidRPr="001A4AB5" w:rsidRDefault="001B4BF0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1B4BF0" w:rsidRPr="001A4AB5" w:rsidRDefault="001B4BF0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vAlign w:val="center"/>
          </w:tcPr>
          <w:p w:rsidR="001B4BF0" w:rsidRPr="001A4AB5" w:rsidRDefault="001B4BF0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1B4BF0" w:rsidRPr="001A4AB5" w:rsidRDefault="001B4BF0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1B4BF0" w:rsidRPr="001A4AB5" w:rsidRDefault="001B4BF0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C020BE" w:rsidRPr="00005896" w:rsidTr="002944B6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C020BE" w:rsidRPr="001A4AB5" w:rsidRDefault="00C020BE" w:rsidP="002944B6">
            <w:pPr>
              <w:pStyle w:val="ConsPlusNormal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«Успех каждого ребенка»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</w:t>
            </w:r>
            <w:r w:rsidRPr="001A4AB5">
              <w:rPr>
                <w:i/>
                <w:color w:val="1F497D" w:themeColor="text2"/>
                <w:sz w:val="22"/>
                <w:szCs w:val="22"/>
                <w:lang w:val="ru-RU"/>
              </w:rPr>
              <w:t xml:space="preserve">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277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1330,0</w:t>
            </w:r>
          </w:p>
        </w:tc>
        <w:tc>
          <w:tcPr>
            <w:tcW w:w="1134" w:type="dxa"/>
            <w:vAlign w:val="center"/>
          </w:tcPr>
          <w:p w:rsidR="00C020BE" w:rsidRPr="003A7F54" w:rsidRDefault="00C020BE" w:rsidP="001B4BF0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2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325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  <w:tc>
          <w:tcPr>
            <w:tcW w:w="1276" w:type="dxa"/>
            <w:vAlign w:val="center"/>
          </w:tcPr>
          <w:p w:rsidR="00C020BE" w:rsidRPr="001A4AB5" w:rsidRDefault="00C020BE" w:rsidP="002944B6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>0</w:t>
            </w:r>
          </w:p>
        </w:tc>
      </w:tr>
      <w:tr w:rsidR="001606C7" w:rsidRPr="00F424B4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</w:pPr>
            <w:r w:rsidRPr="001A4AB5"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</w:rPr>
              <w:t>КУЛЬТУРА</w:t>
            </w:r>
          </w:p>
        </w:tc>
        <w:tc>
          <w:tcPr>
            <w:tcW w:w="1277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25" w:type="dxa"/>
            <w:vAlign w:val="center"/>
          </w:tcPr>
          <w:p w:rsidR="001606C7" w:rsidRPr="001A4AB5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1606C7" w:rsidRPr="002944B6" w:rsidTr="001A4AB5">
        <w:trPr>
          <w:jc w:val="center"/>
        </w:trPr>
        <w:tc>
          <w:tcPr>
            <w:tcW w:w="3970" w:type="dxa"/>
            <w:shd w:val="clear" w:color="auto" w:fill="CCC0D9" w:themeFill="accent4" w:themeFillTint="66"/>
          </w:tcPr>
          <w:p w:rsidR="001606C7" w:rsidRPr="001A4AB5" w:rsidRDefault="001606C7" w:rsidP="00982B43">
            <w:pPr>
              <w:pStyle w:val="ConsPlusNormal"/>
              <w:rPr>
                <w:rFonts w:ascii="Times New Roman" w:hAnsi="Times New Roman" w:cs="Times New Roman"/>
                <w:b/>
                <w:i/>
                <w:color w:val="1F497D" w:themeColor="text2"/>
                <w:sz w:val="24"/>
                <w:szCs w:val="24"/>
                <w:lang w:val="ru-RU"/>
              </w:rPr>
            </w:pP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t xml:space="preserve">Федеральный проект </w:t>
            </w:r>
            <w:r w:rsidRPr="001A4AB5"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  <w:lastRenderedPageBreak/>
              <w:t xml:space="preserve">«Культурная среда» </w:t>
            </w:r>
            <w:r w:rsidRPr="001A4AB5">
              <w:rPr>
                <w:rFonts w:ascii="Times New Roman" w:hAnsi="Times New Roman" w:cs="Times New Roman"/>
                <w:i/>
                <w:color w:val="1F497D" w:themeColor="text2"/>
                <w:sz w:val="22"/>
                <w:szCs w:val="22"/>
                <w:lang w:val="ru-RU"/>
              </w:rPr>
              <w:t>создание модельной муниципальной библиотеки и многофункционального мобильного культурного центра</w:t>
            </w:r>
          </w:p>
        </w:tc>
        <w:tc>
          <w:tcPr>
            <w:tcW w:w="1277" w:type="dxa"/>
            <w:vAlign w:val="center"/>
          </w:tcPr>
          <w:p w:rsidR="001606C7" w:rsidRPr="00474970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1606C7" w:rsidRPr="001A4AB5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26" w:type="dxa"/>
          </w:tcPr>
          <w:p w:rsidR="001606C7" w:rsidRPr="00474970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325" w:type="dxa"/>
            <w:vAlign w:val="center"/>
          </w:tcPr>
          <w:p w:rsidR="001606C7" w:rsidRPr="00474970" w:rsidRDefault="001606C7" w:rsidP="00F60367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1606C7" w:rsidRPr="00474970" w:rsidRDefault="001606C7" w:rsidP="00982B43">
            <w:pPr>
              <w:pStyle w:val="ConsPlusNormal"/>
              <w:jc w:val="center"/>
              <w:rPr>
                <w:rFonts w:ascii="Times New Roman" w:hAnsi="Times New Roman" w:cs="Times New Roman"/>
                <w:color w:val="1F497D" w:themeColor="text2"/>
                <w:sz w:val="28"/>
                <w:szCs w:val="28"/>
                <w:lang w:val="ru-RU"/>
              </w:rPr>
            </w:pPr>
          </w:p>
        </w:tc>
      </w:tr>
    </w:tbl>
    <w:p w:rsidR="00982B43" w:rsidRPr="00E32D7B" w:rsidRDefault="00982B43" w:rsidP="0011566E">
      <w:pPr>
        <w:spacing w:line="240" w:lineRule="auto"/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</w:p>
    <w:p w:rsidR="000E34F5" w:rsidRPr="00E32D7B" w:rsidRDefault="00A13263" w:rsidP="0011566E">
      <w:pPr>
        <w:ind w:firstLine="567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Расходы бюджета</w:t>
      </w:r>
      <w:r w:rsidR="006E3A3F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муниципального района запланированы на 20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21</w:t>
      </w:r>
      <w:r w:rsidR="000057E4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год в сумме </w:t>
      </w:r>
      <w:r w:rsidR="008E2FC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545888,6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</w:t>
      </w:r>
      <w:r w:rsidR="009A5BB0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2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401729,9</w:t>
      </w:r>
      <w:r w:rsidR="00D26603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</w:t>
      </w:r>
      <w:r w:rsidR="007075E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руб., на 202</w:t>
      </w:r>
      <w:r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8E2FC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389319,3</w:t>
      </w:r>
      <w:r w:rsidR="00AE2CCD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тыс.</w:t>
      </w:r>
      <w:r w:rsidR="007075E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</w:t>
      </w:r>
      <w:r w:rsidR="00C5560B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руб.</w:t>
      </w:r>
      <w:r w:rsidR="006A6327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, на 2024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год </w:t>
      </w:r>
      <w:r w:rsidR="008E2FC4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>377241,3</w:t>
      </w:r>
      <w:r w:rsidR="002F1A19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тыс. руб.</w:t>
      </w:r>
      <w:r w:rsidR="00E614CF" w:rsidRPr="00E32D7B">
        <w:rPr>
          <w:rFonts w:ascii="Times New Roman" w:hAnsi="Times New Roman" w:cs="Times New Roman"/>
          <w:color w:val="1F497D" w:themeColor="text2"/>
          <w:sz w:val="28"/>
          <w:szCs w:val="28"/>
          <w:lang w:val="ru-RU"/>
        </w:rPr>
        <w:t xml:space="preserve"> Общий объем расходов представлен в следующей форме:</w:t>
      </w:r>
    </w:p>
    <w:p w:rsidR="00E614CF" w:rsidRPr="00E32D7B" w:rsidRDefault="00E614CF" w:rsidP="000E34F5">
      <w:pPr>
        <w:jc w:val="right"/>
        <w:rPr>
          <w:rFonts w:ascii="Times New Roman" w:hAnsi="Times New Roman" w:cs="Times New Roman"/>
          <w:color w:val="1F497D" w:themeColor="text2"/>
          <w:sz w:val="28"/>
          <w:szCs w:val="28"/>
        </w:rPr>
      </w:pP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тыс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. </w:t>
      </w:r>
      <w:proofErr w:type="gramStart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руб</w:t>
      </w:r>
      <w:proofErr w:type="gramEnd"/>
      <w:r w:rsidRPr="00E32D7B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tbl>
      <w:tblPr>
        <w:tblW w:w="10632" w:type="dxa"/>
        <w:tblInd w:w="-318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1E0"/>
      </w:tblPr>
      <w:tblGrid>
        <w:gridCol w:w="1135"/>
        <w:gridCol w:w="3827"/>
        <w:gridCol w:w="1134"/>
        <w:gridCol w:w="1134"/>
        <w:gridCol w:w="1134"/>
        <w:gridCol w:w="1134"/>
        <w:gridCol w:w="1134"/>
      </w:tblGrid>
      <w:tr w:rsidR="00C5560B" w:rsidRPr="00E32D7B" w:rsidTr="00E32D7B">
        <w:trPr>
          <w:trHeight w:val="1096"/>
        </w:trPr>
        <w:tc>
          <w:tcPr>
            <w:tcW w:w="1135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раздел</w:t>
            </w:r>
          </w:p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подраздел</w:t>
            </w:r>
          </w:p>
        </w:tc>
        <w:tc>
          <w:tcPr>
            <w:tcW w:w="3827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6"/>
                <w:szCs w:val="26"/>
              </w:rPr>
              <w:t>Расходы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proofErr w:type="spellStart"/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20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="000E34F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отчет</w:t>
            </w:r>
            <w:proofErr w:type="spellEnd"/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3F5ED5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21</w:t>
            </w:r>
            <w:r w:rsidR="000E34F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C5560B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="00C5560B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="00C5560B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оценка</w:t>
            </w:r>
            <w:proofErr w:type="spellEnd"/>
            <w:r w:rsidR="00C5560B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E32D7B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3F5ED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0E34F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</w:t>
            </w:r>
            <w:r w:rsidR="00C15295"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 xml:space="preserve">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3F5ED5" w:rsidRPr="00E32D7B" w:rsidRDefault="00C5560B" w:rsidP="000E34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202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4</w:t>
            </w:r>
          </w:p>
          <w:p w:rsidR="00C5560B" w:rsidRPr="00D02D1E" w:rsidRDefault="00C5560B" w:rsidP="00D02D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год п</w:t>
            </w:r>
            <w:r w:rsidR="00D02D1E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lang w:val="ru-RU"/>
              </w:rPr>
              <w:t>лан</w:t>
            </w:r>
          </w:p>
        </w:tc>
      </w:tr>
      <w:tr w:rsidR="00C5560B" w:rsidRPr="00E32D7B" w:rsidTr="00D21764">
        <w:trPr>
          <w:trHeight w:val="1227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01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39pt" o:ole="">
                  <v:imagedata r:id="rId52" o:title=""/>
                </v:shape>
                <o:OLEObject Type="Embed" ProgID="PBrush" ShapeID="_x0000_i1025" DrawAspect="Content" ObjectID="_1699530677" r:id="rId53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Общегосударственные</w:t>
            </w:r>
            <w:r w:rsidR="000E34F5" w:rsidRPr="00E32D7B">
              <w:rPr>
                <w:b/>
                <w:color w:val="1F497D" w:themeColor="text2"/>
                <w:sz w:val="26"/>
                <w:szCs w:val="26"/>
                <w:lang w:val="ru-RU"/>
              </w:rPr>
              <w:t xml:space="preserve"> </w:t>
            </w:r>
            <w:r w:rsidRPr="00E32D7B">
              <w:rPr>
                <w:b/>
                <w:color w:val="1F497D" w:themeColor="text2"/>
                <w:sz w:val="26"/>
                <w:szCs w:val="26"/>
              </w:rPr>
              <w:t>вопросы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29629,0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41307,1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 w:line="240" w:lineRule="auto"/>
              <w:jc w:val="right"/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1F497D" w:themeColor="text2"/>
                <w:sz w:val="24"/>
                <w:szCs w:val="24"/>
                <w:lang w:val="ru-RU"/>
              </w:rPr>
              <w:t>34456,7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37042,6</w:t>
            </w:r>
          </w:p>
        </w:tc>
        <w:tc>
          <w:tcPr>
            <w:tcW w:w="1134" w:type="dxa"/>
            <w:vAlign w:val="center"/>
          </w:tcPr>
          <w:p w:rsidR="00C5560B" w:rsidRPr="00E32D7B" w:rsidRDefault="002A683B" w:rsidP="000E34F5">
            <w:pPr>
              <w:spacing w:after="0"/>
              <w:jc w:val="right"/>
              <w:rPr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b/>
                <w:color w:val="1F497D" w:themeColor="text2"/>
                <w:sz w:val="24"/>
                <w:szCs w:val="24"/>
                <w:lang w:val="ru-RU"/>
              </w:rPr>
              <w:t>34659,6</w:t>
            </w:r>
          </w:p>
        </w:tc>
      </w:tr>
      <w:tr w:rsidR="00C5560B" w:rsidRPr="00005896" w:rsidTr="00D21764">
        <w:trPr>
          <w:trHeight w:val="27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1219,5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2303,9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2159,5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2355,8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2159,5</w:t>
            </w:r>
          </w:p>
        </w:tc>
      </w:tr>
      <w:tr w:rsidR="00C5560B" w:rsidRPr="00005896" w:rsidTr="00D21764">
        <w:trPr>
          <w:trHeight w:val="2034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879,6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1100,0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1248,3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1338,9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1248,3</w:t>
            </w:r>
          </w:p>
        </w:tc>
      </w:tr>
      <w:tr w:rsidR="00C5560B" w:rsidRPr="00005896" w:rsidTr="00D21764">
        <w:trPr>
          <w:trHeight w:val="2293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12273,3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16550,6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14503,8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15685,2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14668,8</w:t>
            </w:r>
          </w:p>
        </w:tc>
      </w:tr>
      <w:tr w:rsidR="00C5560B" w:rsidRPr="00E32D7B" w:rsidTr="00D21764">
        <w:trPr>
          <w:trHeight w:val="412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Судебная система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4,6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3,1</w:t>
            </w:r>
          </w:p>
        </w:tc>
        <w:tc>
          <w:tcPr>
            <w:tcW w:w="1134" w:type="dxa"/>
            <w:vAlign w:val="center"/>
          </w:tcPr>
          <w:p w:rsidR="00C5560B" w:rsidRPr="00814C1E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5560B" w:rsidRPr="00814C1E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C5560B" w:rsidRPr="00814C1E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C5560B" w:rsidRPr="00005896" w:rsidTr="00D21764">
        <w:trPr>
          <w:trHeight w:val="1700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0106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6137,0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6129,0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6414,5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6870,2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6408,4</w:t>
            </w:r>
          </w:p>
        </w:tc>
      </w:tr>
      <w:tr w:rsidR="002B2CAA" w:rsidRPr="00E32D7B" w:rsidTr="00D21764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2B2CAA" w:rsidRPr="00E32D7B" w:rsidRDefault="002B2CAA" w:rsidP="00BE0488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Средства резервных фондов</w:t>
            </w:r>
          </w:p>
        </w:tc>
        <w:tc>
          <w:tcPr>
            <w:tcW w:w="1134" w:type="dxa"/>
            <w:vAlign w:val="center"/>
          </w:tcPr>
          <w:p w:rsidR="002B2CAA" w:rsidRPr="00927C6E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2B2CAA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B2CAA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B2CAA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2B2CAA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C5560B" w:rsidRPr="00E32D7B" w:rsidTr="00D21764">
        <w:trPr>
          <w:trHeight w:val="521"/>
        </w:trPr>
        <w:tc>
          <w:tcPr>
            <w:tcW w:w="1135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0113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C5560B" w:rsidRPr="00E32D7B" w:rsidRDefault="00C5560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134" w:type="dxa"/>
            <w:vAlign w:val="center"/>
          </w:tcPr>
          <w:p w:rsidR="00C5560B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9115,0</w:t>
            </w:r>
          </w:p>
        </w:tc>
        <w:tc>
          <w:tcPr>
            <w:tcW w:w="1134" w:type="dxa"/>
            <w:vAlign w:val="center"/>
          </w:tcPr>
          <w:p w:rsidR="00C5560B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15170,5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10080,6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10742,5</w:t>
            </w:r>
          </w:p>
        </w:tc>
        <w:tc>
          <w:tcPr>
            <w:tcW w:w="1134" w:type="dxa"/>
            <w:vAlign w:val="center"/>
          </w:tcPr>
          <w:p w:rsidR="00C5560B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10124,6</w:t>
            </w:r>
          </w:p>
        </w:tc>
      </w:tr>
      <w:tr w:rsidR="00727179" w:rsidRPr="00E32D7B" w:rsidTr="00D21764">
        <w:trPr>
          <w:trHeight w:val="1100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lastRenderedPageBreak/>
              <w:t>04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6" type="#_x0000_t75" style="width:48pt;height:42.6pt" o:ole="">
                  <v:imagedata r:id="rId54" o:title=""/>
                </v:shape>
                <o:OLEObject Type="Embed" ProgID="PBrush" ShapeID="_x0000_i1026" DrawAspect="Content" ObjectID="_1699530678" r:id="rId55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Национальная экономика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33569,9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40292,0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19972,6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20664,6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20739,0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38,5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1F497D" w:themeColor="text2"/>
                <w:sz w:val="24"/>
                <w:szCs w:val="24"/>
                <w:lang w:val="ru-RU"/>
              </w:rPr>
              <w:t>32,9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31748,8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38108,8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18471,3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18695,8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18926,0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0412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национальной экономике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i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i/>
                <w:color w:val="1F497D" w:themeColor="text2"/>
                <w:sz w:val="24"/>
                <w:szCs w:val="24"/>
                <w:lang w:val="ru-RU"/>
              </w:rPr>
              <w:t>1821,1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2144,7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1468,4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1935,9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1780,1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  <w:sz w:val="26"/>
                <w:szCs w:val="26"/>
              </w:rPr>
              <w:t>05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50">
                <v:shape id="_x0000_i1027" type="#_x0000_t75" style="width:39pt;height:36.6pt" o:ole="">
                  <v:imagedata r:id="rId56" o:title=""/>
                </v:shape>
                <o:OLEObject Type="Embed" ProgID="PBrush" ShapeID="_x0000_i1027" DrawAspect="Content" ObjectID="_1699530679" r:id="rId57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3837,5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7099,9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982,6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Жилищное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1,9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1758,5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982,6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i/>
                <w:color w:val="1F497D" w:themeColor="text2"/>
                <w:sz w:val="26"/>
                <w:szCs w:val="26"/>
              </w:rPr>
              <w:t>0502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Коммунальное хозяйство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3835,6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4088,4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5E1861" w:rsidRPr="002A683B" w:rsidTr="00D21764">
        <w:tc>
          <w:tcPr>
            <w:tcW w:w="1135" w:type="dxa"/>
            <w:shd w:val="clear" w:color="auto" w:fill="CCC0D9" w:themeFill="accent4" w:themeFillTint="66"/>
          </w:tcPr>
          <w:p w:rsidR="005E1861" w:rsidRPr="005E1861" w:rsidRDefault="005E1861" w:rsidP="000E34F5">
            <w:pPr>
              <w:spacing w:after="0" w:line="240" w:lineRule="auto"/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  <w:t>050</w:t>
            </w:r>
            <w:r w:rsidR="002A683B">
              <w:rPr>
                <w:rFonts w:eastAsia="Times New Roman" w:cs="Times New Roman"/>
                <w:i/>
                <w:color w:val="1F497D" w:themeColor="text2"/>
                <w:sz w:val="26"/>
                <w:szCs w:val="26"/>
                <w:lang w:val="ru-RU"/>
              </w:rPr>
              <w:t>5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5E1861" w:rsidRPr="005E1861" w:rsidRDefault="002A683B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vAlign w:val="center"/>
          </w:tcPr>
          <w:p w:rsidR="005E1861" w:rsidRPr="00E32D7B" w:rsidRDefault="002A683B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5E1861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1253,0</w:t>
            </w:r>
          </w:p>
        </w:tc>
        <w:tc>
          <w:tcPr>
            <w:tcW w:w="1134" w:type="dxa"/>
            <w:vAlign w:val="center"/>
          </w:tcPr>
          <w:p w:rsidR="005E1861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5E1861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5E1861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07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40" w:dyaOrig="750">
                <v:shape id="_x0000_i1028" type="#_x0000_t75" style="width:45pt;height:37.8pt" o:ole="">
                  <v:imagedata r:id="rId58" o:title=""/>
                </v:shape>
                <o:OLEObject Type="Embed" ProgID="PBrush" ShapeID="_x0000_i1028" DrawAspect="Content" ObjectID="_1699530680" r:id="rId59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370426,0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388042,3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295006,9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289505,8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282518,8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Дошкольное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65000,4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77575,3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62748,2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63539,0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60592,8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Общее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289632,2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290247,8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212584,6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206766,1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203150,9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Дополнительное образование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2322,3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5693,3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5176,3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4602,9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7F639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4177,3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0707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Молодежная политика и оздоровление детей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743,3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0709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образования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13471,1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13782,7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13754,5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13854,5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13854,5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08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29" type="#_x0000_t75" style="width:45pt;height:36.6pt" o:ole="">
                  <v:imagedata r:id="rId60" o:title=""/>
                </v:shape>
                <o:OLEObject Type="Embed" ProgID="PBrush" ShapeID="_x0000_i1029" DrawAspect="Content" ObjectID="_1699530681" r:id="rId61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 xml:space="preserve">Культура, кинематография 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44333,</w:t>
            </w:r>
            <w:r w:rsidR="008A6463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62491,9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45377,0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36024,8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33271,4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Культура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35290,4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52485,7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38630,5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29827,2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27604,7</w:t>
            </w:r>
          </w:p>
        </w:tc>
      </w:tr>
      <w:tr w:rsidR="00727179" w:rsidRPr="00005896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0804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904</w:t>
            </w:r>
            <w:r w:rsidR="008A6463"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3,0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10006,2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6746,5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6197,6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5666,7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10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0" type="#_x0000_t75" style="width:45pt;height:36.6pt" o:ole="">
                  <v:imagedata r:id="rId62" o:title=""/>
                </v:shape>
                <o:OLEObject Type="Embed" ProgID="PBrush" ShapeID="_x0000_i1030" DrawAspect="Content" ObjectID="_1699530682" r:id="rId63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Социальная политика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2677,8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3928,8</w:t>
            </w:r>
          </w:p>
        </w:tc>
        <w:tc>
          <w:tcPr>
            <w:tcW w:w="1134" w:type="dxa"/>
            <w:vAlign w:val="center"/>
          </w:tcPr>
          <w:p w:rsidR="00727179" w:rsidRPr="00E32D7B" w:rsidRDefault="00814C1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3340,6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3353,9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3367,5</w:t>
            </w:r>
          </w:p>
        </w:tc>
      </w:tr>
      <w:tr w:rsidR="00727179" w:rsidRPr="00E32D7B" w:rsidTr="00D21764">
        <w:trPr>
          <w:trHeight w:val="646"/>
        </w:trPr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1003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403,2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557,4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310,2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323,5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337,1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1004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Охрана семьи и детства</w:t>
            </w:r>
          </w:p>
        </w:tc>
        <w:tc>
          <w:tcPr>
            <w:tcW w:w="1134" w:type="dxa"/>
            <w:vAlign w:val="center"/>
          </w:tcPr>
          <w:p w:rsidR="00727179" w:rsidRPr="00E32D7B" w:rsidRDefault="00927C6E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2274,6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3371,4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3030,4</w:t>
            </w:r>
          </w:p>
        </w:tc>
      </w:tr>
      <w:tr w:rsidR="00727179" w:rsidRPr="00E32D7B" w:rsidTr="00D21764">
        <w:tc>
          <w:tcPr>
            <w:tcW w:w="1135" w:type="dxa"/>
            <w:shd w:val="clear" w:color="auto" w:fill="CCC0D9" w:themeFill="accent4" w:themeFillTint="66"/>
          </w:tcPr>
          <w:p w:rsidR="00727179" w:rsidRPr="00E32D7B" w:rsidRDefault="00727179" w:rsidP="000E34F5">
            <w:pPr>
              <w:spacing w:after="0" w:line="240" w:lineRule="auto"/>
              <w:rPr>
                <w:rFonts w:eastAsia="Times New Roman" w:cs="Times New Roman"/>
                <w:b/>
                <w:color w:val="1F497D" w:themeColor="text2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11</w:t>
            </w:r>
          </w:p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10" w:dyaOrig="720">
                <v:shape id="_x0000_i1031" type="#_x0000_t75" style="width:44.4pt;height:36.6pt" o:ole="">
                  <v:imagedata r:id="rId64" o:title=""/>
                </v:shape>
                <o:OLEObject Type="Embed" ProgID="PBrush" ShapeID="_x0000_i1031" DrawAspect="Content" ObjectID="_1699530683" r:id="rId65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727179" w:rsidRPr="00E32D7B" w:rsidRDefault="00727179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Физкультура и спорт</w:t>
            </w:r>
          </w:p>
        </w:tc>
        <w:tc>
          <w:tcPr>
            <w:tcW w:w="1134" w:type="dxa"/>
            <w:vAlign w:val="center"/>
          </w:tcPr>
          <w:p w:rsidR="00727179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34" w:type="dxa"/>
            <w:vAlign w:val="center"/>
          </w:tcPr>
          <w:p w:rsidR="00727179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727179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</w:rPr>
              <w:t>110</w:t>
            </w: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8A6463" w:rsidRDefault="008A6463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>
              <w:rPr>
                <w:i/>
                <w:color w:val="1F497D" w:themeColor="text2"/>
                <w:sz w:val="26"/>
                <w:szCs w:val="26"/>
                <w:lang w:val="ru-RU"/>
              </w:rPr>
              <w:t>Массовый спорт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27,5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50,0</w:t>
            </w:r>
          </w:p>
        </w:tc>
      </w:tr>
      <w:tr w:rsidR="00A149D0" w:rsidRPr="00E32D7B" w:rsidTr="00D21764">
        <w:trPr>
          <w:trHeight w:val="1272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lastRenderedPageBreak/>
              <w:t>12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35">
                <v:shape id="_x0000_i1032" type="#_x0000_t75" style="width:45pt;height:36.6pt" o:ole="">
                  <v:imagedata r:id="rId66" o:title=""/>
                </v:shape>
                <o:OLEObject Type="Embed" ProgID="PBrush" ShapeID="_x0000_i1032" DrawAspect="Content" ObjectID="_1699530684" r:id="rId67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463,2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646,0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1202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463,2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646,0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381,0</w:t>
            </w:r>
          </w:p>
        </w:tc>
      </w:tr>
      <w:tr w:rsidR="00A149D0" w:rsidRPr="00E32D7B" w:rsidTr="00D21764">
        <w:trPr>
          <w:trHeight w:val="1159"/>
        </w:trPr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13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3" type="#_x0000_t75" style="width:45pt;height:36.6pt" o:ole="">
                  <v:imagedata r:id="rId68" o:title=""/>
                </v:shape>
                <o:OLEObject Type="Embed" ProgID="PBrush" ShapeID="_x0000_i1033" DrawAspect="Content" ObjectID="_1699530685" r:id="rId69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25,1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70,0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</w:tr>
      <w:tr w:rsidR="00A149D0" w:rsidRPr="00005896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1301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Обслуживание внутреннего государственного и муниципального долга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25,1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70,0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20,0</w:t>
            </w:r>
          </w:p>
        </w:tc>
      </w:tr>
      <w:tr w:rsidR="00A149D0" w:rsidRPr="00E32D7B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14</w:t>
            </w:r>
            <w:r w:rsidRPr="00E32D7B">
              <w:rPr>
                <w:rFonts w:eastAsia="Times New Roman" w:cs="Times New Roman"/>
                <w:b/>
                <w:color w:val="1F497D" w:themeColor="text2"/>
              </w:rPr>
              <w:object w:dxaOrig="825" w:dyaOrig="720">
                <v:shape id="_x0000_i1034" type="#_x0000_t75" style="width:45pt;height:36.6pt" o:ole="">
                  <v:imagedata r:id="rId70" o:title=""/>
                </v:shape>
                <o:OLEObject Type="Embed" ProgID="PBrush" ShapeID="_x0000_i1034" DrawAspect="Content" ObjectID="_1699530686" r:id="rId71"/>
              </w:object>
            </w:r>
          </w:p>
        </w:tc>
        <w:tc>
          <w:tcPr>
            <w:tcW w:w="3827" w:type="dxa"/>
            <w:shd w:val="clear" w:color="auto" w:fill="CCC0D9" w:themeFill="accent4" w:themeFillTint="66"/>
            <w:vAlign w:val="center"/>
          </w:tcPr>
          <w:p w:rsidR="00A149D0" w:rsidRPr="00E32D7B" w:rsidRDefault="00A149D0" w:rsidP="000E34F5">
            <w:pPr>
              <w:spacing w:after="0" w:line="240" w:lineRule="auto"/>
              <w:rPr>
                <w:b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color w:val="1F497D" w:themeColor="text2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1650,6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1960,6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2142,5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2276,6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2234,0</w:t>
            </w:r>
          </w:p>
        </w:tc>
      </w:tr>
      <w:tr w:rsidR="00A149D0" w:rsidRPr="00005896" w:rsidTr="00D21764">
        <w:tc>
          <w:tcPr>
            <w:tcW w:w="1135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</w:rPr>
              <w:t>1401</w:t>
            </w: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i/>
                <w:color w:val="1F497D" w:themeColor="text2"/>
                <w:sz w:val="26"/>
                <w:szCs w:val="26"/>
                <w:lang w:val="ru-RU"/>
              </w:rPr>
            </w:pPr>
            <w:r w:rsidRPr="00E32D7B">
              <w:rPr>
                <w:i/>
                <w:color w:val="1F497D" w:themeColor="text2"/>
                <w:sz w:val="26"/>
                <w:szCs w:val="26"/>
                <w:lang w:val="ru-RU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1650,6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color w:val="1F497D" w:themeColor="text2"/>
                <w:sz w:val="24"/>
                <w:szCs w:val="24"/>
                <w:lang w:val="ru-RU"/>
              </w:rPr>
              <w:t>1960,6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2142,5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2276,6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4"/>
                <w:lang w:val="ru-RU"/>
              </w:rPr>
              <w:t>2234,0</w:t>
            </w:r>
          </w:p>
        </w:tc>
      </w:tr>
      <w:tr w:rsidR="00A149D0" w:rsidRPr="00E32D7B" w:rsidTr="00D21764">
        <w:trPr>
          <w:trHeight w:val="274"/>
        </w:trPr>
        <w:tc>
          <w:tcPr>
            <w:tcW w:w="1135" w:type="dxa"/>
            <w:shd w:val="clear" w:color="auto" w:fill="CCC0D9" w:themeFill="accent4" w:themeFillTint="66"/>
          </w:tcPr>
          <w:p w:rsidR="00A149D0" w:rsidRPr="00474970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  <w:lang w:val="ru-RU"/>
              </w:rPr>
            </w:pPr>
          </w:p>
        </w:tc>
        <w:tc>
          <w:tcPr>
            <w:tcW w:w="3827" w:type="dxa"/>
            <w:shd w:val="clear" w:color="auto" w:fill="CCC0D9" w:themeFill="accent4" w:themeFillTint="66"/>
          </w:tcPr>
          <w:p w:rsidR="00A149D0" w:rsidRPr="00E32D7B" w:rsidRDefault="00A149D0" w:rsidP="000E34F5">
            <w:pPr>
              <w:spacing w:after="0" w:line="240" w:lineRule="auto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 xml:space="preserve">ИТОГО </w:t>
            </w:r>
            <w:proofErr w:type="spellStart"/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расходов</w:t>
            </w:r>
            <w:proofErr w:type="spellEnd"/>
            <w:r w:rsidRPr="00E32D7B">
              <w:rPr>
                <w:b/>
                <w:bCs/>
                <w:color w:val="1F497D" w:themeColor="text2"/>
                <w:sz w:val="26"/>
                <w:szCs w:val="26"/>
              </w:rPr>
              <w:t>:</w:t>
            </w:r>
          </w:p>
        </w:tc>
        <w:tc>
          <w:tcPr>
            <w:tcW w:w="1134" w:type="dxa"/>
            <w:vAlign w:val="center"/>
          </w:tcPr>
          <w:p w:rsidR="00A149D0" w:rsidRPr="00E32D7B" w:rsidRDefault="008A64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486640,0</w:t>
            </w:r>
          </w:p>
        </w:tc>
        <w:tc>
          <w:tcPr>
            <w:tcW w:w="1134" w:type="dxa"/>
            <w:vAlign w:val="center"/>
          </w:tcPr>
          <w:p w:rsidR="00A149D0" w:rsidRPr="00E32D7B" w:rsidRDefault="002A683B" w:rsidP="000E34F5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545888,6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401729,9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389319,3</w:t>
            </w:r>
          </w:p>
        </w:tc>
        <w:tc>
          <w:tcPr>
            <w:tcW w:w="1134" w:type="dxa"/>
            <w:vAlign w:val="center"/>
          </w:tcPr>
          <w:p w:rsidR="00A149D0" w:rsidRPr="00E32D7B" w:rsidRDefault="00E07263" w:rsidP="000E34F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377241,3</w:t>
            </w:r>
          </w:p>
        </w:tc>
      </w:tr>
    </w:tbl>
    <w:p w:rsidR="000E34F5" w:rsidRPr="00E32D7B" w:rsidRDefault="000E34F5" w:rsidP="000E34F5">
      <w:pPr>
        <w:spacing w:after="0"/>
        <w:jc w:val="both"/>
        <w:rPr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ind w:firstLine="567"/>
        <w:jc w:val="both"/>
        <w:rPr>
          <w:color w:val="1F497D" w:themeColor="text2"/>
          <w:sz w:val="28"/>
          <w:szCs w:val="28"/>
          <w:lang w:val="ru-RU"/>
        </w:rPr>
      </w:pPr>
    </w:p>
    <w:p w:rsidR="00D364D6" w:rsidRPr="00E32D7B" w:rsidRDefault="00E614CF" w:rsidP="00640496">
      <w:pPr>
        <w:spacing w:after="0"/>
        <w:ind w:firstLine="567"/>
        <w:jc w:val="center"/>
        <w:rPr>
          <w:rFonts w:ascii="Times New Roman" w:hAnsi="Times New Roman" w:cs="Times New Roman"/>
          <w:color w:val="1F497D" w:themeColor="text2"/>
          <w:sz w:val="24"/>
          <w:szCs w:val="28"/>
          <w:lang w:val="ru-RU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32"/>
          <w:lang w:val="ru-RU"/>
        </w:rPr>
        <w:t>Уровень средней заработной платы по категориям муниципальных учреждений</w:t>
      </w:r>
    </w:p>
    <w:p w:rsidR="00E614CF" w:rsidRPr="00E32D7B" w:rsidRDefault="00E614CF" w:rsidP="00D364D6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 xml:space="preserve">руб. </w:t>
      </w:r>
    </w:p>
    <w:tbl>
      <w:tblPr>
        <w:tblW w:w="0" w:type="auto"/>
        <w:jc w:val="center"/>
        <w:tblInd w:w="-10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A0"/>
      </w:tblPr>
      <w:tblGrid>
        <w:gridCol w:w="3900"/>
        <w:gridCol w:w="1276"/>
        <w:gridCol w:w="1275"/>
        <w:gridCol w:w="1276"/>
        <w:gridCol w:w="1276"/>
        <w:gridCol w:w="1417"/>
      </w:tblGrid>
      <w:tr w:rsidR="00600BAC" w:rsidRPr="00E32D7B" w:rsidTr="00E32D7B">
        <w:trPr>
          <w:jc w:val="center"/>
        </w:trPr>
        <w:tc>
          <w:tcPr>
            <w:tcW w:w="3900" w:type="dxa"/>
            <w:vMerge w:val="restart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Категории граждан</w:t>
            </w:r>
          </w:p>
        </w:tc>
        <w:tc>
          <w:tcPr>
            <w:tcW w:w="6520" w:type="dxa"/>
            <w:gridSpan w:val="5"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Среднемесячная начисленная</w:t>
            </w:r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заработная плата</w:t>
            </w:r>
          </w:p>
        </w:tc>
      </w:tr>
      <w:tr w:rsidR="00600BAC" w:rsidRPr="00E32D7B" w:rsidTr="00E32D7B">
        <w:trPr>
          <w:jc w:val="center"/>
        </w:trPr>
        <w:tc>
          <w:tcPr>
            <w:tcW w:w="3900" w:type="dxa"/>
            <w:vMerge/>
            <w:shd w:val="clear" w:color="auto" w:fill="B2A1C7" w:themeFill="accent4" w:themeFillTint="99"/>
          </w:tcPr>
          <w:p w:rsidR="00600BAC" w:rsidRPr="00E32D7B" w:rsidRDefault="00600BAC" w:rsidP="00BE1E59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A6327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20</w:t>
            </w:r>
            <w:proofErr w:type="spellEnd"/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 </w:t>
            </w:r>
            <w:proofErr w:type="spellStart"/>
            <w:r w:rsidR="00600BAC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</w:p>
          <w:p w:rsidR="00600BAC" w:rsidRPr="00E32D7B" w:rsidRDefault="00600BAC" w:rsidP="00BE1E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отчет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600BAC" w:rsidRPr="00E32D7B" w:rsidRDefault="00600BAC" w:rsidP="00FB32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21</w:t>
            </w:r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оценка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E32D7B" w:rsidRDefault="00600BAC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FA6794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план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</w:t>
            </w:r>
            <w:r w:rsidR="00553B48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3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  <w:tc>
          <w:tcPr>
            <w:tcW w:w="1417" w:type="dxa"/>
            <w:shd w:val="clear" w:color="auto" w:fill="B2A1C7" w:themeFill="accent4" w:themeFillTint="99"/>
          </w:tcPr>
          <w:p w:rsidR="00600BAC" w:rsidRPr="000734A1" w:rsidRDefault="00B40520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202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4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</w:rPr>
              <w:t xml:space="preserve">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лан</w:t>
            </w:r>
          </w:p>
        </w:tc>
      </w:tr>
      <w:tr w:rsidR="001B4BF0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B4BF0" w:rsidRPr="00E32D7B" w:rsidRDefault="001B4BF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дошкольных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образовательных</w:t>
            </w:r>
            <w:proofErr w:type="spellEnd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учреждений</w:t>
            </w:r>
            <w:proofErr w:type="spellEnd"/>
          </w:p>
        </w:tc>
        <w:tc>
          <w:tcPr>
            <w:tcW w:w="1276" w:type="dxa"/>
          </w:tcPr>
          <w:p w:rsidR="001B4BF0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18010,51</w:t>
            </w:r>
          </w:p>
        </w:tc>
        <w:tc>
          <w:tcPr>
            <w:tcW w:w="1275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18554,24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19222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19222</w:t>
            </w:r>
          </w:p>
        </w:tc>
        <w:tc>
          <w:tcPr>
            <w:tcW w:w="1417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19222</w:t>
            </w:r>
          </w:p>
        </w:tc>
      </w:tr>
      <w:tr w:rsidR="001B4BF0" w:rsidRPr="00E32D7B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1B4BF0" w:rsidRPr="00E32D7B" w:rsidRDefault="001B4BF0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</w:rPr>
              <w:t>Работники общеобразовательных учреждений</w:t>
            </w:r>
          </w:p>
        </w:tc>
        <w:tc>
          <w:tcPr>
            <w:tcW w:w="1276" w:type="dxa"/>
          </w:tcPr>
          <w:p w:rsidR="001B4BF0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</w:p>
          <w:p w:rsidR="001B4BF0" w:rsidRPr="00D7466D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highlight w:val="yellow"/>
                <w:lang w:val="ru-RU"/>
              </w:rPr>
            </w:pPr>
            <w:r w:rsidRPr="00D7466D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24126,66</w:t>
            </w:r>
          </w:p>
        </w:tc>
        <w:tc>
          <w:tcPr>
            <w:tcW w:w="1275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26417,03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27368</w:t>
            </w:r>
          </w:p>
        </w:tc>
        <w:tc>
          <w:tcPr>
            <w:tcW w:w="1276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27368</w:t>
            </w:r>
          </w:p>
        </w:tc>
        <w:tc>
          <w:tcPr>
            <w:tcW w:w="1417" w:type="dxa"/>
            <w:vAlign w:val="center"/>
          </w:tcPr>
          <w:p w:rsidR="001B4BF0" w:rsidRPr="00E32D7B" w:rsidRDefault="001B4BF0" w:rsidP="001B4BF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27368</w:t>
            </w:r>
          </w:p>
        </w:tc>
      </w:tr>
      <w:tr w:rsidR="00FB32EA" w:rsidRPr="00005896" w:rsidTr="00D21764">
        <w:trPr>
          <w:jc w:val="center"/>
        </w:trPr>
        <w:tc>
          <w:tcPr>
            <w:tcW w:w="3900" w:type="dxa"/>
            <w:shd w:val="clear" w:color="auto" w:fill="CCC0D9" w:themeFill="accent4" w:themeFillTint="66"/>
          </w:tcPr>
          <w:p w:rsidR="00FB32EA" w:rsidRPr="00E32D7B" w:rsidRDefault="00FB32EA" w:rsidP="00BE1E59">
            <w:pPr>
              <w:spacing w:after="0" w:line="240" w:lineRule="auto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Работники учреждений культуры и искусства</w:t>
            </w:r>
          </w:p>
        </w:tc>
        <w:tc>
          <w:tcPr>
            <w:tcW w:w="1276" w:type="dxa"/>
          </w:tcPr>
          <w:p w:rsidR="00FB32EA" w:rsidRPr="002944B6" w:rsidRDefault="002944B6" w:rsidP="00B6570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 w:rsidRPr="002944B6"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29169,3</w:t>
            </w:r>
          </w:p>
        </w:tc>
        <w:tc>
          <w:tcPr>
            <w:tcW w:w="1275" w:type="dxa"/>
            <w:vAlign w:val="center"/>
          </w:tcPr>
          <w:p w:rsidR="00FB32EA" w:rsidRPr="002944B6" w:rsidRDefault="00F80B5A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30199,43</w:t>
            </w:r>
          </w:p>
        </w:tc>
        <w:tc>
          <w:tcPr>
            <w:tcW w:w="1276" w:type="dxa"/>
            <w:vAlign w:val="center"/>
          </w:tcPr>
          <w:p w:rsidR="00FB32EA" w:rsidRPr="002944B6" w:rsidRDefault="002944B6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32522</w:t>
            </w:r>
          </w:p>
        </w:tc>
        <w:tc>
          <w:tcPr>
            <w:tcW w:w="1276" w:type="dxa"/>
            <w:vAlign w:val="center"/>
          </w:tcPr>
          <w:p w:rsidR="00FB32EA" w:rsidRPr="002944B6" w:rsidRDefault="002944B6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32522</w:t>
            </w:r>
          </w:p>
        </w:tc>
        <w:tc>
          <w:tcPr>
            <w:tcW w:w="1417" w:type="dxa"/>
            <w:vAlign w:val="center"/>
          </w:tcPr>
          <w:p w:rsidR="00FB32EA" w:rsidRPr="002944B6" w:rsidRDefault="002944B6" w:rsidP="009E401E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24"/>
                <w:szCs w:val="28"/>
                <w:lang w:val="ru-RU"/>
              </w:rPr>
              <w:t>32522</w:t>
            </w:r>
          </w:p>
        </w:tc>
      </w:tr>
    </w:tbl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F80B5A" w:rsidRDefault="00F80B5A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6E3A3F" w:rsidRPr="00E32D7B" w:rsidRDefault="006E3A3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3C1438" w:rsidRPr="00E32D7B" w:rsidRDefault="003C1438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lastRenderedPageBreak/>
        <w:t>Бюджетные ас</w:t>
      </w:r>
      <w:r w:rsidR="006A632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сигнования бюджета </w:t>
      </w:r>
      <w:proofErr w:type="spellStart"/>
      <w:r w:rsidR="006A6327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Перелюбского</w:t>
      </w:r>
      <w:proofErr w:type="spellEnd"/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 xml:space="preserve"> муниципального</w:t>
      </w:r>
    </w:p>
    <w:p w:rsidR="00BE0488" w:rsidRPr="00E32D7B" w:rsidRDefault="00E614CF" w:rsidP="00BE0488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  <w:t>района по муниципальным программам района</w:t>
      </w:r>
    </w:p>
    <w:p w:rsidR="00E614CF" w:rsidRPr="00E32D7B" w:rsidRDefault="00E614CF" w:rsidP="00BE0488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lang w:val="ru-RU"/>
        </w:rPr>
        <w:t>тыс. руб.</w:t>
      </w:r>
    </w:p>
    <w:tbl>
      <w:tblPr>
        <w:tblW w:w="10898" w:type="dxa"/>
        <w:jc w:val="center"/>
        <w:tblInd w:w="-459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ook w:val="0000"/>
      </w:tblPr>
      <w:tblGrid>
        <w:gridCol w:w="4985"/>
        <w:gridCol w:w="1432"/>
        <w:gridCol w:w="17"/>
        <w:gridCol w:w="1099"/>
        <w:gridCol w:w="17"/>
        <w:gridCol w:w="1099"/>
        <w:gridCol w:w="17"/>
        <w:gridCol w:w="1099"/>
        <w:gridCol w:w="17"/>
        <w:gridCol w:w="1099"/>
        <w:gridCol w:w="17"/>
      </w:tblGrid>
      <w:tr w:rsidR="00485910" w:rsidRPr="00E32D7B" w:rsidTr="001F525B">
        <w:trPr>
          <w:gridAfter w:val="1"/>
          <w:wAfter w:w="17" w:type="dxa"/>
          <w:trHeight w:val="870"/>
          <w:jc w:val="center"/>
        </w:trPr>
        <w:tc>
          <w:tcPr>
            <w:tcW w:w="4985" w:type="dxa"/>
            <w:shd w:val="clear" w:color="auto" w:fill="B2A1C7" w:themeFill="accent4" w:themeFillTint="99"/>
            <w:noWrap/>
            <w:vAlign w:val="center"/>
          </w:tcPr>
          <w:p w:rsidR="00AF1231" w:rsidRPr="00E32D7B" w:rsidRDefault="00AF1231" w:rsidP="00BE0488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</w:rPr>
              <w:t>Наименование муниципальных программ</w:t>
            </w:r>
          </w:p>
        </w:tc>
        <w:tc>
          <w:tcPr>
            <w:tcW w:w="1432" w:type="dxa"/>
            <w:shd w:val="clear" w:color="auto" w:fill="B2A1C7" w:themeFill="accent4" w:themeFillTint="99"/>
            <w:vAlign w:val="center"/>
          </w:tcPr>
          <w:p w:rsidR="00AF1231" w:rsidRPr="00E32D7B" w:rsidRDefault="006A6327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proofErr w:type="spellStart"/>
            <w:r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20</w:t>
            </w:r>
            <w:proofErr w:type="spellEnd"/>
            <w:r w:rsidR="00AF1231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="00AF1231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</w:p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отчет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E32D7B" w:rsidRDefault="00AF1231" w:rsidP="00BE04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21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оценка</w:t>
            </w:r>
            <w:proofErr w:type="spellEnd"/>
          </w:p>
        </w:tc>
        <w:tc>
          <w:tcPr>
            <w:tcW w:w="1116" w:type="dxa"/>
            <w:gridSpan w:val="2"/>
            <w:shd w:val="clear" w:color="auto" w:fill="B2A1C7" w:themeFill="accent4" w:themeFillTint="99"/>
            <w:noWrap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4A05F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0734A1" w:rsidRDefault="00AF1231" w:rsidP="000734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3</w:t>
            </w: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п</w:t>
            </w:r>
            <w:r w:rsidR="000734A1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  <w:tc>
          <w:tcPr>
            <w:tcW w:w="1116" w:type="dxa"/>
            <w:gridSpan w:val="2"/>
            <w:shd w:val="clear" w:color="auto" w:fill="B2A1C7" w:themeFill="accent4" w:themeFillTint="99"/>
            <w:vAlign w:val="center"/>
          </w:tcPr>
          <w:p w:rsidR="00AF1231" w:rsidRPr="00771CC6" w:rsidRDefault="00AF1231" w:rsidP="0077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202</w:t>
            </w:r>
            <w:r w:rsidR="006A632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4</w:t>
            </w:r>
            <w:r w:rsidR="007F2D09"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год</w:t>
            </w:r>
            <w:proofErr w:type="spellEnd"/>
            <w:r w:rsidRPr="00E32D7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 xml:space="preserve"> п</w:t>
            </w:r>
            <w:r w:rsidR="00771CC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лан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997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8D7D16" w:rsidRPr="003D150D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"Комплексные меры противодействия злоупотреблению наркотиками и их незаконному обороту на 2021-2023 годы"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10,0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1280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8D7D16" w:rsidRPr="003D150D" w:rsidRDefault="008D7D16" w:rsidP="00485910">
            <w:pPr>
              <w:spacing w:after="0" w:line="240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«Развитие образования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муниципальном районе 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356 662,0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277076,1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272048,4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265487,0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154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8D7D16" w:rsidRPr="003D150D" w:rsidRDefault="008D7D16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Программа мероприятий по профилактике терроризма и экстремизма на территории </w:t>
            </w:r>
            <w:proofErr w:type="spellStart"/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F80B5A">
              <w:rPr>
                <w:rFonts w:ascii="Times New Roman" w:hAnsi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 Саратовской области 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5,0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1121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8D7D16" w:rsidRPr="003D150D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«Развитие культуры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муниципальном районе Саратовской области »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46 241,9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42806,8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33430,1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30782,0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861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8D7D16" w:rsidRPr="003D150D" w:rsidRDefault="008D7D16" w:rsidP="00485910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Муниципальная программа "Переселение граждан из аварий</w:t>
            </w:r>
            <w:r w:rsidR="0020798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ного жилищного фонда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1 750,0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982,6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8D7D16" w:rsidRDefault="008D7D16" w:rsidP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D7D16" w:rsidRPr="0020798C" w:rsidTr="006763AF">
        <w:trPr>
          <w:gridAfter w:val="1"/>
          <w:wAfter w:w="17" w:type="dxa"/>
          <w:trHeight w:hRule="exact" w:val="1075"/>
          <w:jc w:val="center"/>
        </w:trPr>
        <w:tc>
          <w:tcPr>
            <w:tcW w:w="4985" w:type="dxa"/>
            <w:shd w:val="clear" w:color="auto" w:fill="CCC0D9" w:themeFill="accent4" w:themeFillTint="66"/>
            <w:noWrap/>
          </w:tcPr>
          <w:p w:rsidR="008D7D16" w:rsidRPr="003D150D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Программа " Защита прав потребителей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</w:t>
            </w:r>
            <w:r w:rsidR="0020798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иципальном районе 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20798C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 w:rsidRPr="0020798C">
              <w:rPr>
                <w:color w:val="000000"/>
                <w:lang w:val="ru-RU"/>
              </w:rPr>
              <w:t>1,0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8D7D16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1,0</w:t>
            </w:r>
          </w:p>
        </w:tc>
      </w:tr>
      <w:tr w:rsidR="008D7D16" w:rsidRPr="00E32D7B" w:rsidTr="006763AF">
        <w:trPr>
          <w:trHeight w:hRule="exact" w:val="113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3D150D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Программа "Развитие малого и среднего предпринимательства в </w:t>
            </w:r>
            <w:proofErr w:type="spellStart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Перелюбском</w:t>
            </w:r>
            <w:proofErr w:type="spellEnd"/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</w:t>
            </w:r>
            <w:r w:rsidR="0020798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ципальном районе</w:t>
            </w:r>
            <w:r w:rsidRPr="00F80B5A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</w:tcPr>
          <w:p w:rsidR="008D7D16" w:rsidRPr="0020798C" w:rsidRDefault="008D7D16" w:rsidP="009E401E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20798C" w:rsidRDefault="008D7D16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10,0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1364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center"/>
          </w:tcPr>
          <w:p w:rsidR="008D7D16" w:rsidRPr="003D150D" w:rsidRDefault="008D7D16" w:rsidP="003C143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"Капитальный ремонт, ремонт и содержание автомобильных дорог местного значения в границах </w:t>
            </w:r>
            <w:proofErr w:type="spellStart"/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 муниц</w:t>
            </w:r>
            <w:r w:rsidR="0020798C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 xml:space="preserve">ипального района </w:t>
            </w:r>
            <w:r w:rsidRPr="008D7D16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49" w:type="dxa"/>
            <w:gridSpan w:val="2"/>
            <w:shd w:val="clear" w:color="auto" w:fill="auto"/>
            <w:noWrap/>
            <w:vAlign w:val="center"/>
          </w:tcPr>
          <w:p w:rsidR="008D7D16" w:rsidRPr="001F525B" w:rsidRDefault="008D7D16" w:rsidP="003C143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099" w:type="dxa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3 571,5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18471,3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18695,8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18926,0</w:t>
            </w:r>
          </w:p>
        </w:tc>
      </w:tr>
      <w:tr w:rsidR="008D7D16" w:rsidRPr="00E32D7B" w:rsidTr="006763AF">
        <w:trPr>
          <w:gridAfter w:val="1"/>
          <w:wAfter w:w="17" w:type="dxa"/>
          <w:trHeight w:hRule="exact" w:val="203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3D150D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""Совершенствование системы оплаты труда в органах местного самоуправления и муниципальных учреждениях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</w:t>
            </w:r>
            <w:r w:rsidR="0020798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униципального района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D7D16" w:rsidRPr="008D7D16" w:rsidTr="006763AF">
        <w:trPr>
          <w:gridAfter w:val="1"/>
          <w:wAfter w:w="17" w:type="dxa"/>
          <w:trHeight w:hRule="exact" w:val="327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8D7D16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lastRenderedPageBreak/>
              <w:t xml:space="preserve">Муниципальная программа "Обеспечение развития и укрепления материально-технической базы муниципальных домов культуры на 2021 год "Текущий ремонт (внутри и снаружи здания)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Кучумбетовского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Сельского Дома культуры филиал №5 Муниципального бюджетного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учереждения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культуры "Централизованная клубная система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района""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1 411,3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D7D16" w:rsidRPr="008D7D16" w:rsidTr="006763AF">
        <w:trPr>
          <w:gridAfter w:val="1"/>
          <w:wAfter w:w="17" w:type="dxa"/>
          <w:trHeight w:hRule="exact" w:val="2415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8D7D16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"Создание условий для осуществления образовательной деятельности в МБОУ ""СОШ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им,М.М.Рудченко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с</w:t>
            </w:r>
            <w:proofErr w:type="gram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.П</w:t>
            </w:r>
            <w:proofErr w:type="gram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ерелюб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 Саратовской области "" в 2019-2021 годы""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D7D16" w:rsidRPr="008D7D16" w:rsidTr="006763AF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8D7D16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 Управление муниципальным имуществом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муниципального района Сарат</w:t>
            </w:r>
            <w:r w:rsidR="0020798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овской области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D7D16" w:rsidRPr="008D7D16" w:rsidTr="006763AF">
        <w:trPr>
          <w:gridAfter w:val="1"/>
          <w:wAfter w:w="17" w:type="dxa"/>
          <w:trHeight w:hRule="exact" w:val="1543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8D7D16" w:rsidRDefault="008D7D16" w:rsidP="00D364D6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Муниципальная программа "Капитальный ремонт, ремонт  и содержание автомобильных дорог  местного значения </w:t>
            </w:r>
            <w:proofErr w:type="spellStart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Перелюбского</w:t>
            </w:r>
            <w:proofErr w:type="spellEnd"/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муниц</w:t>
            </w:r>
            <w:r w:rsidR="0020798C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ипального района </w:t>
            </w:r>
            <w:r w:rsidRPr="008D7D16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"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8D7D16" w:rsidRPr="001F525B" w:rsidTr="006763AF">
        <w:trPr>
          <w:gridAfter w:val="1"/>
          <w:wAfter w:w="17" w:type="dxa"/>
          <w:trHeight w:hRule="exact" w:val="566"/>
          <w:jc w:val="center"/>
        </w:trPr>
        <w:tc>
          <w:tcPr>
            <w:tcW w:w="4985" w:type="dxa"/>
            <w:shd w:val="clear" w:color="auto" w:fill="CCC0D9" w:themeFill="accent4" w:themeFillTint="66"/>
            <w:noWrap/>
            <w:vAlign w:val="bottom"/>
          </w:tcPr>
          <w:p w:rsidR="008D7D16" w:rsidRPr="003D150D" w:rsidRDefault="008D7D16" w:rsidP="001F525B">
            <w:pPr>
              <w:spacing w:after="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3D150D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Всего расходов по муниципальным программам </w:t>
            </w:r>
          </w:p>
        </w:tc>
        <w:tc>
          <w:tcPr>
            <w:tcW w:w="1432" w:type="dxa"/>
            <w:shd w:val="clear" w:color="auto" w:fill="auto"/>
            <w:noWrap/>
            <w:vAlign w:val="center"/>
          </w:tcPr>
          <w:p w:rsidR="008D7D16" w:rsidRPr="001F525B" w:rsidRDefault="008D7D16" w:rsidP="00B6755A">
            <w:pPr>
              <w:spacing w:after="0"/>
              <w:jc w:val="right"/>
              <w:rPr>
                <w:rFonts w:ascii="Times New Roman" w:hAnsi="Times New Roman" w:cs="Times New Roman"/>
                <w:b/>
                <w:color w:val="1F497D" w:themeColor="text2"/>
                <w:sz w:val="20"/>
                <w:szCs w:val="20"/>
                <w:lang w:val="ru-RU"/>
              </w:rPr>
            </w:pP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Default="008D7D16">
            <w:pPr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409 654,7</w:t>
            </w:r>
          </w:p>
        </w:tc>
        <w:tc>
          <w:tcPr>
            <w:tcW w:w="1116" w:type="dxa"/>
            <w:gridSpan w:val="2"/>
            <w:shd w:val="clear" w:color="auto" w:fill="auto"/>
            <w:noWrap/>
            <w:vAlign w:val="bottom"/>
          </w:tcPr>
          <w:p w:rsidR="008D7D16" w:rsidRPr="009C2BD0" w:rsidRDefault="009C2BD0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339362,8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324200,3</w:t>
            </w:r>
          </w:p>
        </w:tc>
        <w:tc>
          <w:tcPr>
            <w:tcW w:w="1116" w:type="dxa"/>
            <w:gridSpan w:val="2"/>
            <w:vAlign w:val="bottom"/>
          </w:tcPr>
          <w:p w:rsidR="008D7D16" w:rsidRPr="009C2BD0" w:rsidRDefault="009C2BD0">
            <w:pPr>
              <w:jc w:val="right"/>
              <w:rPr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315221,0</w:t>
            </w:r>
          </w:p>
        </w:tc>
      </w:tr>
    </w:tbl>
    <w:p w:rsidR="00CE7952" w:rsidRPr="00CE7952" w:rsidRDefault="00CE7952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3C1438" w:rsidRPr="00E32D7B" w:rsidRDefault="003C1438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 w:bidi="ar-SA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622935</wp:posOffset>
            </wp:positionH>
            <wp:positionV relativeFrom="paragraph">
              <wp:posOffset>95250</wp:posOffset>
            </wp:positionV>
            <wp:extent cx="5429250" cy="2505075"/>
            <wp:effectExtent l="0" t="0" r="0" b="0"/>
            <wp:wrapSquare wrapText="bothSides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anchor>
        </w:drawing>
      </w:r>
    </w:p>
    <w:p w:rsidR="00AE0F0E" w:rsidRPr="00E32D7B" w:rsidRDefault="00746AE9" w:rsidP="0011566E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pict>
          <v:shape id="_x0000_s1219" type="#_x0000_t202" style="position:absolute;left:0;text-align:left;margin-left:165.9pt;margin-top:-94.05pt;width:54.9pt;height:39.7pt;z-index:251792384;mso-height-percent:200;mso-height-percent:200;mso-width-relative:margin;mso-height-relative:margin" filled="f" stroked="f">
            <v:textbox style="mso-fit-shape-to-text:t">
              <w:txbxContent>
                <w:p w:rsidR="002944B6" w:rsidRPr="00EE1149" w:rsidRDefault="0020798C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401729,9</w:t>
                  </w:r>
                </w:p>
                <w:p w:rsidR="002944B6" w:rsidRPr="00EE1149" w:rsidRDefault="002944B6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тыс.</w:t>
                  </w:r>
                </w:p>
                <w:p w:rsidR="002944B6" w:rsidRPr="00EE1149" w:rsidRDefault="002944B6" w:rsidP="00EE1149">
                  <w:pPr>
                    <w:spacing w:after="0"/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EE1149">
                    <w:rPr>
                      <w:sz w:val="16"/>
                      <w:szCs w:val="16"/>
                      <w:lang w:val="ru-RU"/>
                    </w:rPr>
                    <w:t>руб.</w:t>
                  </w:r>
                </w:p>
              </w:txbxContent>
            </v:textbox>
          </v:shape>
        </w:pict>
      </w:r>
      <w:r w:rsidR="006F26D9" w:rsidRPr="00E32D7B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  <w:t>Целевые показатели по муниципальным программам</w:t>
      </w:r>
    </w:p>
    <w:p w:rsidR="00575F1F" w:rsidRDefault="00575F1F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CE7952" w:rsidRPr="00E32D7B" w:rsidRDefault="00CE7952" w:rsidP="0083695C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val="ru-RU" w:eastAsia="ru-RU"/>
        </w:rPr>
      </w:pPr>
    </w:p>
    <w:p w:rsidR="00F80B5A" w:rsidRDefault="00F80B5A" w:rsidP="0020798C">
      <w:pPr>
        <w:pStyle w:val="21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EE1149" w:rsidRDefault="00EE1149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</w:pPr>
    </w:p>
    <w:p w:rsidR="00096BF1" w:rsidRPr="00E32D7B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E32D7B"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ru-RU"/>
        </w:rPr>
        <w:t>Планируемый объем муниципального долга</w:t>
      </w:r>
    </w:p>
    <w:p w:rsidR="00096BF1" w:rsidRPr="00E32D7B" w:rsidRDefault="00096BF1" w:rsidP="00096BF1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</w:p>
    <w:tbl>
      <w:tblPr>
        <w:tblW w:w="9781" w:type="dxa"/>
        <w:tblInd w:w="392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/>
      </w:tblPr>
      <w:tblGrid>
        <w:gridCol w:w="2693"/>
        <w:gridCol w:w="1134"/>
        <w:gridCol w:w="1276"/>
        <w:gridCol w:w="1134"/>
        <w:gridCol w:w="1276"/>
        <w:gridCol w:w="992"/>
        <w:gridCol w:w="1276"/>
      </w:tblGrid>
      <w:tr w:rsidR="00096BF1" w:rsidRPr="00E32D7B" w:rsidTr="00127566">
        <w:trPr>
          <w:trHeight w:val="615"/>
        </w:trPr>
        <w:tc>
          <w:tcPr>
            <w:tcW w:w="2693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01.01.20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3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410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01.01.202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4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  <w:tc>
          <w:tcPr>
            <w:tcW w:w="2268" w:type="dxa"/>
            <w:gridSpan w:val="2"/>
            <w:shd w:val="clear" w:color="auto" w:fill="B2A1C7" w:themeFill="accent4" w:themeFillTint="99"/>
            <w:noWrap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proofErr w:type="spellStart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На</w:t>
            </w:r>
            <w:proofErr w:type="spellEnd"/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 01.01.202</w:t>
            </w:r>
            <w:r w:rsidR="00210419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5</w:t>
            </w: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г.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1134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  <w:tc>
          <w:tcPr>
            <w:tcW w:w="992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Сумма,           тыс. рублей</w:t>
            </w:r>
          </w:p>
        </w:tc>
        <w:tc>
          <w:tcPr>
            <w:tcW w:w="1276" w:type="dxa"/>
            <w:vMerge w:val="restart"/>
            <w:shd w:val="clear" w:color="auto" w:fill="B2A1C7" w:themeFill="accent4" w:themeFillTint="99"/>
            <w:vAlign w:val="center"/>
            <w:hideMark/>
          </w:tcPr>
          <w:p w:rsidR="00096BF1" w:rsidRPr="00E32D7B" w:rsidRDefault="00096BF1" w:rsidP="00127566">
            <w:pPr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 xml:space="preserve">Удельный вес, в </w:t>
            </w:r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</w:rPr>
              <w:t>%</w:t>
            </w:r>
          </w:p>
        </w:tc>
      </w:tr>
      <w:tr w:rsidR="00096BF1" w:rsidRPr="00E32D7B" w:rsidTr="00127566">
        <w:trPr>
          <w:trHeight w:val="537"/>
        </w:trPr>
        <w:tc>
          <w:tcPr>
            <w:tcW w:w="2693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096BF1" w:rsidRPr="00E32D7B" w:rsidRDefault="00096BF1" w:rsidP="001275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</w:p>
        </w:tc>
      </w:tr>
      <w:tr w:rsidR="00210419" w:rsidRPr="00E32D7B" w:rsidTr="00474970">
        <w:trPr>
          <w:trHeight w:val="630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color w:val="1F497D" w:themeColor="text2"/>
                <w:sz w:val="20"/>
                <w:szCs w:val="20"/>
                <w:lang w:val="ru-RU"/>
              </w:rPr>
              <w:t>Бюджетные кредиты из областного бюджета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1275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</w:pPr>
            <w:r w:rsidRPr="00E32D7B">
              <w:rPr>
                <w:rFonts w:ascii="Times New Roman" w:hAnsi="Times New Roman" w:cs="Times New Roman"/>
                <w:bCs/>
                <w:color w:val="1F497D" w:themeColor="text2"/>
                <w:sz w:val="20"/>
                <w:szCs w:val="20"/>
                <w:lang w:val="ru-RU"/>
              </w:rPr>
              <w:t>Кредиты от кредитных организаций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315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</w:pPr>
            <w:r w:rsidRPr="00E32D7B">
              <w:rPr>
                <w:rFonts w:ascii="Times New Roman" w:hAnsi="Times New Roman" w:cs="Times New Roman"/>
                <w:b/>
                <w:bCs/>
                <w:color w:val="1F497D" w:themeColor="text2"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134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992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1276" w:type="dxa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  <w:tr w:rsidR="00210419" w:rsidRPr="00E32D7B" w:rsidTr="00474970">
        <w:trPr>
          <w:trHeight w:val="736"/>
        </w:trPr>
        <w:tc>
          <w:tcPr>
            <w:tcW w:w="2693" w:type="dxa"/>
            <w:shd w:val="clear" w:color="auto" w:fill="CCC0D9" w:themeFill="accent4" w:themeFillTint="66"/>
            <w:vAlign w:val="center"/>
            <w:hideMark/>
          </w:tcPr>
          <w:p w:rsidR="00210419" w:rsidRPr="00E32D7B" w:rsidRDefault="00210419" w:rsidP="00127566">
            <w:pPr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</w:pPr>
            <w:proofErr w:type="gramStart"/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>в</w:t>
            </w:r>
            <w:proofErr w:type="gramEnd"/>
            <w:r w:rsidRPr="00E32D7B">
              <w:rPr>
                <w:rFonts w:ascii="Times New Roman" w:hAnsi="Times New Roman" w:cs="Times New Roman"/>
                <w:i/>
                <w:iCs/>
                <w:color w:val="1F497D" w:themeColor="text2"/>
                <w:sz w:val="20"/>
                <w:szCs w:val="20"/>
                <w:lang w:val="ru-RU"/>
              </w:rPr>
              <w:t xml:space="preserve"> % к объему налоговых и неналоговых доходов бюджета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210419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  <w:noWrap/>
            <w:hideMark/>
          </w:tcPr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eastAsia="ru-RU"/>
              </w:rPr>
            </w:pPr>
          </w:p>
          <w:p w:rsidR="00210419" w:rsidRPr="00A70A31" w:rsidRDefault="00210419" w:rsidP="004749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-</w:t>
            </w:r>
          </w:p>
        </w:tc>
      </w:tr>
    </w:tbl>
    <w:p w:rsidR="00096BF1" w:rsidRDefault="00096BF1" w:rsidP="00096BF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123FCD" w:rsidRPr="0020798C" w:rsidRDefault="00601E35" w:rsidP="0020798C">
      <w:pPr>
        <w:spacing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  <w:t>Динамика муниципального долга</w:t>
      </w:r>
    </w:p>
    <w:p w:rsidR="00123FCD" w:rsidRPr="00731F3D" w:rsidRDefault="00123FCD" w:rsidP="00A70A31">
      <w:pPr>
        <w:spacing w:after="0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тыс</w:t>
      </w:r>
      <w:proofErr w:type="gramStart"/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.р</w:t>
      </w:r>
      <w:proofErr w:type="gramEnd"/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>ублей</w:t>
      </w:r>
    </w:p>
    <w:tbl>
      <w:tblPr>
        <w:tblW w:w="0" w:type="auto"/>
        <w:jc w:val="center"/>
        <w:tblInd w:w="714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3862"/>
        <w:gridCol w:w="1134"/>
        <w:gridCol w:w="1134"/>
        <w:gridCol w:w="1276"/>
        <w:gridCol w:w="1134"/>
        <w:gridCol w:w="1168"/>
      </w:tblGrid>
      <w:tr w:rsidR="00A70A31" w:rsidRPr="00A70A31" w:rsidTr="00A70A31">
        <w:trPr>
          <w:trHeight w:val="1125"/>
          <w:jc w:val="center"/>
        </w:trPr>
        <w:tc>
          <w:tcPr>
            <w:tcW w:w="3862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</w:pPr>
            <w:r w:rsidRPr="00A70A31">
              <w:rPr>
                <w:rFonts w:ascii="Times New Roman" w:eastAsia="Times New Roman" w:hAnsi="Times New Roman" w:cs="Times New Roman"/>
                <w:bCs/>
                <w:color w:val="1F497D" w:themeColor="text2"/>
                <w:lang w:eastAsia="ru-RU"/>
              </w:rPr>
              <w:t>Вид долгового обязательства</w:t>
            </w:r>
          </w:p>
        </w:tc>
        <w:tc>
          <w:tcPr>
            <w:tcW w:w="1134" w:type="dxa"/>
            <w:shd w:val="clear" w:color="auto" w:fill="B2A1C7" w:themeFill="accent4" w:themeFillTint="99"/>
            <w:hideMark/>
          </w:tcPr>
          <w:p w:rsidR="00123FCD" w:rsidRPr="00A70A31" w:rsidRDefault="00210419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>
              <w:rPr>
                <w:rFonts w:ascii="Times New Roman" w:hAnsi="Times New Roman" w:cs="Times New Roman"/>
                <w:b/>
                <w:color w:val="1F497D" w:themeColor="text2"/>
              </w:rPr>
              <w:t>2020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spellStart"/>
            <w:r w:rsidR="00123FCD"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</w:p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отчет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1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оценка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  <w:tc>
          <w:tcPr>
            <w:tcW w:w="1276" w:type="dxa"/>
            <w:shd w:val="clear" w:color="auto" w:fill="B2A1C7" w:themeFill="accent4" w:themeFillTint="99"/>
            <w:hideMark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proofErr w:type="spellStart"/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2</w:t>
            </w:r>
            <w:proofErr w:type="spellEnd"/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3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>план</w:t>
            </w:r>
          </w:p>
        </w:tc>
        <w:tc>
          <w:tcPr>
            <w:tcW w:w="1168" w:type="dxa"/>
            <w:shd w:val="clear" w:color="auto" w:fill="B2A1C7" w:themeFill="accent4" w:themeFillTint="99"/>
          </w:tcPr>
          <w:p w:rsidR="00123FCD" w:rsidRPr="00A70A31" w:rsidRDefault="00123FCD" w:rsidP="00A70A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1F497D" w:themeColor="text2"/>
              </w:rPr>
            </w:pP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202</w:t>
            </w:r>
            <w:r w:rsidR="00210419">
              <w:rPr>
                <w:rFonts w:ascii="Times New Roman" w:hAnsi="Times New Roman" w:cs="Times New Roman"/>
                <w:b/>
                <w:color w:val="1F497D" w:themeColor="text2"/>
              </w:rPr>
              <w:t>4</w:t>
            </w:r>
            <w:r w:rsidR="00487428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</w:t>
            </w:r>
            <w:proofErr w:type="spellStart"/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>год</w:t>
            </w:r>
            <w:proofErr w:type="spellEnd"/>
            <w:r w:rsidRPr="00A70A31">
              <w:rPr>
                <w:rFonts w:ascii="Times New Roman" w:hAnsi="Times New Roman" w:cs="Times New Roman"/>
                <w:b/>
                <w:color w:val="1F497D" w:themeColor="text2"/>
                <w:lang w:val="ru-RU"/>
              </w:rPr>
              <w:t xml:space="preserve"> план</w:t>
            </w:r>
            <w:r w:rsidRPr="00A70A31">
              <w:rPr>
                <w:rFonts w:ascii="Times New Roman" w:hAnsi="Times New Roman" w:cs="Times New Roman"/>
                <w:b/>
                <w:color w:val="1F497D" w:themeColor="text2"/>
              </w:rPr>
              <w:t xml:space="preserve"> </w:t>
            </w:r>
          </w:p>
        </w:tc>
      </w:tr>
      <w:tr w:rsidR="00A70A31" w:rsidRPr="00005896" w:rsidTr="00A70A31">
        <w:trPr>
          <w:trHeight w:val="723"/>
          <w:jc w:val="center"/>
        </w:trPr>
        <w:tc>
          <w:tcPr>
            <w:tcW w:w="3862" w:type="dxa"/>
            <w:shd w:val="clear" w:color="auto" w:fill="E5DFEC" w:themeFill="accent4" w:themeFillTint="33"/>
            <w:hideMark/>
          </w:tcPr>
          <w:p w:rsidR="00123FCD" w:rsidRPr="00A70A31" w:rsidRDefault="00123FCD" w:rsidP="00A70A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 xml:space="preserve">Бюджетные кредиты, предоставленные из областного  бюджета </w:t>
            </w:r>
          </w:p>
        </w:tc>
        <w:tc>
          <w:tcPr>
            <w:tcW w:w="1134" w:type="dxa"/>
            <w:hideMark/>
          </w:tcPr>
          <w:p w:rsidR="00123FCD" w:rsidRPr="00210419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276" w:type="dxa"/>
          </w:tcPr>
          <w:p w:rsidR="00123FCD" w:rsidRPr="00A70A31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16440,0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005896" w:rsidTr="00A70A31">
        <w:trPr>
          <w:trHeight w:val="690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 w:rsidRPr="00A70A31"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Кредиты, полученные от кредитных организаций</w:t>
            </w:r>
          </w:p>
        </w:tc>
        <w:tc>
          <w:tcPr>
            <w:tcW w:w="1134" w:type="dxa"/>
            <w:hideMark/>
          </w:tcPr>
          <w:p w:rsidR="00123FCD" w:rsidRPr="00210419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276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1F497D" w:themeColor="text2"/>
                <w:lang w:val="ru-RU" w:eastAsia="ru-RU"/>
              </w:rPr>
              <w:t>0</w:t>
            </w:r>
          </w:p>
        </w:tc>
      </w:tr>
      <w:tr w:rsidR="00A70A31" w:rsidRPr="00A70A31" w:rsidTr="00A70A31">
        <w:trPr>
          <w:trHeight w:val="444"/>
          <w:jc w:val="center"/>
        </w:trPr>
        <w:tc>
          <w:tcPr>
            <w:tcW w:w="3862" w:type="dxa"/>
            <w:shd w:val="clear" w:color="auto" w:fill="E5DFEC" w:themeFill="accent4" w:themeFillTint="33"/>
          </w:tcPr>
          <w:p w:rsidR="00123FCD" w:rsidRPr="00474970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</w:p>
          <w:p w:rsidR="00123FCD" w:rsidRPr="00A70A31" w:rsidRDefault="00123FCD" w:rsidP="00123F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</w:pPr>
            <w:proofErr w:type="spellStart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Муниципальный</w:t>
            </w:r>
            <w:proofErr w:type="spellEnd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 xml:space="preserve"> </w:t>
            </w:r>
            <w:proofErr w:type="spellStart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долг</w:t>
            </w:r>
            <w:proofErr w:type="spellEnd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 xml:space="preserve">, </w:t>
            </w:r>
            <w:proofErr w:type="spellStart"/>
            <w:r w:rsidRPr="00A70A31">
              <w:rPr>
                <w:rFonts w:ascii="Times New Roman" w:eastAsia="Times New Roman" w:hAnsi="Times New Roman" w:cs="Times New Roman"/>
                <w:b/>
                <w:color w:val="1F497D" w:themeColor="text2"/>
                <w:lang w:eastAsia="ru-RU"/>
              </w:rPr>
              <w:t>всего</w:t>
            </w:r>
            <w:proofErr w:type="spellEnd"/>
          </w:p>
        </w:tc>
        <w:tc>
          <w:tcPr>
            <w:tcW w:w="1134" w:type="dxa"/>
            <w:hideMark/>
          </w:tcPr>
          <w:p w:rsidR="00123FCD" w:rsidRPr="00A70A31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134" w:type="dxa"/>
          </w:tcPr>
          <w:p w:rsidR="00123FCD" w:rsidRPr="00A70A31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25089,0</w:t>
            </w:r>
          </w:p>
        </w:tc>
        <w:tc>
          <w:tcPr>
            <w:tcW w:w="1276" w:type="dxa"/>
          </w:tcPr>
          <w:p w:rsidR="00123FCD" w:rsidRPr="006E3A3F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16440,0</w:t>
            </w:r>
          </w:p>
        </w:tc>
        <w:tc>
          <w:tcPr>
            <w:tcW w:w="1134" w:type="dxa"/>
          </w:tcPr>
          <w:p w:rsidR="00123FCD" w:rsidRPr="006E3A3F" w:rsidRDefault="006E3A3F" w:rsidP="00123F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  <w:tc>
          <w:tcPr>
            <w:tcW w:w="1168" w:type="dxa"/>
          </w:tcPr>
          <w:p w:rsidR="00123FCD" w:rsidRPr="006E3A3F" w:rsidRDefault="006E3A3F" w:rsidP="00A70A3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lang w:val="ru-RU" w:eastAsia="ru-RU"/>
              </w:rPr>
              <w:t>0</w:t>
            </w:r>
          </w:p>
        </w:tc>
      </w:tr>
    </w:tbl>
    <w:p w:rsidR="00123FCD" w:rsidRPr="00E32D7B" w:rsidRDefault="00123FCD" w:rsidP="00A70A31">
      <w:pPr>
        <w:spacing w:line="240" w:lineRule="auto"/>
        <w:rPr>
          <w:rFonts w:ascii="Times New Roman" w:hAnsi="Times New Roman" w:cs="Times New Roman"/>
          <w:b/>
          <w:color w:val="1F497D" w:themeColor="text2"/>
          <w:sz w:val="36"/>
          <w:szCs w:val="36"/>
          <w:lang w:val="ru-RU"/>
        </w:rPr>
      </w:pPr>
    </w:p>
    <w:p w:rsidR="00601E35" w:rsidRPr="00731F3D" w:rsidRDefault="00601E35" w:rsidP="00780DFE">
      <w:pPr>
        <w:spacing w:line="240" w:lineRule="auto"/>
        <w:jc w:val="right"/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</w:pPr>
      <w:r w:rsidRPr="00731F3D">
        <w:rPr>
          <w:rFonts w:ascii="Times New Roman" w:hAnsi="Times New Roman" w:cs="Times New Roman"/>
          <w:b/>
          <w:color w:val="1F497D" w:themeColor="text2"/>
          <w:sz w:val="24"/>
          <w:szCs w:val="24"/>
          <w:lang w:val="ru-RU"/>
        </w:rPr>
        <w:t xml:space="preserve">тыс.рублей   </w:t>
      </w:r>
    </w:p>
    <w:p w:rsidR="00B24737" w:rsidRPr="00A70A31" w:rsidRDefault="00601E35" w:rsidP="002D3811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  <w:lang w:val="ru-RU"/>
        </w:rPr>
      </w:pPr>
      <w:r w:rsidRPr="00E32D7B">
        <w:rPr>
          <w:rFonts w:ascii="Times New Roman" w:hAnsi="Times New Roman" w:cs="Times New Roman"/>
          <w:b/>
          <w:noProof/>
          <w:color w:val="1F497D" w:themeColor="text2"/>
          <w:sz w:val="20"/>
          <w:szCs w:val="20"/>
          <w:lang w:val="ru-RU" w:eastAsia="ru-RU" w:bidi="ar-SA"/>
        </w:rPr>
        <w:drawing>
          <wp:inline distT="0" distB="0" distL="0" distR="0">
            <wp:extent cx="6162675" cy="2609850"/>
            <wp:effectExtent l="19050" t="0" r="9525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0798C" w:rsidRDefault="0020798C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2D3811" w:rsidRPr="00E32D7B" w:rsidRDefault="002D3811" w:rsidP="002D3811">
      <w:pPr>
        <w:pStyle w:val="21"/>
        <w:tabs>
          <w:tab w:val="left" w:pos="3870"/>
        </w:tabs>
        <w:spacing w:after="0" w:line="240" w:lineRule="auto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</w:pPr>
      <w:r w:rsidRPr="00E32D7B">
        <w:rPr>
          <w:rFonts w:ascii="Times New Roman" w:hAnsi="Times New Roman" w:cs="Times New Roman"/>
          <w:b/>
          <w:color w:val="1F497D" w:themeColor="text2"/>
          <w:sz w:val="32"/>
          <w:szCs w:val="32"/>
          <w:lang w:val="ru-RU"/>
        </w:rPr>
        <w:t>Контактная информация</w:t>
      </w:r>
    </w:p>
    <w:p w:rsidR="00E614CF" w:rsidRPr="00E32D7B" w:rsidRDefault="00E614CF" w:rsidP="00E614CF">
      <w:pPr>
        <w:pStyle w:val="21"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  <w:lang w:val="ru-RU"/>
        </w:rPr>
      </w:pPr>
    </w:p>
    <w:p w:rsidR="00E614CF" w:rsidRPr="00E32D7B" w:rsidRDefault="00E614CF" w:rsidP="00E614CF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 xml:space="preserve">Адрес: </w:t>
      </w:r>
      <w:r w:rsidR="00210419">
        <w:rPr>
          <w:color w:val="1F497D" w:themeColor="text2"/>
          <w:sz w:val="28"/>
          <w:szCs w:val="28"/>
          <w:lang w:val="ru-RU"/>
        </w:rPr>
        <w:t>4137</w:t>
      </w:r>
      <w:r w:rsidRPr="00E32D7B">
        <w:rPr>
          <w:color w:val="1F497D" w:themeColor="text2"/>
          <w:sz w:val="28"/>
          <w:szCs w:val="28"/>
          <w:lang w:val="ru-RU"/>
        </w:rPr>
        <w:t>50, С</w:t>
      </w:r>
      <w:r w:rsidR="00210419">
        <w:rPr>
          <w:color w:val="1F497D" w:themeColor="text2"/>
          <w:sz w:val="28"/>
          <w:szCs w:val="28"/>
          <w:lang w:val="ru-RU"/>
        </w:rPr>
        <w:t>аратовская область, с</w:t>
      </w:r>
      <w:proofErr w:type="gramStart"/>
      <w:r w:rsidR="00210419">
        <w:rPr>
          <w:color w:val="1F497D" w:themeColor="text2"/>
          <w:sz w:val="28"/>
          <w:szCs w:val="28"/>
          <w:lang w:val="ru-RU"/>
        </w:rPr>
        <w:t>.П</w:t>
      </w:r>
      <w:proofErr w:type="gramEnd"/>
      <w:r w:rsidR="00210419">
        <w:rPr>
          <w:color w:val="1F497D" w:themeColor="text2"/>
          <w:sz w:val="28"/>
          <w:szCs w:val="28"/>
          <w:lang w:val="ru-RU"/>
        </w:rPr>
        <w:t>ерелюб, ул. Ленина, д. 9</w:t>
      </w:r>
      <w:r w:rsidRPr="00E32D7B">
        <w:rPr>
          <w:color w:val="1F497D" w:themeColor="text2"/>
          <w:sz w:val="28"/>
          <w:szCs w:val="28"/>
          <w:lang w:val="ru-RU"/>
        </w:rPr>
        <w:t>6</w:t>
      </w:r>
    </w:p>
    <w:p w:rsidR="00E614CF" w:rsidRPr="00210419" w:rsidRDefault="00E614CF" w:rsidP="00660B56">
      <w:pPr>
        <w:pStyle w:val="ad"/>
        <w:spacing w:after="0" w:line="360" w:lineRule="auto"/>
        <w:ind w:left="0"/>
        <w:rPr>
          <w:color w:val="1F497D" w:themeColor="text2"/>
          <w:sz w:val="28"/>
          <w:szCs w:val="28"/>
          <w:lang w:val="ru-RU"/>
        </w:rPr>
      </w:pPr>
      <w:r w:rsidRPr="00E32D7B">
        <w:rPr>
          <w:b/>
          <w:color w:val="1F497D" w:themeColor="text2"/>
          <w:sz w:val="28"/>
          <w:szCs w:val="28"/>
          <w:lang w:val="ru-RU"/>
        </w:rPr>
        <w:t>Тел.:</w:t>
      </w:r>
      <w:r w:rsidR="00210419">
        <w:rPr>
          <w:color w:val="1F497D" w:themeColor="text2"/>
          <w:sz w:val="28"/>
          <w:szCs w:val="28"/>
          <w:lang w:val="ru-RU"/>
        </w:rPr>
        <w:t xml:space="preserve"> 8(84575) 2-14-58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/>
          <w:bCs/>
          <w:color w:val="1F497D" w:themeColor="text2"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График работы:</w:t>
      </w:r>
    </w:p>
    <w:p w:rsidR="00E614CF" w:rsidRPr="00E32D7B" w:rsidRDefault="00E614CF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 w:rsidRPr="00E32D7B">
        <w:rPr>
          <w:bCs/>
          <w:color w:val="1F497D" w:themeColor="text2"/>
          <w:sz w:val="28"/>
          <w:szCs w:val="28"/>
          <w:lang w:val="ru-RU"/>
        </w:rPr>
        <w:t>пон</w:t>
      </w:r>
      <w:r w:rsidR="00210419">
        <w:rPr>
          <w:bCs/>
          <w:color w:val="1F497D" w:themeColor="text2"/>
          <w:sz w:val="28"/>
          <w:szCs w:val="28"/>
          <w:lang w:val="ru-RU"/>
        </w:rPr>
        <w:t>едельник-пятница: с 8-00 до 16-3</w:t>
      </w:r>
      <w:r w:rsidRPr="00E32D7B">
        <w:rPr>
          <w:bCs/>
          <w:color w:val="1F497D" w:themeColor="text2"/>
          <w:sz w:val="28"/>
          <w:szCs w:val="28"/>
          <w:lang w:val="ru-RU"/>
        </w:rPr>
        <w:t>0</w:t>
      </w:r>
    </w:p>
    <w:p w:rsidR="00E614CF" w:rsidRPr="00E32D7B" w:rsidRDefault="00210419" w:rsidP="00E614CF">
      <w:pPr>
        <w:pStyle w:val="ad"/>
        <w:spacing w:after="0" w:line="360" w:lineRule="auto"/>
        <w:ind w:left="0"/>
        <w:jc w:val="center"/>
        <w:rPr>
          <w:bCs/>
          <w:color w:val="1F497D" w:themeColor="text2"/>
          <w:sz w:val="28"/>
          <w:szCs w:val="28"/>
          <w:lang w:val="ru-RU"/>
        </w:rPr>
      </w:pPr>
      <w:r>
        <w:rPr>
          <w:color w:val="1F497D" w:themeColor="text2"/>
          <w:sz w:val="28"/>
          <w:szCs w:val="28"/>
          <w:lang w:val="ru-RU"/>
        </w:rPr>
        <w:t>перерыв - с 12-00 до 13-3</w:t>
      </w:r>
      <w:r w:rsidR="00E614CF" w:rsidRPr="00E32D7B">
        <w:rPr>
          <w:color w:val="1F497D" w:themeColor="text2"/>
          <w:sz w:val="28"/>
          <w:szCs w:val="28"/>
          <w:lang w:val="ru-RU"/>
        </w:rPr>
        <w:t>0</w:t>
      </w:r>
    </w:p>
    <w:p w:rsidR="00E614CF" w:rsidRPr="0010085A" w:rsidRDefault="00E614CF" w:rsidP="002D3289">
      <w:pPr>
        <w:pStyle w:val="ad"/>
        <w:spacing w:after="0" w:line="360" w:lineRule="auto"/>
        <w:ind w:left="0"/>
        <w:jc w:val="center"/>
        <w:rPr>
          <w:b/>
          <w:sz w:val="28"/>
          <w:szCs w:val="28"/>
          <w:lang w:val="ru-RU"/>
        </w:rPr>
      </w:pPr>
      <w:r w:rsidRPr="00E32D7B">
        <w:rPr>
          <w:b/>
          <w:bCs/>
          <w:color w:val="1F497D" w:themeColor="text2"/>
          <w:sz w:val="28"/>
          <w:szCs w:val="28"/>
          <w:lang w:val="ru-RU"/>
        </w:rPr>
        <w:t>Электронный адрес:</w:t>
      </w:r>
      <w:r w:rsidRPr="0010085A">
        <w:rPr>
          <w:b/>
          <w:bCs/>
          <w:sz w:val="28"/>
          <w:szCs w:val="28"/>
          <w:lang w:val="ru-RU"/>
        </w:rPr>
        <w:t xml:space="preserve"> </w:t>
      </w:r>
      <w:hyperlink r:id="rId74" w:history="1">
        <w:r w:rsidR="00210419" w:rsidRPr="00E461E8">
          <w:rPr>
            <w:rStyle w:val="af"/>
            <w:b/>
            <w:bCs/>
            <w:sz w:val="28"/>
            <w:szCs w:val="28"/>
          </w:rPr>
          <w:t>fo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18</w:t>
        </w:r>
        <w:r w:rsidR="00210419" w:rsidRPr="00E461E8">
          <w:rPr>
            <w:rStyle w:val="af"/>
            <w:b/>
            <w:bCs/>
            <w:sz w:val="28"/>
            <w:szCs w:val="28"/>
          </w:rPr>
          <w:t>perelub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@</w:t>
        </w:r>
        <w:r w:rsidR="00210419" w:rsidRPr="00E461E8">
          <w:rPr>
            <w:rStyle w:val="af"/>
            <w:b/>
            <w:bCs/>
            <w:sz w:val="28"/>
            <w:szCs w:val="28"/>
          </w:rPr>
          <w:t>yandex</w:t>
        </w:r>
        <w:r w:rsidR="00210419" w:rsidRPr="00E461E8">
          <w:rPr>
            <w:rStyle w:val="af"/>
            <w:b/>
            <w:bCs/>
            <w:sz w:val="28"/>
            <w:szCs w:val="28"/>
            <w:lang w:val="ru-RU"/>
          </w:rPr>
          <w:t>.</w:t>
        </w:r>
        <w:r w:rsidR="00210419" w:rsidRPr="00E461E8">
          <w:rPr>
            <w:rStyle w:val="af"/>
            <w:b/>
            <w:bCs/>
            <w:sz w:val="28"/>
            <w:szCs w:val="28"/>
          </w:rPr>
          <w:t>ru</w:t>
        </w:r>
      </w:hyperlink>
    </w:p>
    <w:sectPr w:rsidR="00E614CF" w:rsidRPr="0010085A" w:rsidSect="00E32D7B">
      <w:pgSz w:w="11906" w:h="16838"/>
      <w:pgMar w:top="568" w:right="566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4B6" w:rsidRDefault="002944B6" w:rsidP="00361A98">
      <w:pPr>
        <w:spacing w:after="0" w:line="240" w:lineRule="auto"/>
      </w:pPr>
      <w:r>
        <w:separator/>
      </w:r>
    </w:p>
  </w:endnote>
  <w:endnote w:type="continuationSeparator" w:id="0">
    <w:p w:rsidR="002944B6" w:rsidRDefault="002944B6" w:rsidP="00361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4B6" w:rsidRDefault="002944B6" w:rsidP="00361A98">
      <w:pPr>
        <w:spacing w:after="0" w:line="240" w:lineRule="auto"/>
      </w:pPr>
      <w:r>
        <w:separator/>
      </w:r>
    </w:p>
  </w:footnote>
  <w:footnote w:type="continuationSeparator" w:id="0">
    <w:p w:rsidR="002944B6" w:rsidRDefault="002944B6" w:rsidP="00361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5FD7"/>
    <w:multiLevelType w:val="hybridMultilevel"/>
    <w:tmpl w:val="0D3273F2"/>
    <w:lvl w:ilvl="0" w:tplc="15E8C55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39009B5"/>
    <w:multiLevelType w:val="hybridMultilevel"/>
    <w:tmpl w:val="230E5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30230"/>
    <w:multiLevelType w:val="hybridMultilevel"/>
    <w:tmpl w:val="14487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30812"/>
    <w:multiLevelType w:val="hybridMultilevel"/>
    <w:tmpl w:val="81146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E3484"/>
    <w:multiLevelType w:val="hybridMultilevel"/>
    <w:tmpl w:val="BCDCF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916FF8"/>
    <w:multiLevelType w:val="multilevel"/>
    <w:tmpl w:val="85408CA2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sz w:val="26"/>
        <w:vertAlign w:val="baseline"/>
      </w:rPr>
    </w:lvl>
    <w:lvl w:ilvl="1">
      <w:start w:val="1"/>
      <w:numFmt w:val="decimal"/>
      <w:pStyle w:val="11"/>
      <w:lvlText w:val="%1.%2."/>
      <w:lvlJc w:val="left"/>
      <w:pPr>
        <w:tabs>
          <w:tab w:val="num" w:pos="5867"/>
        </w:tabs>
        <w:ind w:left="4591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1418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588"/>
        </w:tabs>
        <w:ind w:left="697" w:firstLine="12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4">
      <w:start w:val="1"/>
      <w:numFmt w:val="decimal"/>
      <w:pStyle w:val="10"/>
      <w:lvlText w:val="%5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vertAlign w:val="baseline"/>
      </w:rPr>
    </w:lvl>
    <w:lvl w:ilvl="5">
      <w:start w:val="1"/>
      <w:numFmt w:val="russianLower"/>
      <w:pStyle w:val="a"/>
      <w:lvlText w:val="%6)"/>
      <w:lvlJc w:val="left"/>
      <w:pPr>
        <w:tabs>
          <w:tab w:val="num" w:pos="709"/>
        </w:tabs>
        <w:ind w:left="709" w:hanging="709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vertAlign w:val="baseline"/>
      </w:rPr>
    </w:lvl>
    <w:lvl w:ilvl="6">
      <w:start w:val="1"/>
      <w:numFmt w:val="bullet"/>
      <w:lvlText w:val="­"/>
      <w:lvlJc w:val="left"/>
      <w:pPr>
        <w:tabs>
          <w:tab w:val="num" w:pos="1391"/>
        </w:tabs>
        <w:ind w:left="1391" w:hanging="709"/>
      </w:pPr>
      <w:rPr>
        <w:rFonts w:ascii="Courier New" w:hAnsi="Courier New" w:hint="default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8547"/>
        </w:tabs>
        <w:ind w:left="79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07"/>
        </w:tabs>
        <w:ind w:left="8547" w:hanging="1440"/>
      </w:pPr>
      <w:rPr>
        <w:rFonts w:hint="default"/>
      </w:rPr>
    </w:lvl>
  </w:abstractNum>
  <w:abstractNum w:abstractNumId="6">
    <w:nsid w:val="642351B1"/>
    <w:multiLevelType w:val="hybridMultilevel"/>
    <w:tmpl w:val="59849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B135C9"/>
    <w:multiLevelType w:val="hybridMultilevel"/>
    <w:tmpl w:val="2410BC5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203F88"/>
    <w:multiLevelType w:val="hybridMultilevel"/>
    <w:tmpl w:val="0B840108"/>
    <w:lvl w:ilvl="0" w:tplc="15E8C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0477E8"/>
    <w:multiLevelType w:val="hybridMultilevel"/>
    <w:tmpl w:val="051C66A4"/>
    <w:lvl w:ilvl="0" w:tplc="0D8AA93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83D165E"/>
    <w:multiLevelType w:val="hybridMultilevel"/>
    <w:tmpl w:val="D10C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F520CE"/>
    <w:multiLevelType w:val="hybridMultilevel"/>
    <w:tmpl w:val="066CE04C"/>
    <w:lvl w:ilvl="0" w:tplc="69BCC5C2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1"/>
  </w:num>
  <w:num w:numId="8">
    <w:abstractNumId w:val="0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A98"/>
    <w:rsid w:val="0000061D"/>
    <w:rsid w:val="000057E4"/>
    <w:rsid w:val="00005896"/>
    <w:rsid w:val="0000663E"/>
    <w:rsid w:val="000119D3"/>
    <w:rsid w:val="00011E99"/>
    <w:rsid w:val="000240B1"/>
    <w:rsid w:val="000267C8"/>
    <w:rsid w:val="000303FB"/>
    <w:rsid w:val="00031E8F"/>
    <w:rsid w:val="000320E8"/>
    <w:rsid w:val="00032265"/>
    <w:rsid w:val="000371EB"/>
    <w:rsid w:val="000378DE"/>
    <w:rsid w:val="00043A58"/>
    <w:rsid w:val="00047CD9"/>
    <w:rsid w:val="0005010B"/>
    <w:rsid w:val="000501E7"/>
    <w:rsid w:val="00054ACB"/>
    <w:rsid w:val="00054DF1"/>
    <w:rsid w:val="00055E76"/>
    <w:rsid w:val="0007293E"/>
    <w:rsid w:val="00072DDC"/>
    <w:rsid w:val="000734A1"/>
    <w:rsid w:val="00074638"/>
    <w:rsid w:val="00081D18"/>
    <w:rsid w:val="000822E0"/>
    <w:rsid w:val="0008345F"/>
    <w:rsid w:val="0008477A"/>
    <w:rsid w:val="00090A15"/>
    <w:rsid w:val="00091DD8"/>
    <w:rsid w:val="00092784"/>
    <w:rsid w:val="000940FE"/>
    <w:rsid w:val="00096BF1"/>
    <w:rsid w:val="00096D85"/>
    <w:rsid w:val="000A2791"/>
    <w:rsid w:val="000A2829"/>
    <w:rsid w:val="000A63E0"/>
    <w:rsid w:val="000A72C2"/>
    <w:rsid w:val="000A77C7"/>
    <w:rsid w:val="000B0034"/>
    <w:rsid w:val="000B1037"/>
    <w:rsid w:val="000B74B5"/>
    <w:rsid w:val="000B7A2D"/>
    <w:rsid w:val="000C59FD"/>
    <w:rsid w:val="000C5ECA"/>
    <w:rsid w:val="000C6762"/>
    <w:rsid w:val="000D0527"/>
    <w:rsid w:val="000D475C"/>
    <w:rsid w:val="000E0F8F"/>
    <w:rsid w:val="000E34F5"/>
    <w:rsid w:val="000E51C0"/>
    <w:rsid w:val="000E7FE4"/>
    <w:rsid w:val="000F214F"/>
    <w:rsid w:val="000F24D3"/>
    <w:rsid w:val="000F4AFF"/>
    <w:rsid w:val="000F7642"/>
    <w:rsid w:val="001005B4"/>
    <w:rsid w:val="0010085A"/>
    <w:rsid w:val="001020F5"/>
    <w:rsid w:val="00103096"/>
    <w:rsid w:val="00103453"/>
    <w:rsid w:val="0011566E"/>
    <w:rsid w:val="00121794"/>
    <w:rsid w:val="0012390C"/>
    <w:rsid w:val="00123FCD"/>
    <w:rsid w:val="0012429F"/>
    <w:rsid w:val="00127566"/>
    <w:rsid w:val="00131783"/>
    <w:rsid w:val="00135138"/>
    <w:rsid w:val="0013611A"/>
    <w:rsid w:val="00136AFC"/>
    <w:rsid w:val="00142B03"/>
    <w:rsid w:val="00144DF1"/>
    <w:rsid w:val="00151257"/>
    <w:rsid w:val="00157CBC"/>
    <w:rsid w:val="001606C7"/>
    <w:rsid w:val="0017281C"/>
    <w:rsid w:val="00175DA8"/>
    <w:rsid w:val="001834F2"/>
    <w:rsid w:val="0018598E"/>
    <w:rsid w:val="00185E02"/>
    <w:rsid w:val="00186E7E"/>
    <w:rsid w:val="0019027A"/>
    <w:rsid w:val="00193F37"/>
    <w:rsid w:val="0019535C"/>
    <w:rsid w:val="001A0B2B"/>
    <w:rsid w:val="001A36C3"/>
    <w:rsid w:val="001A4AB5"/>
    <w:rsid w:val="001A5C7A"/>
    <w:rsid w:val="001B4BF0"/>
    <w:rsid w:val="001B608B"/>
    <w:rsid w:val="001B7778"/>
    <w:rsid w:val="001B7D5E"/>
    <w:rsid w:val="001C0EFE"/>
    <w:rsid w:val="001C1CB1"/>
    <w:rsid w:val="001C521E"/>
    <w:rsid w:val="001D0F6A"/>
    <w:rsid w:val="001D19CE"/>
    <w:rsid w:val="001D5195"/>
    <w:rsid w:val="001E6317"/>
    <w:rsid w:val="001E7CED"/>
    <w:rsid w:val="001F0F89"/>
    <w:rsid w:val="001F1C16"/>
    <w:rsid w:val="001F29D5"/>
    <w:rsid w:val="001F37C4"/>
    <w:rsid w:val="001F3A18"/>
    <w:rsid w:val="001F525B"/>
    <w:rsid w:val="001F6E18"/>
    <w:rsid w:val="001F6E86"/>
    <w:rsid w:val="00201C66"/>
    <w:rsid w:val="00203B97"/>
    <w:rsid w:val="002049F6"/>
    <w:rsid w:val="0020798C"/>
    <w:rsid w:val="00207B24"/>
    <w:rsid w:val="00210419"/>
    <w:rsid w:val="002112A9"/>
    <w:rsid w:val="00211D45"/>
    <w:rsid w:val="00212AB7"/>
    <w:rsid w:val="00214E89"/>
    <w:rsid w:val="0022028D"/>
    <w:rsid w:val="00221EE5"/>
    <w:rsid w:val="00222E37"/>
    <w:rsid w:val="0023467E"/>
    <w:rsid w:val="00237D1D"/>
    <w:rsid w:val="00243B37"/>
    <w:rsid w:val="00251215"/>
    <w:rsid w:val="0025526F"/>
    <w:rsid w:val="002603BE"/>
    <w:rsid w:val="0026300E"/>
    <w:rsid w:val="00272D08"/>
    <w:rsid w:val="00273A91"/>
    <w:rsid w:val="00273B80"/>
    <w:rsid w:val="00281F0E"/>
    <w:rsid w:val="002823C1"/>
    <w:rsid w:val="002828D6"/>
    <w:rsid w:val="002841E0"/>
    <w:rsid w:val="00284AE6"/>
    <w:rsid w:val="002930E0"/>
    <w:rsid w:val="002944B6"/>
    <w:rsid w:val="002953B3"/>
    <w:rsid w:val="00297C4D"/>
    <w:rsid w:val="002A169D"/>
    <w:rsid w:val="002A522D"/>
    <w:rsid w:val="002A683B"/>
    <w:rsid w:val="002B0392"/>
    <w:rsid w:val="002B2CAA"/>
    <w:rsid w:val="002B5A55"/>
    <w:rsid w:val="002B7366"/>
    <w:rsid w:val="002B7D11"/>
    <w:rsid w:val="002C2DA5"/>
    <w:rsid w:val="002C402A"/>
    <w:rsid w:val="002D1F77"/>
    <w:rsid w:val="002D3289"/>
    <w:rsid w:val="002D3592"/>
    <w:rsid w:val="002D3811"/>
    <w:rsid w:val="002D71BE"/>
    <w:rsid w:val="002E7F69"/>
    <w:rsid w:val="002F1A19"/>
    <w:rsid w:val="002F4555"/>
    <w:rsid w:val="002F4C37"/>
    <w:rsid w:val="002F6A49"/>
    <w:rsid w:val="00303879"/>
    <w:rsid w:val="00304F97"/>
    <w:rsid w:val="00316B73"/>
    <w:rsid w:val="00322272"/>
    <w:rsid w:val="003319BE"/>
    <w:rsid w:val="00331DB5"/>
    <w:rsid w:val="003349B5"/>
    <w:rsid w:val="00334F86"/>
    <w:rsid w:val="00340627"/>
    <w:rsid w:val="00342893"/>
    <w:rsid w:val="00343B99"/>
    <w:rsid w:val="003447D6"/>
    <w:rsid w:val="00344FF4"/>
    <w:rsid w:val="00345E2A"/>
    <w:rsid w:val="003511C8"/>
    <w:rsid w:val="00357436"/>
    <w:rsid w:val="003607F1"/>
    <w:rsid w:val="00361A98"/>
    <w:rsid w:val="0036218B"/>
    <w:rsid w:val="0036746D"/>
    <w:rsid w:val="0036766D"/>
    <w:rsid w:val="00367B4F"/>
    <w:rsid w:val="00370719"/>
    <w:rsid w:val="00373D0E"/>
    <w:rsid w:val="00375C88"/>
    <w:rsid w:val="00380A92"/>
    <w:rsid w:val="003817D6"/>
    <w:rsid w:val="00381DE5"/>
    <w:rsid w:val="00384047"/>
    <w:rsid w:val="00384A16"/>
    <w:rsid w:val="00391194"/>
    <w:rsid w:val="00392B44"/>
    <w:rsid w:val="00393412"/>
    <w:rsid w:val="003A39ED"/>
    <w:rsid w:val="003A3FB6"/>
    <w:rsid w:val="003A5829"/>
    <w:rsid w:val="003A6047"/>
    <w:rsid w:val="003B41E5"/>
    <w:rsid w:val="003B546B"/>
    <w:rsid w:val="003C0496"/>
    <w:rsid w:val="003C1438"/>
    <w:rsid w:val="003D0BAD"/>
    <w:rsid w:val="003D150D"/>
    <w:rsid w:val="003D3BE0"/>
    <w:rsid w:val="003E0999"/>
    <w:rsid w:val="003E2118"/>
    <w:rsid w:val="003E6CD0"/>
    <w:rsid w:val="003F2544"/>
    <w:rsid w:val="003F5ED5"/>
    <w:rsid w:val="004003D8"/>
    <w:rsid w:val="00400F53"/>
    <w:rsid w:val="004050DA"/>
    <w:rsid w:val="00411905"/>
    <w:rsid w:val="00415524"/>
    <w:rsid w:val="00422CD4"/>
    <w:rsid w:val="0043036A"/>
    <w:rsid w:val="00432CC3"/>
    <w:rsid w:val="0043503E"/>
    <w:rsid w:val="00440505"/>
    <w:rsid w:val="004414F3"/>
    <w:rsid w:val="00445F76"/>
    <w:rsid w:val="00446DCC"/>
    <w:rsid w:val="004510A9"/>
    <w:rsid w:val="004532E2"/>
    <w:rsid w:val="0046348D"/>
    <w:rsid w:val="004654CD"/>
    <w:rsid w:val="004669EF"/>
    <w:rsid w:val="00466F2F"/>
    <w:rsid w:val="00470447"/>
    <w:rsid w:val="004721C7"/>
    <w:rsid w:val="00474970"/>
    <w:rsid w:val="004753E3"/>
    <w:rsid w:val="00477185"/>
    <w:rsid w:val="00477B9B"/>
    <w:rsid w:val="004829DA"/>
    <w:rsid w:val="00485910"/>
    <w:rsid w:val="004871A4"/>
    <w:rsid w:val="00487428"/>
    <w:rsid w:val="0049130A"/>
    <w:rsid w:val="0049153B"/>
    <w:rsid w:val="00491BFB"/>
    <w:rsid w:val="004A05F9"/>
    <w:rsid w:val="004A112A"/>
    <w:rsid w:val="004A331E"/>
    <w:rsid w:val="004B063B"/>
    <w:rsid w:val="004B402C"/>
    <w:rsid w:val="004B5909"/>
    <w:rsid w:val="004C0440"/>
    <w:rsid w:val="004C4184"/>
    <w:rsid w:val="004C7307"/>
    <w:rsid w:val="004D0227"/>
    <w:rsid w:val="004D1A59"/>
    <w:rsid w:val="004D3223"/>
    <w:rsid w:val="004D413A"/>
    <w:rsid w:val="004E48F1"/>
    <w:rsid w:val="004E642F"/>
    <w:rsid w:val="004E7E7F"/>
    <w:rsid w:val="004F2DF3"/>
    <w:rsid w:val="004F51F7"/>
    <w:rsid w:val="00500B8A"/>
    <w:rsid w:val="005066A7"/>
    <w:rsid w:val="005067CB"/>
    <w:rsid w:val="00512F64"/>
    <w:rsid w:val="00520484"/>
    <w:rsid w:val="005238C5"/>
    <w:rsid w:val="00523DBF"/>
    <w:rsid w:val="00525C56"/>
    <w:rsid w:val="00526121"/>
    <w:rsid w:val="005266F5"/>
    <w:rsid w:val="00531E70"/>
    <w:rsid w:val="00534026"/>
    <w:rsid w:val="00535382"/>
    <w:rsid w:val="00535DE1"/>
    <w:rsid w:val="00542056"/>
    <w:rsid w:val="00546F06"/>
    <w:rsid w:val="00551EEC"/>
    <w:rsid w:val="00551FE4"/>
    <w:rsid w:val="00553275"/>
    <w:rsid w:val="00553B48"/>
    <w:rsid w:val="0055449D"/>
    <w:rsid w:val="00554D9E"/>
    <w:rsid w:val="005564EF"/>
    <w:rsid w:val="00557F26"/>
    <w:rsid w:val="005619A4"/>
    <w:rsid w:val="005629B7"/>
    <w:rsid w:val="00565A91"/>
    <w:rsid w:val="00566E51"/>
    <w:rsid w:val="0057007B"/>
    <w:rsid w:val="00573D7E"/>
    <w:rsid w:val="00575F1F"/>
    <w:rsid w:val="00581FF8"/>
    <w:rsid w:val="00583056"/>
    <w:rsid w:val="00586489"/>
    <w:rsid w:val="00586E47"/>
    <w:rsid w:val="005926D8"/>
    <w:rsid w:val="00594EDA"/>
    <w:rsid w:val="0059537E"/>
    <w:rsid w:val="005A157A"/>
    <w:rsid w:val="005A2088"/>
    <w:rsid w:val="005A2F93"/>
    <w:rsid w:val="005A43EA"/>
    <w:rsid w:val="005B21B2"/>
    <w:rsid w:val="005B221E"/>
    <w:rsid w:val="005B4352"/>
    <w:rsid w:val="005C0253"/>
    <w:rsid w:val="005C0F10"/>
    <w:rsid w:val="005C1C46"/>
    <w:rsid w:val="005C7C3C"/>
    <w:rsid w:val="005D0851"/>
    <w:rsid w:val="005D196C"/>
    <w:rsid w:val="005D29C8"/>
    <w:rsid w:val="005D46C4"/>
    <w:rsid w:val="005D7187"/>
    <w:rsid w:val="005E17D3"/>
    <w:rsid w:val="005E1861"/>
    <w:rsid w:val="005E2A4C"/>
    <w:rsid w:val="005E55AD"/>
    <w:rsid w:val="005F25AC"/>
    <w:rsid w:val="00600BAC"/>
    <w:rsid w:val="00601E35"/>
    <w:rsid w:val="00603E57"/>
    <w:rsid w:val="00604F9F"/>
    <w:rsid w:val="00605BFD"/>
    <w:rsid w:val="006078FE"/>
    <w:rsid w:val="006111C3"/>
    <w:rsid w:val="00611B24"/>
    <w:rsid w:val="006124E9"/>
    <w:rsid w:val="00616097"/>
    <w:rsid w:val="006206EC"/>
    <w:rsid w:val="006221EC"/>
    <w:rsid w:val="006222E2"/>
    <w:rsid w:val="006225B3"/>
    <w:rsid w:val="00623F68"/>
    <w:rsid w:val="00624E38"/>
    <w:rsid w:val="00626E7F"/>
    <w:rsid w:val="00627950"/>
    <w:rsid w:val="00630B45"/>
    <w:rsid w:val="00631D9E"/>
    <w:rsid w:val="00636F15"/>
    <w:rsid w:val="00640496"/>
    <w:rsid w:val="00643396"/>
    <w:rsid w:val="006454DF"/>
    <w:rsid w:val="006470F6"/>
    <w:rsid w:val="00650855"/>
    <w:rsid w:val="00655F10"/>
    <w:rsid w:val="00660B56"/>
    <w:rsid w:val="00666F62"/>
    <w:rsid w:val="006678C6"/>
    <w:rsid w:val="006714E7"/>
    <w:rsid w:val="00673A33"/>
    <w:rsid w:val="006750C1"/>
    <w:rsid w:val="006750C5"/>
    <w:rsid w:val="00682541"/>
    <w:rsid w:val="00683A1E"/>
    <w:rsid w:val="00687BBF"/>
    <w:rsid w:val="006922D3"/>
    <w:rsid w:val="00692827"/>
    <w:rsid w:val="00694447"/>
    <w:rsid w:val="00696112"/>
    <w:rsid w:val="006A5100"/>
    <w:rsid w:val="006A5593"/>
    <w:rsid w:val="006A5F3C"/>
    <w:rsid w:val="006A6327"/>
    <w:rsid w:val="006A660E"/>
    <w:rsid w:val="006B3BCF"/>
    <w:rsid w:val="006B3D36"/>
    <w:rsid w:val="006B472F"/>
    <w:rsid w:val="006B720E"/>
    <w:rsid w:val="006C0013"/>
    <w:rsid w:val="006C083F"/>
    <w:rsid w:val="006C1B01"/>
    <w:rsid w:val="006C3292"/>
    <w:rsid w:val="006C5289"/>
    <w:rsid w:val="006D1B74"/>
    <w:rsid w:val="006D4A92"/>
    <w:rsid w:val="006D4EB7"/>
    <w:rsid w:val="006D52F3"/>
    <w:rsid w:val="006D5D1F"/>
    <w:rsid w:val="006D61EB"/>
    <w:rsid w:val="006D6802"/>
    <w:rsid w:val="006E03F1"/>
    <w:rsid w:val="006E3A3F"/>
    <w:rsid w:val="006E40EA"/>
    <w:rsid w:val="006F074E"/>
    <w:rsid w:val="006F26D9"/>
    <w:rsid w:val="006F49EF"/>
    <w:rsid w:val="006F5073"/>
    <w:rsid w:val="006F75DE"/>
    <w:rsid w:val="00703A18"/>
    <w:rsid w:val="00703DC5"/>
    <w:rsid w:val="0070405F"/>
    <w:rsid w:val="0070612D"/>
    <w:rsid w:val="007075E9"/>
    <w:rsid w:val="00716C50"/>
    <w:rsid w:val="00717F6E"/>
    <w:rsid w:val="00721209"/>
    <w:rsid w:val="00722E2C"/>
    <w:rsid w:val="0072474D"/>
    <w:rsid w:val="00727179"/>
    <w:rsid w:val="00731448"/>
    <w:rsid w:val="00731F3D"/>
    <w:rsid w:val="007320F9"/>
    <w:rsid w:val="00732C39"/>
    <w:rsid w:val="00735621"/>
    <w:rsid w:val="007361A0"/>
    <w:rsid w:val="0074221B"/>
    <w:rsid w:val="00744A6E"/>
    <w:rsid w:val="00745727"/>
    <w:rsid w:val="00746AE9"/>
    <w:rsid w:val="00746FF2"/>
    <w:rsid w:val="00757819"/>
    <w:rsid w:val="00757A33"/>
    <w:rsid w:val="00763026"/>
    <w:rsid w:val="0076426E"/>
    <w:rsid w:val="007650DE"/>
    <w:rsid w:val="00766593"/>
    <w:rsid w:val="00771B11"/>
    <w:rsid w:val="00771CC6"/>
    <w:rsid w:val="00773047"/>
    <w:rsid w:val="0077625D"/>
    <w:rsid w:val="00776E10"/>
    <w:rsid w:val="00780DFE"/>
    <w:rsid w:val="007815EF"/>
    <w:rsid w:val="00785FD9"/>
    <w:rsid w:val="007867C1"/>
    <w:rsid w:val="00792273"/>
    <w:rsid w:val="00793995"/>
    <w:rsid w:val="00794D07"/>
    <w:rsid w:val="007966CF"/>
    <w:rsid w:val="007A052F"/>
    <w:rsid w:val="007A078E"/>
    <w:rsid w:val="007A2AA2"/>
    <w:rsid w:val="007A376B"/>
    <w:rsid w:val="007A593F"/>
    <w:rsid w:val="007B0B9F"/>
    <w:rsid w:val="007B3B35"/>
    <w:rsid w:val="007B4C6F"/>
    <w:rsid w:val="007B4DE1"/>
    <w:rsid w:val="007B795B"/>
    <w:rsid w:val="007B7B41"/>
    <w:rsid w:val="007C40D5"/>
    <w:rsid w:val="007D0B11"/>
    <w:rsid w:val="007D2B0E"/>
    <w:rsid w:val="007D317C"/>
    <w:rsid w:val="007E04F5"/>
    <w:rsid w:val="007E11FB"/>
    <w:rsid w:val="007E13B5"/>
    <w:rsid w:val="007E6442"/>
    <w:rsid w:val="007E6E19"/>
    <w:rsid w:val="007F2D09"/>
    <w:rsid w:val="007F420B"/>
    <w:rsid w:val="007F6394"/>
    <w:rsid w:val="007F7810"/>
    <w:rsid w:val="00800FF1"/>
    <w:rsid w:val="00807E01"/>
    <w:rsid w:val="00813A19"/>
    <w:rsid w:val="00814C1E"/>
    <w:rsid w:val="00816F75"/>
    <w:rsid w:val="008241E2"/>
    <w:rsid w:val="00827DF2"/>
    <w:rsid w:val="00830BAF"/>
    <w:rsid w:val="0083695C"/>
    <w:rsid w:val="00840100"/>
    <w:rsid w:val="00844E1C"/>
    <w:rsid w:val="008549DF"/>
    <w:rsid w:val="0085566C"/>
    <w:rsid w:val="0085627F"/>
    <w:rsid w:val="00856ED9"/>
    <w:rsid w:val="00861CA1"/>
    <w:rsid w:val="00862A32"/>
    <w:rsid w:val="008638FF"/>
    <w:rsid w:val="008661A8"/>
    <w:rsid w:val="00873C76"/>
    <w:rsid w:val="00874D6A"/>
    <w:rsid w:val="00875686"/>
    <w:rsid w:val="0087735F"/>
    <w:rsid w:val="008805EB"/>
    <w:rsid w:val="00881C20"/>
    <w:rsid w:val="008826F6"/>
    <w:rsid w:val="008839BD"/>
    <w:rsid w:val="0088473D"/>
    <w:rsid w:val="00885C59"/>
    <w:rsid w:val="00886DC4"/>
    <w:rsid w:val="00893588"/>
    <w:rsid w:val="008943B1"/>
    <w:rsid w:val="008A1E16"/>
    <w:rsid w:val="008A285C"/>
    <w:rsid w:val="008A38C5"/>
    <w:rsid w:val="008A41B9"/>
    <w:rsid w:val="008A4461"/>
    <w:rsid w:val="008A6248"/>
    <w:rsid w:val="008A6463"/>
    <w:rsid w:val="008B592C"/>
    <w:rsid w:val="008B6A59"/>
    <w:rsid w:val="008C0201"/>
    <w:rsid w:val="008C267F"/>
    <w:rsid w:val="008C4312"/>
    <w:rsid w:val="008C4DB1"/>
    <w:rsid w:val="008C68B2"/>
    <w:rsid w:val="008C6BCD"/>
    <w:rsid w:val="008C6C18"/>
    <w:rsid w:val="008C6C1F"/>
    <w:rsid w:val="008D26C5"/>
    <w:rsid w:val="008D4703"/>
    <w:rsid w:val="008D5009"/>
    <w:rsid w:val="008D7D16"/>
    <w:rsid w:val="008E2FC4"/>
    <w:rsid w:val="008F27B6"/>
    <w:rsid w:val="008F46D4"/>
    <w:rsid w:val="00907AE5"/>
    <w:rsid w:val="009102F6"/>
    <w:rsid w:val="00911C43"/>
    <w:rsid w:val="0091215E"/>
    <w:rsid w:val="00912F21"/>
    <w:rsid w:val="00913C92"/>
    <w:rsid w:val="009210CB"/>
    <w:rsid w:val="00922E28"/>
    <w:rsid w:val="00926CDC"/>
    <w:rsid w:val="00927975"/>
    <w:rsid w:val="00927C6E"/>
    <w:rsid w:val="009312CE"/>
    <w:rsid w:val="00932018"/>
    <w:rsid w:val="0093419E"/>
    <w:rsid w:val="00935549"/>
    <w:rsid w:val="00937F12"/>
    <w:rsid w:val="0094001B"/>
    <w:rsid w:val="009400E6"/>
    <w:rsid w:val="00945730"/>
    <w:rsid w:val="00945DF4"/>
    <w:rsid w:val="009521EC"/>
    <w:rsid w:val="00954A6A"/>
    <w:rsid w:val="009550CC"/>
    <w:rsid w:val="00955771"/>
    <w:rsid w:val="00962221"/>
    <w:rsid w:val="00967903"/>
    <w:rsid w:val="009732D9"/>
    <w:rsid w:val="0098221A"/>
    <w:rsid w:val="009823EB"/>
    <w:rsid w:val="00982B43"/>
    <w:rsid w:val="00985453"/>
    <w:rsid w:val="00993F19"/>
    <w:rsid w:val="00994EC3"/>
    <w:rsid w:val="00995312"/>
    <w:rsid w:val="009979E8"/>
    <w:rsid w:val="009A0C0A"/>
    <w:rsid w:val="009A3B49"/>
    <w:rsid w:val="009A5820"/>
    <w:rsid w:val="009A5BB0"/>
    <w:rsid w:val="009B08FC"/>
    <w:rsid w:val="009B472F"/>
    <w:rsid w:val="009B661E"/>
    <w:rsid w:val="009B6D15"/>
    <w:rsid w:val="009C08E8"/>
    <w:rsid w:val="009C0931"/>
    <w:rsid w:val="009C10BA"/>
    <w:rsid w:val="009C2BD0"/>
    <w:rsid w:val="009C525A"/>
    <w:rsid w:val="009D05FE"/>
    <w:rsid w:val="009D1508"/>
    <w:rsid w:val="009D191D"/>
    <w:rsid w:val="009D3578"/>
    <w:rsid w:val="009D6E5F"/>
    <w:rsid w:val="009E401E"/>
    <w:rsid w:val="009E5DF1"/>
    <w:rsid w:val="009F7687"/>
    <w:rsid w:val="00A035A8"/>
    <w:rsid w:val="00A040D4"/>
    <w:rsid w:val="00A05C9C"/>
    <w:rsid w:val="00A10602"/>
    <w:rsid w:val="00A13263"/>
    <w:rsid w:val="00A149D0"/>
    <w:rsid w:val="00A16823"/>
    <w:rsid w:val="00A16C44"/>
    <w:rsid w:val="00A21D3D"/>
    <w:rsid w:val="00A23E52"/>
    <w:rsid w:val="00A263A3"/>
    <w:rsid w:val="00A308AF"/>
    <w:rsid w:val="00A30D6F"/>
    <w:rsid w:val="00A37FAA"/>
    <w:rsid w:val="00A43C43"/>
    <w:rsid w:val="00A44E16"/>
    <w:rsid w:val="00A477C1"/>
    <w:rsid w:val="00A522AE"/>
    <w:rsid w:val="00A523B1"/>
    <w:rsid w:val="00A66337"/>
    <w:rsid w:val="00A70A31"/>
    <w:rsid w:val="00A72832"/>
    <w:rsid w:val="00A742CA"/>
    <w:rsid w:val="00A75DEB"/>
    <w:rsid w:val="00A76E80"/>
    <w:rsid w:val="00A806EA"/>
    <w:rsid w:val="00AA07A5"/>
    <w:rsid w:val="00AA6C3F"/>
    <w:rsid w:val="00AA70C0"/>
    <w:rsid w:val="00AB1BB9"/>
    <w:rsid w:val="00AB59C9"/>
    <w:rsid w:val="00AC0278"/>
    <w:rsid w:val="00AD2754"/>
    <w:rsid w:val="00AD2F10"/>
    <w:rsid w:val="00AD4A2C"/>
    <w:rsid w:val="00AE0F0E"/>
    <w:rsid w:val="00AE2CCD"/>
    <w:rsid w:val="00AE3A3F"/>
    <w:rsid w:val="00AE3F79"/>
    <w:rsid w:val="00AF1231"/>
    <w:rsid w:val="00B01815"/>
    <w:rsid w:val="00B12BD5"/>
    <w:rsid w:val="00B1449F"/>
    <w:rsid w:val="00B223F6"/>
    <w:rsid w:val="00B23732"/>
    <w:rsid w:val="00B23E79"/>
    <w:rsid w:val="00B24737"/>
    <w:rsid w:val="00B26D3E"/>
    <w:rsid w:val="00B27D6C"/>
    <w:rsid w:val="00B32A58"/>
    <w:rsid w:val="00B35DB5"/>
    <w:rsid w:val="00B37612"/>
    <w:rsid w:val="00B40520"/>
    <w:rsid w:val="00B41F2B"/>
    <w:rsid w:val="00B43723"/>
    <w:rsid w:val="00B4583B"/>
    <w:rsid w:val="00B46424"/>
    <w:rsid w:val="00B62158"/>
    <w:rsid w:val="00B62EA0"/>
    <w:rsid w:val="00B6570D"/>
    <w:rsid w:val="00B6755A"/>
    <w:rsid w:val="00B80C81"/>
    <w:rsid w:val="00B84919"/>
    <w:rsid w:val="00B876B6"/>
    <w:rsid w:val="00B92F0A"/>
    <w:rsid w:val="00B93CB6"/>
    <w:rsid w:val="00B95BBB"/>
    <w:rsid w:val="00B96825"/>
    <w:rsid w:val="00B97ABB"/>
    <w:rsid w:val="00BA04A9"/>
    <w:rsid w:val="00BA22AB"/>
    <w:rsid w:val="00BA2A02"/>
    <w:rsid w:val="00BA5812"/>
    <w:rsid w:val="00BA620B"/>
    <w:rsid w:val="00BB3290"/>
    <w:rsid w:val="00BB51DC"/>
    <w:rsid w:val="00BB653C"/>
    <w:rsid w:val="00BC294D"/>
    <w:rsid w:val="00BC3372"/>
    <w:rsid w:val="00BC6092"/>
    <w:rsid w:val="00BC61F2"/>
    <w:rsid w:val="00BD160E"/>
    <w:rsid w:val="00BD6352"/>
    <w:rsid w:val="00BE0488"/>
    <w:rsid w:val="00BE1E59"/>
    <w:rsid w:val="00BE2D3A"/>
    <w:rsid w:val="00BE2E38"/>
    <w:rsid w:val="00BE3AE2"/>
    <w:rsid w:val="00BF6B77"/>
    <w:rsid w:val="00BF6D58"/>
    <w:rsid w:val="00BF74E5"/>
    <w:rsid w:val="00C00667"/>
    <w:rsid w:val="00C020BE"/>
    <w:rsid w:val="00C0222B"/>
    <w:rsid w:val="00C02F70"/>
    <w:rsid w:val="00C04F38"/>
    <w:rsid w:val="00C0603E"/>
    <w:rsid w:val="00C0672A"/>
    <w:rsid w:val="00C10F15"/>
    <w:rsid w:val="00C110A9"/>
    <w:rsid w:val="00C11344"/>
    <w:rsid w:val="00C1155E"/>
    <w:rsid w:val="00C15295"/>
    <w:rsid w:val="00C23989"/>
    <w:rsid w:val="00C26637"/>
    <w:rsid w:val="00C27FAD"/>
    <w:rsid w:val="00C30575"/>
    <w:rsid w:val="00C35413"/>
    <w:rsid w:val="00C368A5"/>
    <w:rsid w:val="00C42FB2"/>
    <w:rsid w:val="00C43528"/>
    <w:rsid w:val="00C467BF"/>
    <w:rsid w:val="00C500FD"/>
    <w:rsid w:val="00C548E7"/>
    <w:rsid w:val="00C54C1F"/>
    <w:rsid w:val="00C5560B"/>
    <w:rsid w:val="00C5741F"/>
    <w:rsid w:val="00C616E9"/>
    <w:rsid w:val="00C6261C"/>
    <w:rsid w:val="00C65707"/>
    <w:rsid w:val="00C6617E"/>
    <w:rsid w:val="00C7423B"/>
    <w:rsid w:val="00C74323"/>
    <w:rsid w:val="00C813C7"/>
    <w:rsid w:val="00C814A8"/>
    <w:rsid w:val="00C824E8"/>
    <w:rsid w:val="00C85630"/>
    <w:rsid w:val="00C870EC"/>
    <w:rsid w:val="00C906E2"/>
    <w:rsid w:val="00C911D9"/>
    <w:rsid w:val="00C94B7D"/>
    <w:rsid w:val="00C97697"/>
    <w:rsid w:val="00CA4180"/>
    <w:rsid w:val="00CB0870"/>
    <w:rsid w:val="00CB69C9"/>
    <w:rsid w:val="00CB7978"/>
    <w:rsid w:val="00CC0423"/>
    <w:rsid w:val="00CC6ECE"/>
    <w:rsid w:val="00CD554E"/>
    <w:rsid w:val="00CE0ED2"/>
    <w:rsid w:val="00CE365D"/>
    <w:rsid w:val="00CE6226"/>
    <w:rsid w:val="00CE6658"/>
    <w:rsid w:val="00CE71C6"/>
    <w:rsid w:val="00CE7952"/>
    <w:rsid w:val="00CF01BB"/>
    <w:rsid w:val="00CF11D0"/>
    <w:rsid w:val="00CF137D"/>
    <w:rsid w:val="00D006F9"/>
    <w:rsid w:val="00D02D1E"/>
    <w:rsid w:val="00D0311A"/>
    <w:rsid w:val="00D04F3A"/>
    <w:rsid w:val="00D10A16"/>
    <w:rsid w:val="00D150F4"/>
    <w:rsid w:val="00D2038D"/>
    <w:rsid w:val="00D21764"/>
    <w:rsid w:val="00D22FA8"/>
    <w:rsid w:val="00D26571"/>
    <w:rsid w:val="00D26603"/>
    <w:rsid w:val="00D26737"/>
    <w:rsid w:val="00D30F05"/>
    <w:rsid w:val="00D33ED3"/>
    <w:rsid w:val="00D350E8"/>
    <w:rsid w:val="00D35BBD"/>
    <w:rsid w:val="00D364D6"/>
    <w:rsid w:val="00D37805"/>
    <w:rsid w:val="00D428CA"/>
    <w:rsid w:val="00D5534D"/>
    <w:rsid w:val="00D56DA0"/>
    <w:rsid w:val="00D60BD1"/>
    <w:rsid w:val="00D620E9"/>
    <w:rsid w:val="00D62911"/>
    <w:rsid w:val="00D6365E"/>
    <w:rsid w:val="00D63E7C"/>
    <w:rsid w:val="00D641ED"/>
    <w:rsid w:val="00D65B0D"/>
    <w:rsid w:val="00D72435"/>
    <w:rsid w:val="00D77AC4"/>
    <w:rsid w:val="00D81138"/>
    <w:rsid w:val="00D815E7"/>
    <w:rsid w:val="00D87FD0"/>
    <w:rsid w:val="00D94728"/>
    <w:rsid w:val="00DA60E3"/>
    <w:rsid w:val="00DA6DE2"/>
    <w:rsid w:val="00DB3248"/>
    <w:rsid w:val="00DB443E"/>
    <w:rsid w:val="00DB60E7"/>
    <w:rsid w:val="00DB6304"/>
    <w:rsid w:val="00DB75C1"/>
    <w:rsid w:val="00DC6823"/>
    <w:rsid w:val="00DC6D23"/>
    <w:rsid w:val="00DD02EC"/>
    <w:rsid w:val="00DD596C"/>
    <w:rsid w:val="00DE01CA"/>
    <w:rsid w:val="00DE2865"/>
    <w:rsid w:val="00DE363A"/>
    <w:rsid w:val="00DE7A8F"/>
    <w:rsid w:val="00DF1156"/>
    <w:rsid w:val="00DF3907"/>
    <w:rsid w:val="00DF77D0"/>
    <w:rsid w:val="00E006B0"/>
    <w:rsid w:val="00E028FB"/>
    <w:rsid w:val="00E06C62"/>
    <w:rsid w:val="00E0710D"/>
    <w:rsid w:val="00E07263"/>
    <w:rsid w:val="00E07417"/>
    <w:rsid w:val="00E14CB2"/>
    <w:rsid w:val="00E16B8D"/>
    <w:rsid w:val="00E257F0"/>
    <w:rsid w:val="00E27B6B"/>
    <w:rsid w:val="00E3079D"/>
    <w:rsid w:val="00E32D7B"/>
    <w:rsid w:val="00E33771"/>
    <w:rsid w:val="00E3568C"/>
    <w:rsid w:val="00E41E53"/>
    <w:rsid w:val="00E43C56"/>
    <w:rsid w:val="00E50C5F"/>
    <w:rsid w:val="00E50D9C"/>
    <w:rsid w:val="00E563FF"/>
    <w:rsid w:val="00E57660"/>
    <w:rsid w:val="00E614CF"/>
    <w:rsid w:val="00E631C2"/>
    <w:rsid w:val="00E666DF"/>
    <w:rsid w:val="00E66C24"/>
    <w:rsid w:val="00E6737E"/>
    <w:rsid w:val="00E7576B"/>
    <w:rsid w:val="00E81A0A"/>
    <w:rsid w:val="00E84661"/>
    <w:rsid w:val="00EA3B0A"/>
    <w:rsid w:val="00EA6C05"/>
    <w:rsid w:val="00EA6E01"/>
    <w:rsid w:val="00EB2605"/>
    <w:rsid w:val="00EB38C9"/>
    <w:rsid w:val="00EB57A7"/>
    <w:rsid w:val="00EB5928"/>
    <w:rsid w:val="00EC2C9F"/>
    <w:rsid w:val="00EC4620"/>
    <w:rsid w:val="00EC5051"/>
    <w:rsid w:val="00EC5A13"/>
    <w:rsid w:val="00EC60F5"/>
    <w:rsid w:val="00EC7059"/>
    <w:rsid w:val="00EC7A2F"/>
    <w:rsid w:val="00ED5D13"/>
    <w:rsid w:val="00EE1149"/>
    <w:rsid w:val="00EE16C2"/>
    <w:rsid w:val="00EE28B8"/>
    <w:rsid w:val="00EE72EC"/>
    <w:rsid w:val="00EE7879"/>
    <w:rsid w:val="00EF150E"/>
    <w:rsid w:val="00F018EB"/>
    <w:rsid w:val="00F10015"/>
    <w:rsid w:val="00F102ED"/>
    <w:rsid w:val="00F276EA"/>
    <w:rsid w:val="00F37CD4"/>
    <w:rsid w:val="00F47C4D"/>
    <w:rsid w:val="00F51FCA"/>
    <w:rsid w:val="00F54FC2"/>
    <w:rsid w:val="00F56D12"/>
    <w:rsid w:val="00F60367"/>
    <w:rsid w:val="00F60813"/>
    <w:rsid w:val="00F67718"/>
    <w:rsid w:val="00F71B0F"/>
    <w:rsid w:val="00F7297A"/>
    <w:rsid w:val="00F7632B"/>
    <w:rsid w:val="00F80B5A"/>
    <w:rsid w:val="00F81768"/>
    <w:rsid w:val="00F854B2"/>
    <w:rsid w:val="00F87DAF"/>
    <w:rsid w:val="00F90F7A"/>
    <w:rsid w:val="00F92FE2"/>
    <w:rsid w:val="00FA6794"/>
    <w:rsid w:val="00FB260E"/>
    <w:rsid w:val="00FB32EA"/>
    <w:rsid w:val="00FB78CD"/>
    <w:rsid w:val="00FC459D"/>
    <w:rsid w:val="00FC58DF"/>
    <w:rsid w:val="00FC69AA"/>
    <w:rsid w:val="00FC6EA7"/>
    <w:rsid w:val="00FD1180"/>
    <w:rsid w:val="00FD22F4"/>
    <w:rsid w:val="00FE1048"/>
    <w:rsid w:val="00FE20E8"/>
    <w:rsid w:val="00FE3BDA"/>
    <w:rsid w:val="00FE6A22"/>
    <w:rsid w:val="00FE6B13"/>
    <w:rsid w:val="00FF115D"/>
    <w:rsid w:val="00FF4203"/>
    <w:rsid w:val="00FF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6">
      <o:colormenu v:ext="edit" fillcolor="none" strokecolor="none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225B3"/>
  </w:style>
  <w:style w:type="paragraph" w:styleId="12">
    <w:name w:val="heading 1"/>
    <w:basedOn w:val="a0"/>
    <w:next w:val="a0"/>
    <w:link w:val="13"/>
    <w:uiPriority w:val="9"/>
    <w:qFormat/>
    <w:rsid w:val="00622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22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622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622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622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622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622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622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622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5">
    <w:name w:val="Верхний колонтитул Знак"/>
    <w:basedOn w:val="a1"/>
    <w:link w:val="a4"/>
    <w:uiPriority w:val="99"/>
    <w:semiHidden/>
    <w:rsid w:val="00361A98"/>
  </w:style>
  <w:style w:type="paragraph" w:styleId="a6">
    <w:name w:val="footer"/>
    <w:basedOn w:val="a0"/>
    <w:link w:val="a7"/>
    <w:uiPriority w:val="99"/>
    <w:semiHidden/>
    <w:unhideWhenUsed/>
    <w:rsid w:val="00361A98"/>
    <w:pPr>
      <w:tabs>
        <w:tab w:val="center" w:pos="4677"/>
        <w:tab w:val="right" w:pos="9355"/>
      </w:tabs>
      <w:spacing w:after="0" w:line="240" w:lineRule="auto"/>
    </w:pPr>
    <w:rPr>
      <w:rFonts w:eastAsiaTheme="minorHAnsi"/>
    </w:rPr>
  </w:style>
  <w:style w:type="character" w:customStyle="1" w:styleId="a7">
    <w:name w:val="Нижний колонтитул Знак"/>
    <w:basedOn w:val="a1"/>
    <w:link w:val="a6"/>
    <w:uiPriority w:val="99"/>
    <w:semiHidden/>
    <w:rsid w:val="00361A98"/>
  </w:style>
  <w:style w:type="paragraph" w:styleId="a8">
    <w:name w:val="Balloon Text"/>
    <w:basedOn w:val="a0"/>
    <w:link w:val="a9"/>
    <w:uiPriority w:val="99"/>
    <w:semiHidden/>
    <w:unhideWhenUsed/>
    <w:rsid w:val="00DB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DB3248"/>
    <w:rPr>
      <w:rFonts w:ascii="Tahoma" w:eastAsia="Calibri" w:hAnsi="Tahoma" w:cs="Tahoma"/>
      <w:sz w:val="16"/>
      <w:szCs w:val="16"/>
    </w:rPr>
  </w:style>
  <w:style w:type="table" w:styleId="aa">
    <w:name w:val="Table Grid"/>
    <w:basedOn w:val="a2"/>
    <w:uiPriority w:val="99"/>
    <w:rsid w:val="00E614C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614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31">
    <w:name w:val="Body Text Indent 3"/>
    <w:basedOn w:val="a0"/>
    <w:link w:val="32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E614C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caption"/>
    <w:basedOn w:val="a0"/>
    <w:next w:val="a0"/>
    <w:uiPriority w:val="35"/>
    <w:unhideWhenUsed/>
    <w:qFormat/>
    <w:rsid w:val="006225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21">
    <w:name w:val="Body Text 2"/>
    <w:basedOn w:val="a0"/>
    <w:link w:val="22"/>
    <w:uiPriority w:val="99"/>
    <w:unhideWhenUsed/>
    <w:rsid w:val="00E614CF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E614CF"/>
    <w:rPr>
      <w:rFonts w:ascii="Calibri" w:eastAsia="Calibri" w:hAnsi="Calibri" w:cs="Calibri"/>
    </w:rPr>
  </w:style>
  <w:style w:type="paragraph" w:styleId="ac">
    <w:name w:val="Normal (Web)"/>
    <w:basedOn w:val="a0"/>
    <w:rsid w:val="00E614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d">
    <w:name w:val="Body Text Indent"/>
    <w:aliases w:val="Основной текст 1,Нумерованный список !!,Надин стиль,Основной текст без отступа"/>
    <w:basedOn w:val="a0"/>
    <w:link w:val="ae"/>
    <w:uiPriority w:val="99"/>
    <w:rsid w:val="00E614C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Основной текст без отступа Знак"/>
    <w:basedOn w:val="a1"/>
    <w:link w:val="ad"/>
    <w:uiPriority w:val="99"/>
    <w:rsid w:val="00E614C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1"/>
    <w:uiPriority w:val="99"/>
    <w:unhideWhenUsed/>
    <w:rsid w:val="00E614CF"/>
    <w:rPr>
      <w:color w:val="0000FF"/>
      <w:u w:val="single"/>
    </w:rPr>
  </w:style>
  <w:style w:type="paragraph" w:styleId="af0">
    <w:name w:val="No Spacing"/>
    <w:link w:val="af1"/>
    <w:uiPriority w:val="99"/>
    <w:qFormat/>
    <w:rsid w:val="006225B3"/>
    <w:pPr>
      <w:spacing w:after="0" w:line="240" w:lineRule="auto"/>
    </w:pPr>
  </w:style>
  <w:style w:type="character" w:customStyle="1" w:styleId="13">
    <w:name w:val="Заголовок 1 Знак"/>
    <w:basedOn w:val="a1"/>
    <w:link w:val="12"/>
    <w:uiPriority w:val="9"/>
    <w:rsid w:val="00622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Title">
    <w:name w:val="ConsTitle"/>
    <w:rsid w:val="006F26D9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af2">
    <w:name w:val="Прижатый влево"/>
    <w:basedOn w:val="a0"/>
    <w:next w:val="a0"/>
    <w:rsid w:val="006F26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f3">
    <w:name w:val="List Paragraph"/>
    <w:basedOn w:val="a0"/>
    <w:uiPriority w:val="34"/>
    <w:qFormat/>
    <w:rsid w:val="006225B3"/>
    <w:pPr>
      <w:ind w:left="720"/>
      <w:contextualSpacing/>
    </w:pPr>
  </w:style>
  <w:style w:type="character" w:customStyle="1" w:styleId="af1">
    <w:name w:val="Без интервала Знак"/>
    <w:basedOn w:val="a1"/>
    <w:link w:val="af0"/>
    <w:uiPriority w:val="99"/>
    <w:locked/>
    <w:rsid w:val="006F26D9"/>
  </w:style>
  <w:style w:type="character" w:customStyle="1" w:styleId="20">
    <w:name w:val="Заголовок 2 Знак"/>
    <w:basedOn w:val="a1"/>
    <w:link w:val="2"/>
    <w:uiPriority w:val="9"/>
    <w:semiHidden/>
    <w:rsid w:val="006225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6225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6225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6225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6225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rsid w:val="006225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rsid w:val="00622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Title"/>
    <w:basedOn w:val="a0"/>
    <w:next w:val="a0"/>
    <w:link w:val="af5"/>
    <w:uiPriority w:val="10"/>
    <w:qFormat/>
    <w:rsid w:val="006225B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Название Знак"/>
    <w:basedOn w:val="a1"/>
    <w:link w:val="af4"/>
    <w:uiPriority w:val="10"/>
    <w:rsid w:val="006225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Subtitle"/>
    <w:basedOn w:val="a0"/>
    <w:next w:val="a0"/>
    <w:link w:val="af7"/>
    <w:uiPriority w:val="11"/>
    <w:qFormat/>
    <w:rsid w:val="00622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1"/>
    <w:link w:val="af6"/>
    <w:uiPriority w:val="11"/>
    <w:rsid w:val="006225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8">
    <w:name w:val="Strong"/>
    <w:basedOn w:val="a1"/>
    <w:uiPriority w:val="22"/>
    <w:qFormat/>
    <w:rsid w:val="006225B3"/>
    <w:rPr>
      <w:b/>
      <w:bCs/>
    </w:rPr>
  </w:style>
  <w:style w:type="character" w:styleId="af9">
    <w:name w:val="Emphasis"/>
    <w:basedOn w:val="a1"/>
    <w:uiPriority w:val="20"/>
    <w:qFormat/>
    <w:rsid w:val="006225B3"/>
    <w:rPr>
      <w:i/>
      <w:iCs/>
    </w:rPr>
  </w:style>
  <w:style w:type="paragraph" w:styleId="23">
    <w:name w:val="Quote"/>
    <w:basedOn w:val="a0"/>
    <w:next w:val="a0"/>
    <w:link w:val="24"/>
    <w:uiPriority w:val="29"/>
    <w:qFormat/>
    <w:rsid w:val="006225B3"/>
    <w:rPr>
      <w:i/>
      <w:iCs/>
      <w:color w:val="000000" w:themeColor="text1"/>
    </w:rPr>
  </w:style>
  <w:style w:type="character" w:customStyle="1" w:styleId="24">
    <w:name w:val="Цитата 2 Знак"/>
    <w:basedOn w:val="a1"/>
    <w:link w:val="23"/>
    <w:uiPriority w:val="29"/>
    <w:rsid w:val="006225B3"/>
    <w:rPr>
      <w:i/>
      <w:iCs/>
      <w:color w:val="000000" w:themeColor="text1"/>
    </w:rPr>
  </w:style>
  <w:style w:type="paragraph" w:styleId="afa">
    <w:name w:val="Intense Quote"/>
    <w:basedOn w:val="a0"/>
    <w:next w:val="a0"/>
    <w:link w:val="afb"/>
    <w:uiPriority w:val="30"/>
    <w:qFormat/>
    <w:rsid w:val="006225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Выделенная цитата Знак"/>
    <w:basedOn w:val="a1"/>
    <w:link w:val="afa"/>
    <w:uiPriority w:val="30"/>
    <w:rsid w:val="006225B3"/>
    <w:rPr>
      <w:b/>
      <w:bCs/>
      <w:i/>
      <w:iCs/>
      <w:color w:val="4F81BD" w:themeColor="accent1"/>
    </w:rPr>
  </w:style>
  <w:style w:type="character" w:styleId="afc">
    <w:name w:val="Subtle Emphasis"/>
    <w:basedOn w:val="a1"/>
    <w:uiPriority w:val="19"/>
    <w:qFormat/>
    <w:rsid w:val="006225B3"/>
    <w:rPr>
      <w:i/>
      <w:iCs/>
      <w:color w:val="808080" w:themeColor="text1" w:themeTint="7F"/>
    </w:rPr>
  </w:style>
  <w:style w:type="character" w:styleId="afd">
    <w:name w:val="Intense Emphasis"/>
    <w:basedOn w:val="a1"/>
    <w:uiPriority w:val="21"/>
    <w:qFormat/>
    <w:rsid w:val="006225B3"/>
    <w:rPr>
      <w:b/>
      <w:bCs/>
      <w:i/>
      <w:iCs/>
      <w:color w:val="4F81BD" w:themeColor="accent1"/>
    </w:rPr>
  </w:style>
  <w:style w:type="character" w:styleId="afe">
    <w:name w:val="Subtle Reference"/>
    <w:basedOn w:val="a1"/>
    <w:uiPriority w:val="31"/>
    <w:qFormat/>
    <w:rsid w:val="006225B3"/>
    <w:rPr>
      <w:smallCaps/>
      <w:color w:val="C0504D" w:themeColor="accent2"/>
      <w:u w:val="single"/>
    </w:rPr>
  </w:style>
  <w:style w:type="character" w:styleId="aff">
    <w:name w:val="Intense Reference"/>
    <w:basedOn w:val="a1"/>
    <w:uiPriority w:val="32"/>
    <w:qFormat/>
    <w:rsid w:val="006225B3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1"/>
    <w:uiPriority w:val="33"/>
    <w:qFormat/>
    <w:rsid w:val="006225B3"/>
    <w:rPr>
      <w:b/>
      <w:bCs/>
      <w:smallCaps/>
      <w:spacing w:val="5"/>
    </w:rPr>
  </w:style>
  <w:style w:type="paragraph" w:styleId="aff1">
    <w:name w:val="TOC Heading"/>
    <w:basedOn w:val="12"/>
    <w:next w:val="a0"/>
    <w:uiPriority w:val="39"/>
    <w:semiHidden/>
    <w:unhideWhenUsed/>
    <w:qFormat/>
    <w:rsid w:val="006225B3"/>
    <w:pPr>
      <w:outlineLvl w:val="9"/>
    </w:pPr>
  </w:style>
  <w:style w:type="character" w:customStyle="1" w:styleId="14">
    <w:name w:val="Заголовок №1_"/>
    <w:basedOn w:val="a1"/>
    <w:rsid w:val="000927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5">
    <w:name w:val="Заголовок №1"/>
    <w:basedOn w:val="14"/>
    <w:rsid w:val="00092784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5">
    <w:name w:val="Основной текст (2)_"/>
    <w:basedOn w:val="a1"/>
    <w:rsid w:val="000927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6">
    <w:name w:val="Основной текст (2)"/>
    <w:basedOn w:val="25"/>
    <w:rsid w:val="00092784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16">
    <w:name w:val="Стиль 1."/>
    <w:basedOn w:val="a0"/>
    <w:rsid w:val="00A523B1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ff2">
    <w:name w:val="Нормальный (таблица)"/>
    <w:basedOn w:val="a0"/>
    <w:next w:val="a0"/>
    <w:rsid w:val="009341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val="ru-RU" w:eastAsia="ru-RU" w:bidi="ar-SA"/>
    </w:rPr>
  </w:style>
  <w:style w:type="paragraph" w:customStyle="1" w:styleId="1">
    <w:name w:val="Стиль приложения 1."/>
    <w:basedOn w:val="a0"/>
    <w:link w:val="17"/>
    <w:rsid w:val="00F56D12"/>
    <w:pPr>
      <w:numPr>
        <w:numId w:val="4"/>
      </w:num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">
    <w:name w:val="Стиль приложения 1.1."/>
    <w:basedOn w:val="a0"/>
    <w:rsid w:val="00F56D12"/>
    <w:pPr>
      <w:numPr>
        <w:ilvl w:val="1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">
    <w:name w:val="Стиль приложения 1.1.1."/>
    <w:basedOn w:val="a0"/>
    <w:rsid w:val="00F56D12"/>
    <w:pPr>
      <w:numPr>
        <w:ilvl w:val="2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111">
    <w:name w:val="Стиль приложения 1.1.1.1."/>
    <w:basedOn w:val="a0"/>
    <w:rsid w:val="00F56D12"/>
    <w:pPr>
      <w:numPr>
        <w:ilvl w:val="3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10">
    <w:name w:val="Стиль приложения_1)"/>
    <w:basedOn w:val="a0"/>
    <w:rsid w:val="00F56D12"/>
    <w:pPr>
      <w:numPr>
        <w:ilvl w:val="4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paragraph" w:customStyle="1" w:styleId="a">
    <w:name w:val="Стиль приложения_а)"/>
    <w:basedOn w:val="a0"/>
    <w:rsid w:val="00F56D12"/>
    <w:pPr>
      <w:numPr>
        <w:ilvl w:val="5"/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character" w:customStyle="1" w:styleId="17">
    <w:name w:val="Стиль приложения 1. Знак"/>
    <w:link w:val="1"/>
    <w:rsid w:val="00F56D12"/>
    <w:rPr>
      <w:rFonts w:ascii="Times New Roman" w:eastAsia="Times New Roman" w:hAnsi="Times New Roman" w:cs="Times New Roman"/>
      <w:sz w:val="26"/>
      <w:szCs w:val="20"/>
      <w:lang w:val="ru-RU" w:eastAsia="ru-RU" w:bidi="ar-SA"/>
    </w:rPr>
  </w:style>
  <w:style w:type="table" w:styleId="-4">
    <w:name w:val="Light Shading Accent 4"/>
    <w:basedOn w:val="a2"/>
    <w:uiPriority w:val="60"/>
    <w:rsid w:val="00B4642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List Accent 4"/>
    <w:basedOn w:val="a2"/>
    <w:uiPriority w:val="61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41">
    <w:name w:val="Light Grid Accent 4"/>
    <w:basedOn w:val="a2"/>
    <w:uiPriority w:val="62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Shading 1 Accent 4"/>
    <w:basedOn w:val="a2"/>
    <w:uiPriority w:val="63"/>
    <w:rsid w:val="00B464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0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diagramDrawing" Target="diagrams/drawing1.xml"/><Relationship Id="rId26" Type="http://schemas.openxmlformats.org/officeDocument/2006/relationships/diagramQuickStyle" Target="diagrams/quickStyle3.xml"/><Relationship Id="rId39" Type="http://schemas.openxmlformats.org/officeDocument/2006/relationships/image" Target="media/image7.png"/><Relationship Id="rId21" Type="http://schemas.openxmlformats.org/officeDocument/2006/relationships/diagramQuickStyle" Target="diagrams/quickStyle2.xml"/><Relationship Id="rId34" Type="http://schemas.openxmlformats.org/officeDocument/2006/relationships/diagramData" Target="diagrams/data5.xml"/><Relationship Id="rId42" Type="http://schemas.openxmlformats.org/officeDocument/2006/relationships/image" Target="media/image10.png"/><Relationship Id="rId47" Type="http://schemas.openxmlformats.org/officeDocument/2006/relationships/image" Target="media/image13.png"/><Relationship Id="rId50" Type="http://schemas.openxmlformats.org/officeDocument/2006/relationships/chart" Target="charts/chart4.xml"/><Relationship Id="rId55" Type="http://schemas.openxmlformats.org/officeDocument/2006/relationships/oleObject" Target="embeddings/oleObject2.bin"/><Relationship Id="rId63" Type="http://schemas.openxmlformats.org/officeDocument/2006/relationships/oleObject" Target="embeddings/oleObject6.bin"/><Relationship Id="rId68" Type="http://schemas.openxmlformats.org/officeDocument/2006/relationships/image" Target="media/image23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9" Type="http://schemas.openxmlformats.org/officeDocument/2006/relationships/diagramData" Target="diagrams/data4.xml"/><Relationship Id="rId11" Type="http://schemas.openxmlformats.org/officeDocument/2006/relationships/image" Target="media/image4.jpeg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image" Target="media/image8.jpeg"/><Relationship Id="rId45" Type="http://schemas.openxmlformats.org/officeDocument/2006/relationships/image" Target="media/image11.jpeg"/><Relationship Id="rId53" Type="http://schemas.openxmlformats.org/officeDocument/2006/relationships/oleObject" Target="embeddings/oleObject1.bin"/><Relationship Id="rId58" Type="http://schemas.openxmlformats.org/officeDocument/2006/relationships/image" Target="media/image18.png"/><Relationship Id="rId66" Type="http://schemas.openxmlformats.org/officeDocument/2006/relationships/image" Target="media/image22.png"/><Relationship Id="rId74" Type="http://schemas.openxmlformats.org/officeDocument/2006/relationships/hyperlink" Target="mailto:fo18perelub@yandex.ru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36" Type="http://schemas.openxmlformats.org/officeDocument/2006/relationships/diagramQuickStyle" Target="diagrams/quickStyle5.xml"/><Relationship Id="rId49" Type="http://schemas.openxmlformats.org/officeDocument/2006/relationships/chart" Target="charts/chart3.xml"/><Relationship Id="rId57" Type="http://schemas.openxmlformats.org/officeDocument/2006/relationships/oleObject" Target="embeddings/oleObject3.bin"/><Relationship Id="rId61" Type="http://schemas.openxmlformats.org/officeDocument/2006/relationships/oleObject" Target="embeddings/oleObject5.bin"/><Relationship Id="rId10" Type="http://schemas.openxmlformats.org/officeDocument/2006/relationships/image" Target="media/image3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4" Type="http://schemas.openxmlformats.org/officeDocument/2006/relationships/chart" Target="charts/chart2.xml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oleObject" Target="embeddings/oleObject7.bin"/><Relationship Id="rId73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openxmlformats.org/officeDocument/2006/relationships/chart" Target="charts/chart1.xml"/><Relationship Id="rId48" Type="http://schemas.openxmlformats.org/officeDocument/2006/relationships/image" Target="media/image14.png"/><Relationship Id="rId56" Type="http://schemas.openxmlformats.org/officeDocument/2006/relationships/image" Target="media/image17.png"/><Relationship Id="rId64" Type="http://schemas.openxmlformats.org/officeDocument/2006/relationships/image" Target="media/image21.png"/><Relationship Id="rId69" Type="http://schemas.openxmlformats.org/officeDocument/2006/relationships/oleObject" Target="embeddings/oleObject9.bin"/><Relationship Id="rId8" Type="http://schemas.openxmlformats.org/officeDocument/2006/relationships/image" Target="media/image1.jpeg"/><Relationship Id="rId51" Type="http://schemas.openxmlformats.org/officeDocument/2006/relationships/chart" Target="charts/chart5.xml"/><Relationship Id="rId72" Type="http://schemas.openxmlformats.org/officeDocument/2006/relationships/chart" Target="charts/chart6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diagramColors" Target="diagrams/colors1.xml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image" Target="media/image12.png"/><Relationship Id="rId59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diagramLayout" Target="diagrams/layout2.xml"/><Relationship Id="rId41" Type="http://schemas.openxmlformats.org/officeDocument/2006/relationships/image" Target="media/image9.jpeg"/><Relationship Id="rId54" Type="http://schemas.openxmlformats.org/officeDocument/2006/relationships/image" Target="media/image16.png"/><Relationship Id="rId62" Type="http://schemas.openxmlformats.org/officeDocument/2006/relationships/image" Target="media/image20.png"/><Relationship Id="rId70" Type="http://schemas.openxmlformats.org/officeDocument/2006/relationships/image" Target="media/image2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18"/>
  <c:chart>
    <c:title>
      <c:tx>
        <c:rich>
          <a:bodyPr/>
          <a:lstStyle/>
          <a:p>
            <a:pPr algn="ctr">
              <a:defRPr>
                <a:solidFill>
                  <a:schemeClr val="tx2"/>
                </a:solidFill>
              </a:defRPr>
            </a:pPr>
            <a:r>
              <a:rPr lang="ru-RU">
                <a:solidFill>
                  <a:schemeClr val="tx2"/>
                </a:solidFill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view3D>
      <c:depthPercent val="100"/>
      <c:rAngAx val="1"/>
    </c:view3D>
    <c:plotArea>
      <c:layout>
        <c:manualLayout>
          <c:layoutTarget val="inner"/>
          <c:xMode val="edge"/>
          <c:yMode val="edge"/>
          <c:x val="0.34080942009909454"/>
          <c:y val="0.11357695110658476"/>
          <c:w val="0.65919057990091667"/>
          <c:h val="0.61285881018528221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82.4</c:v>
                </c:pt>
                <c:pt idx="1">
                  <c:v>71.900000000000006</c:v>
                </c:pt>
                <c:pt idx="2">
                  <c:v>69.5</c:v>
                </c:pt>
                <c:pt idx="3">
                  <c:v>66.900000000000006</c:v>
                </c:pt>
                <c:pt idx="4">
                  <c:v>64.400000000000006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9.8000000000000007</c:v>
                </c:pt>
                <c:pt idx="1">
                  <c:v>8.6</c:v>
                </c:pt>
                <c:pt idx="2">
                  <c:v>14.6</c:v>
                </c:pt>
                <c:pt idx="3">
                  <c:v>15.8</c:v>
                </c:pt>
                <c:pt idx="4">
                  <c:v>17.3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3.7</c:v>
                </c:pt>
                <c:pt idx="1">
                  <c:v>3.9</c:v>
                </c:pt>
                <c:pt idx="2">
                  <c:v>0.30000000000000016</c:v>
                </c:pt>
                <c:pt idx="3">
                  <c:v>0.30000000000000016</c:v>
                </c:pt>
                <c:pt idx="4">
                  <c:v>0.30000000000000016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Прочие 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</c:v>
                </c:pt>
                <c:pt idx="1">
                  <c:v>7.7</c:v>
                </c:pt>
                <c:pt idx="2">
                  <c:v>14.1</c:v>
                </c:pt>
                <c:pt idx="3">
                  <c:v>15.6</c:v>
                </c:pt>
                <c:pt idx="4">
                  <c:v>16.7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1.1000000000000001</c:v>
                </c:pt>
                <c:pt idx="1">
                  <c:v>7.9</c:v>
                </c:pt>
                <c:pt idx="2">
                  <c:v>1.5</c:v>
                </c:pt>
                <c:pt idx="3">
                  <c:v>1.4</c:v>
                </c:pt>
                <c:pt idx="4">
                  <c:v>1.3</c:v>
                </c:pt>
              </c:numCache>
            </c:numRef>
          </c:val>
        </c:ser>
        <c:shape val="cylinder"/>
        <c:axId val="93300992"/>
        <c:axId val="93319168"/>
        <c:axId val="0"/>
      </c:bar3DChart>
      <c:catAx>
        <c:axId val="93300992"/>
        <c:scaling>
          <c:orientation val="minMax"/>
        </c:scaling>
        <c:axPos val="b"/>
        <c:numFmt formatCode="General" sourceLinked="1"/>
        <c:majorTickMark val="none"/>
        <c:tickLblPos val="nextTo"/>
        <c:crossAx val="93319168"/>
        <c:crosses val="autoZero"/>
        <c:auto val="1"/>
        <c:lblAlgn val="ctr"/>
        <c:lblOffset val="100"/>
      </c:catAx>
      <c:valAx>
        <c:axId val="93319168"/>
        <c:scaling>
          <c:orientation val="minMax"/>
          <c:max val="100"/>
        </c:scaling>
        <c:axPos val="l"/>
        <c:majorGridlines/>
        <c:title>
          <c:tx>
            <c:rich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r>
                  <a:rPr lang="ru-RU">
                    <a:solidFill>
                      <a:schemeClr val="tx2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26158341909388988"/>
              <c:y val="0.39029934410599504"/>
            </c:manualLayout>
          </c:layout>
        </c:title>
        <c:numFmt formatCode="General" sourceLinked="0"/>
        <c:majorTickMark val="none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9330099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 baseline="0">
                <a:solidFill>
                  <a:schemeClr val="tx2"/>
                </a:solidFill>
                <a:latin typeface="Times New Roman" pitchFamily="18" charset="0"/>
              </a:defRPr>
            </a:pPr>
            <a:endParaRPr lang="ru-RU"/>
          </a:p>
        </c:txPr>
      </c:dTable>
    </c:plotArea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autoTitleDeleted val="1"/>
    <c:view3D>
      <c:depthPercent val="100"/>
      <c:rAngAx val="1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1.2158054711246199E-2"/>
                  <c:y val="3.0581039755351682E-3"/>
                </c:manualLayout>
              </c:layout>
              <c:showVal val="1"/>
            </c:dLbl>
            <c:dLbl>
              <c:idx val="1"/>
              <c:layout>
                <c:manualLayout>
                  <c:x val="1.215805471124623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158054711246199E-2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1.0131712259371834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6.3</c:v>
                </c:pt>
                <c:pt idx="1">
                  <c:v>8.8000000000000007</c:v>
                </c:pt>
                <c:pt idx="2">
                  <c:v>9.8000000000000007</c:v>
                </c:pt>
                <c:pt idx="3">
                  <c:v>10.1</c:v>
                </c:pt>
                <c:pt idx="4" formatCode="0.0">
                  <c:v>10.7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Неналоговыые доходы</c:v>
                </c:pt>
              </c:strCache>
            </c:strRef>
          </c:tx>
          <c:dLbls>
            <c:dLbl>
              <c:idx val="0"/>
              <c:layout>
                <c:manualLayout>
                  <c:x val="8.1053698074974728E-3"/>
                  <c:y val="-3.0581039755352801E-3"/>
                </c:manualLayout>
              </c:layout>
              <c:showVal val="1"/>
            </c:dLbl>
            <c:dLbl>
              <c:idx val="1"/>
              <c:layout>
                <c:manualLayout>
                  <c:x val="6.0790273556231688E-3"/>
                  <c:y val="-6.1162079510703434E-3"/>
                </c:manualLayout>
              </c:layout>
              <c:showVal val="1"/>
            </c:dLbl>
            <c:dLbl>
              <c:idx val="2"/>
              <c:layout>
                <c:manualLayout>
                  <c:x val="1.0131712259371834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8.1053698074975526E-3"/>
                  <c:y val="0"/>
                </c:manualLayout>
              </c:layout>
              <c:showVal val="1"/>
            </c:dLbl>
            <c:dLbl>
              <c:idx val="4"/>
              <c:layout>
                <c:manualLayout>
                  <c:x val="4.052684903748733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0.4</c:v>
                </c:pt>
                <c:pt idx="1">
                  <c:v>3.4</c:v>
                </c:pt>
                <c:pt idx="2">
                  <c:v>0.5</c:v>
                </c:pt>
                <c:pt idx="3">
                  <c:v>0.4</c:v>
                </c:pt>
                <c:pt idx="4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Безвозмездные поступления </c:v>
                </c:pt>
              </c:strCache>
            </c:strRef>
          </c:tx>
          <c:dLbls>
            <c:dLbl>
              <c:idx val="0"/>
              <c:layout>
                <c:manualLayout>
                  <c:x val="1.21580547112462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8.1053698074974728E-3"/>
                  <c:y val="6.1162079510703434E-3"/>
                </c:manualLayout>
              </c:layout>
              <c:showVal val="1"/>
            </c:dLbl>
            <c:dLbl>
              <c:idx val="2"/>
              <c:layout>
                <c:manualLayout>
                  <c:x val="1.2158054711246199E-2"/>
                  <c:y val="0"/>
                </c:manualLayout>
              </c:layout>
              <c:showVal val="1"/>
            </c:dLbl>
            <c:dLbl>
              <c:idx val="3"/>
              <c:layout>
                <c:manualLayout>
                  <c:x val="1.2158054711246199E-2"/>
                  <c:y val="-3.0581039755351682E-3"/>
                </c:manualLayout>
              </c:layout>
              <c:showVal val="1"/>
            </c:dLbl>
            <c:dLbl>
              <c:idx val="4"/>
              <c:layout>
                <c:manualLayout>
                  <c:x val="8.1053698074974728E-3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2020г. отчет</c:v>
                </c:pt>
                <c:pt idx="1">
                  <c:v>2021г. оценка</c:v>
                </c:pt>
                <c:pt idx="2">
                  <c:v>2022г. проект</c:v>
                </c:pt>
                <c:pt idx="3">
                  <c:v>2023г. прект</c:v>
                </c:pt>
                <c:pt idx="4">
                  <c:v>2024г. проект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31.3</c:v>
                </c:pt>
                <c:pt idx="1">
                  <c:v>31.3</c:v>
                </c:pt>
                <c:pt idx="2">
                  <c:v>23.5</c:v>
                </c:pt>
                <c:pt idx="3" formatCode="0.0">
                  <c:v>21.3</c:v>
                </c:pt>
                <c:pt idx="4">
                  <c:v>20</c:v>
                </c:pt>
              </c:numCache>
            </c:numRef>
          </c:val>
        </c:ser>
        <c:dLbls>
          <c:showVal val="1"/>
        </c:dLbls>
        <c:shape val="cylinder"/>
        <c:axId val="93822976"/>
        <c:axId val="93824512"/>
        <c:axId val="0"/>
      </c:bar3DChart>
      <c:catAx>
        <c:axId val="9382297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93824512"/>
        <c:crosses val="autoZero"/>
        <c:auto val="1"/>
        <c:lblAlgn val="ctr"/>
        <c:lblOffset val="100"/>
      </c:catAx>
      <c:valAx>
        <c:axId val="93824512"/>
        <c:scaling>
          <c:orientation val="minMax"/>
        </c:scaling>
        <c:delete val="1"/>
        <c:axPos val="l"/>
        <c:numFmt formatCode="#,##0.0" sourceLinked="0"/>
        <c:majorTickMark val="none"/>
        <c:tickLblPos val="none"/>
        <c:crossAx val="93822976"/>
        <c:crosses val="autoZero"/>
        <c:crossBetween val="between"/>
      </c:valAx>
    </c:plotArea>
    <c:legend>
      <c:legendPos val="t"/>
      <c:layout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plotArea>
      <c:layout>
        <c:manualLayout>
          <c:layoutTarget val="inner"/>
          <c:xMode val="edge"/>
          <c:yMode val="edge"/>
          <c:x val="1.8830198308544821E-3"/>
          <c:y val="0"/>
          <c:w val="0.79025134878973458"/>
          <c:h val="1"/>
        </c:manualLayout>
      </c:layout>
      <c:ofPieChart>
        <c:ofPieType val="pie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"/>
          <c:dPt>
            <c:idx val="5"/>
            <c:explosion val="0"/>
          </c:dPt>
          <c:dLbls>
            <c:dLbl>
              <c:idx val="0"/>
              <c:layout>
                <c:manualLayout>
                  <c:x val="9.9537037037037243E-2"/>
                  <c:y val="-0.2063492063492075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С</a:t>
                    </a:r>
                    <a:r>
                      <a:rPr lang="ru-RU"/>
                      <a:t>оциальная </a:t>
                    </a:r>
                  </a:p>
                  <a:p>
                    <a:r>
                      <a:rPr lang="ru-RU"/>
                      <a:t>сфера 85,9%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0.14351833624963661"/>
                  <c:y val="-0.10714316960379952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 sz="700"/>
                      <a:t>бщегосударственные </a:t>
                    </a:r>
                  </a:p>
                  <a:p>
                    <a:r>
                      <a:rPr lang="ru-RU" sz="700"/>
                      <a:t>вопросы </a:t>
                    </a:r>
                  </a:p>
                  <a:p>
                    <a:r>
                      <a:rPr lang="ru-RU" sz="700"/>
                      <a:t>8,6%</a:t>
                    </a:r>
                    <a:endParaRPr lang="en-US" sz="900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-0.11574074074074144"/>
                  <c:y val="0.12301556055493069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solidFill>
                          <a:schemeClr val="tx2"/>
                        </a:solidFill>
                      </a:rPr>
                      <a:t>Н</a:t>
                    </a:r>
                    <a:r>
                      <a:rPr lang="ru-RU" sz="800"/>
                      <a:t>ациональная экономика</a:t>
                    </a:r>
                    <a:r>
                      <a:rPr lang="ru-RU" sz="800" baseline="0"/>
                      <a:t> </a:t>
                    </a:r>
                  </a:p>
                  <a:p>
                    <a:r>
                      <a:rPr lang="ru-RU" sz="800"/>
                      <a:t>5,0%</a:t>
                    </a:r>
                    <a:endParaRPr lang="en-US" sz="800"/>
                  </a:p>
                </c:rich>
              </c:tx>
              <c:dLblPos val="bestFit"/>
              <c:showVal val="1"/>
            </c:dLbl>
            <c:dLbl>
              <c:idx val="3"/>
              <c:layout>
                <c:manualLayout>
                  <c:x val="1.3599445902595502E-2"/>
                  <c:y val="-0.1666666666666666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М</a:t>
                    </a:r>
                    <a:r>
                      <a:rPr lang="ru-RU"/>
                      <a:t>ежбюджетные трансферты</a:t>
                    </a:r>
                  </a:p>
                  <a:p>
                    <a:r>
                      <a:rPr lang="en-US"/>
                      <a:t>0,</a:t>
                    </a:r>
                    <a:r>
                      <a:rPr lang="ru-RU"/>
                      <a:t>5%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4"/>
              <c:layout>
                <c:manualLayout>
                  <c:x val="1.8518518518518583E-2"/>
                  <c:y val="0.1071419197600301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О</a:t>
                    </a:r>
                    <a:r>
                      <a:rPr lang="ru-RU"/>
                      <a:t>бслуживание государственного и муниципального долга </a:t>
                    </a:r>
                    <a:r>
                      <a:rPr lang="en-US"/>
                      <a:t>0,</a:t>
                    </a:r>
                    <a:r>
                      <a:rPr lang="ru-RU"/>
                      <a:t>0%</a:t>
                    </a:r>
                    <a:endParaRPr lang="en-US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-9.9537037037037243E-2"/>
                  <c:y val="-1.1904761904761921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solidFill>
                          <a:schemeClr val="tx2"/>
                        </a:solidFill>
                      </a:rPr>
                      <a:t>Д</a:t>
                    </a:r>
                    <a:r>
                      <a:rPr lang="ru-RU" sz="900"/>
                      <a:t>ругие </a:t>
                    </a:r>
                  </a:p>
                  <a:p>
                    <a:r>
                      <a:rPr lang="ru-RU" sz="900"/>
                      <a:t>расходы</a:t>
                    </a:r>
                  </a:p>
                  <a:p>
                    <a:r>
                      <a:rPr lang="ru-RU" sz="900"/>
                      <a:t>14,1%</a:t>
                    </a:r>
                    <a:endParaRPr lang="en-US" sz="900"/>
                  </a:p>
                </c:rich>
              </c:tx>
              <c:dLblPos val="bestFit"/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Социальная сфера</c:v>
                </c:pt>
                <c:pt idx="1">
                  <c:v>Общегосударственные вопросы</c:v>
                </c:pt>
                <c:pt idx="2">
                  <c:v>Национальная экономика</c:v>
                </c:pt>
                <c:pt idx="3">
                  <c:v>Межбюджетные трансферты</c:v>
                </c:pt>
                <c:pt idx="4">
                  <c:v>Долг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86.4</c:v>
                </c:pt>
                <c:pt idx="1">
                  <c:v>8.6</c:v>
                </c:pt>
                <c:pt idx="2">
                  <c:v>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Val val="1"/>
        </c:dLbls>
        <c:gapWidth val="124"/>
        <c:splitType val="pos"/>
        <c:splitPos val="4"/>
        <c:secondPieSize val="67"/>
        <c:serLines/>
      </c:ofPieChart>
      <c:spPr>
        <a:solidFill>
          <a:schemeClr val="accent4">
            <a:lumMod val="20000"/>
            <a:lumOff val="80000"/>
          </a:schemeClr>
        </a:solidFill>
      </c:spPr>
    </c:plotArea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title>
      <c:layout/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Социальная сфера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73,5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11,3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3.7037037037037056E-2"/>
                  <c:y val="-0.1150793650793634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0,1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delete val="1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0,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Лист1!$A$2:$A$6</c:f>
              <c:strCache>
                <c:ptCount val="5"/>
                <c:pt idx="0">
                  <c:v>Образование</c:v>
                </c:pt>
                <c:pt idx="1">
                  <c:v>Культура, кинематография</c:v>
                </c:pt>
                <c:pt idx="2">
                  <c:v>Социаьная политик</c:v>
                </c:pt>
                <c:pt idx="3">
                  <c:v>Физическая культура и спорт</c:v>
                </c:pt>
                <c:pt idx="4">
                  <c:v>Средства массовой информации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73.5</c:v>
                </c:pt>
                <c:pt idx="1">
                  <c:v>11.3</c:v>
                </c:pt>
                <c:pt idx="2">
                  <c:v>0.8</c:v>
                </c:pt>
                <c:pt idx="3">
                  <c:v>0</c:v>
                </c:pt>
                <c:pt idx="4">
                  <c:v>0.1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otX val="0"/>
      <c:rotY val="0"/>
      <c:perspective val="0"/>
    </c:view3D>
    <c:sideWall>
      <c:spPr>
        <a:solidFill>
          <a:schemeClr val="accent4">
            <a:lumMod val="20000"/>
            <a:lumOff val="80000"/>
          </a:schemeClr>
        </a:solidFill>
      </c:spPr>
    </c:sideWall>
    <c:backWall>
      <c:spPr>
        <a:solidFill>
          <a:schemeClr val="accent4">
            <a:lumMod val="20000"/>
            <a:lumOff val="80000"/>
          </a:schemeClr>
        </a:solidFill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ЖКХ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Лист1!$B$2:$B$7</c:f>
              <c:numCache>
                <c:formatCode>_-* #,##0.00"р."_-;\-* #,##0.00"р."_-;_-* "-"??"р."_-;_-@_-</c:formatCode>
                <c:ptCount val="6"/>
                <c:pt idx="0">
                  <c:v>300.95999999999992</c:v>
                </c:pt>
                <c:pt idx="1">
                  <c:v>573.22</c:v>
                </c:pt>
                <c:pt idx="2">
                  <c:v>79.33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bubble3D val="1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Образование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Лист1!$C$2:$C$7</c:f>
              <c:numCache>
                <c:formatCode>_-* #,##0.00"р."_-;\-* #,##0.00"р."_-;_-* "-"??"р."_-;_-@_-</c:formatCode>
                <c:ptCount val="6"/>
                <c:pt idx="0">
                  <c:v>29050.74</c:v>
                </c:pt>
                <c:pt idx="1">
                  <c:v>31329.1</c:v>
                </c:pt>
                <c:pt idx="2">
                  <c:v>23817.77</c:v>
                </c:pt>
                <c:pt idx="3">
                  <c:v>23373.629999999997</c:v>
                </c:pt>
                <c:pt idx="4">
                  <c:v>22809.53</c:v>
                </c:pt>
              </c:numCache>
            </c:numRef>
          </c:val>
          <c:bubble3D val="1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Лист1!$D$2:$D$7</c:f>
              <c:numCache>
                <c:formatCode>_-* #,##0.00"р."_-;\-* #,##0.00"р."_-;_-* "-"??"р."_-;_-@_-</c:formatCode>
                <c:ptCount val="6"/>
                <c:pt idx="0">
                  <c:v>3476.8500000000004</c:v>
                </c:pt>
                <c:pt idx="1">
                  <c:v>5045.37</c:v>
                </c:pt>
                <c:pt idx="2">
                  <c:v>3663.57</c:v>
                </c:pt>
                <c:pt idx="3">
                  <c:v>2908.51</c:v>
                </c:pt>
                <c:pt idx="4">
                  <c:v>2686.21</c:v>
                </c:pt>
              </c:numCache>
            </c:numRef>
          </c:val>
          <c:bubble3D val="1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Лист1!$E$2:$E$7</c:f>
              <c:numCache>
                <c:formatCode>_-* #,##0.00"р."_-;\-* #,##0.00"р."_-;_-* "-"??"р."_-;_-@_-</c:formatCode>
                <c:ptCount val="6"/>
                <c:pt idx="0">
                  <c:v>210.01</c:v>
                </c:pt>
                <c:pt idx="1">
                  <c:v>317.2</c:v>
                </c:pt>
                <c:pt idx="2">
                  <c:v>269.70999999999992</c:v>
                </c:pt>
                <c:pt idx="3">
                  <c:v>270.77999999999992</c:v>
                </c:pt>
                <c:pt idx="4">
                  <c:v>271.88</c:v>
                </c:pt>
              </c:numCache>
            </c:numRef>
          </c:val>
          <c:bubble3D val="1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Лист1!$F$2:$F$7</c:f>
              <c:numCache>
                <c:formatCode>_-* #,##0.00"р."_-;\-* #,##0.00"р."_-;_-* "-"??"р."_-;_-@_-</c:formatCode>
                <c:ptCount val="6"/>
                <c:pt idx="0">
                  <c:v>2.16</c:v>
                </c:pt>
                <c:pt idx="1">
                  <c:v>4.04</c:v>
                </c:pt>
                <c:pt idx="2">
                  <c:v>4.04</c:v>
                </c:pt>
                <c:pt idx="3">
                  <c:v>4.04</c:v>
                </c:pt>
                <c:pt idx="4">
                  <c:v>4.04</c:v>
                </c:pt>
              </c:numCache>
            </c:numRef>
          </c:val>
          <c:bubble3D val="1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Лист1!$A$2:$A$7</c:f>
              <c:strCache>
                <c:ptCount val="5"/>
                <c:pt idx="0">
                  <c:v>отчет 2019 г</c:v>
                </c:pt>
                <c:pt idx="1">
                  <c:v>оценка 2020 г</c:v>
                </c:pt>
                <c:pt idx="2">
                  <c:v>проект 2021 г</c:v>
                </c:pt>
                <c:pt idx="3">
                  <c:v>проект 2022 г</c:v>
                </c:pt>
                <c:pt idx="4">
                  <c:v>проект 2023 г</c:v>
                </c:pt>
              </c:strCache>
            </c:strRef>
          </c:cat>
          <c:val>
            <c:numRef>
              <c:f>Лист1!$G$2:$G$7</c:f>
              <c:numCache>
                <c:formatCode>_-* #,##0.00"р."_-;\-* #,##0.00"р."_-;_-* "-"??"р."_-;_-@_-</c:formatCode>
                <c:ptCount val="6"/>
                <c:pt idx="0">
                  <c:v>2323.66</c:v>
                </c:pt>
                <c:pt idx="1">
                  <c:v>3334.98</c:v>
                </c:pt>
                <c:pt idx="2">
                  <c:v>2781.9100000000003</c:v>
                </c:pt>
                <c:pt idx="3">
                  <c:v>2990.68</c:v>
                </c:pt>
                <c:pt idx="4">
                  <c:v>2798.29</c:v>
                </c:pt>
              </c:numCache>
            </c:numRef>
          </c:val>
          <c:bubble3D val="1"/>
        </c:ser>
        <c:gapWidth val="59"/>
        <c:shape val="box"/>
        <c:axId val="94161536"/>
        <c:axId val="94171520"/>
        <c:axId val="0"/>
      </c:bar3DChart>
      <c:catAx>
        <c:axId val="9416153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94171520"/>
        <c:crosses val="autoZero"/>
        <c:auto val="1"/>
        <c:lblAlgn val="ctr"/>
        <c:lblOffset val="100"/>
      </c:catAx>
      <c:valAx>
        <c:axId val="94171520"/>
        <c:scaling>
          <c:orientation val="minMax"/>
        </c:scaling>
        <c:axPos val="l"/>
        <c:majorGridlines/>
        <c:numFmt formatCode="_-* #,##0.00&quot;р.&quot;_-;\-* #,##0.00&quot;р.&quot;_-;_-* &quot;-&quot;??&quot;р.&quot;_-;_-@_-" sourceLinked="1"/>
        <c:tickLblPos val="nextTo"/>
        <c:txPr>
          <a:bodyPr/>
          <a:lstStyle/>
          <a:p>
            <a:pPr>
              <a:defRPr>
                <a:solidFill>
                  <a:schemeClr val="tx2"/>
                </a:solidFill>
              </a:defRPr>
            </a:pPr>
            <a:endParaRPr lang="ru-RU"/>
          </a:p>
        </c:txPr>
        <c:crossAx val="94161536"/>
        <c:crosses val="autoZero"/>
        <c:crossBetween val="between"/>
        <c:majorUnit val="3000"/>
      </c:valAx>
    </c:plotArea>
    <c:legend>
      <c:legendPos val="r"/>
      <c:layout>
        <c:manualLayout>
          <c:xMode val="edge"/>
          <c:yMode val="edge"/>
          <c:x val="0.66020899256753296"/>
          <c:y val="0"/>
          <c:w val="0.32240593573407911"/>
          <c:h val="0.47136449715937689"/>
        </c:manualLayout>
      </c:layout>
      <c:spPr>
        <a:solidFill>
          <a:schemeClr val="accent4">
            <a:lumMod val="20000"/>
            <a:lumOff val="80000"/>
          </a:schemeClr>
        </a:solidFill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accent4">
        <a:lumMod val="20000"/>
        <a:lumOff val="80000"/>
      </a:schemeClr>
    </a:solidFill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6"/>
  <c:chart>
    <c:title>
      <c:tx>
        <c:rich>
          <a:bodyPr/>
          <a:lstStyle/>
          <a:p>
            <a:pPr>
              <a:defRPr sz="1400">
                <a:solidFill>
                  <a:schemeClr val="tx2"/>
                </a:solidFill>
              </a:defRPr>
            </a:pPr>
            <a:r>
              <a:rPr lang="ru-RU" sz="1200">
                <a:solidFill>
                  <a:schemeClr val="tx2"/>
                </a:solidFill>
              </a:rPr>
              <a:t>Программные расходы в бюджете Перелюбского муниципального района на</a:t>
            </a:r>
            <a:r>
              <a:rPr lang="ru-RU" sz="1200" baseline="0">
                <a:solidFill>
                  <a:schemeClr val="tx2"/>
                </a:solidFill>
              </a:rPr>
              <a:t> 2022 год</a:t>
            </a:r>
            <a:endParaRPr lang="ru-RU" sz="1200">
              <a:solidFill>
                <a:schemeClr val="tx2"/>
              </a:solidFill>
            </a:endParaRPr>
          </a:p>
        </c:rich>
      </c:tx>
      <c:layout/>
    </c:title>
    <c:plotArea>
      <c:layout>
        <c:manualLayout>
          <c:layoutTarget val="inner"/>
          <c:xMode val="edge"/>
          <c:yMode val="edge"/>
          <c:x val="0.18499416739574445"/>
          <c:y val="0.37462785901762757"/>
          <c:w val="0.3154804607757451"/>
          <c:h val="0.54082364704412778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расходов областного бюджета
на 2020 год</c:v>
                </c:pt>
              </c:strCache>
            </c:strRef>
          </c:tx>
          <c:explosion val="6"/>
          <c:dPt>
            <c:idx val="0"/>
            <c:explosion val="0"/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84,5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>
                        <a:solidFill>
                          <a:schemeClr val="tx2"/>
                        </a:solidFill>
                      </a:rPr>
                      <a:t>15,5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0.84499999999999997</c:v>
                </c:pt>
                <c:pt idx="1">
                  <c:v>0.155</c:v>
                </c:pt>
              </c:numCache>
            </c:numRef>
          </c:val>
        </c:ser>
        <c:dLbls>
          <c:showVal val="1"/>
        </c:dLbls>
        <c:firstSliceAng val="0"/>
        <c:holeSize val="50"/>
      </c:doughnutChart>
    </c:plotArea>
    <c:legend>
      <c:legendPos val="r"/>
      <c:layout/>
      <c:spPr>
        <a:ln>
          <a:noFill/>
        </a:ln>
      </c:spPr>
      <c:txPr>
        <a:bodyPr/>
        <a:lstStyle/>
        <a:p>
          <a:pPr>
            <a:defRPr>
              <a:solidFill>
                <a:schemeClr val="tx2"/>
              </a:solidFill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  <a:ln>
      <a:noFill/>
    </a:ln>
    <a:effectLst/>
  </c:spPr>
  <c:txPr>
    <a:bodyPr/>
    <a:lstStyle/>
    <a:p>
      <a:pPr>
        <a:defRPr>
          <a:ln>
            <a:noFill/>
          </a:ln>
          <a:solidFill>
            <a:sysClr val="windowText" lastClr="000000"/>
          </a:solidFill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Бюджетные кредиты из областного бюджета</c:v>
                </c:pt>
              </c:strCache>
            </c:strRef>
          </c:tx>
          <c:dLbls>
            <c:dLbl>
              <c:idx val="0"/>
              <c:layout>
                <c:manualLayout>
                  <c:x val="1.6486347243688949E-2"/>
                  <c:y val="-7.9365079365079482E-3"/>
                </c:manualLayout>
              </c:layout>
              <c:showVal val="1"/>
            </c:dLbl>
            <c:dLbl>
              <c:idx val="1"/>
              <c:layout>
                <c:manualLayout>
                  <c:x val="1.6486347243688949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1.236476043276662E-2"/>
                  <c:y val="-7.9365079365079413E-3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(план)</c:v>
                </c:pt>
                <c:pt idx="3">
                  <c:v>2023 год (план)</c:v>
                </c:pt>
                <c:pt idx="4">
                  <c:v>2024 год (план)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25089</c:v>
                </c:pt>
                <c:pt idx="1">
                  <c:v>25089</c:v>
                </c:pt>
                <c:pt idx="2">
                  <c:v>16440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Кредиты от кредитных организаций</c:v>
                </c:pt>
              </c:strCache>
            </c:strRef>
          </c:tx>
          <c:dLbls>
            <c:dLbl>
              <c:idx val="2"/>
              <c:layout>
                <c:manualLayout>
                  <c:x val="2.0607934054611202E-2"/>
                  <c:y val="-1.1904761904761987E-2"/>
                </c:manualLayout>
              </c:layout>
              <c:showVal val="1"/>
            </c:dLbl>
            <c:dLbl>
              <c:idx val="3"/>
              <c:layout>
                <c:manualLayout>
                  <c:x val="1.236476043276662E-2"/>
                  <c:y val="-1.1904761904761921E-2"/>
                </c:manualLayout>
              </c:layout>
              <c:showVal val="1"/>
            </c:dLbl>
            <c:dLbl>
              <c:idx val="4"/>
              <c:layout>
                <c:manualLayout>
                  <c:x val="1.0303967027305513E-2"/>
                  <c:y val="-1.1904761904761921E-2"/>
                </c:manualLayout>
              </c:layout>
              <c:showVal val="1"/>
            </c:dLbl>
            <c:txPr>
              <a:bodyPr/>
              <a:lstStyle/>
              <a:p>
                <a:pPr>
                  <a:defRPr b="1">
                    <a:solidFill>
                      <a:schemeClr val="tx2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2020 год (отчет)</c:v>
                </c:pt>
                <c:pt idx="1">
                  <c:v>2021 год (оценка)</c:v>
                </c:pt>
                <c:pt idx="2">
                  <c:v>2022 год (план)</c:v>
                </c:pt>
                <c:pt idx="3">
                  <c:v>2023 год (план)</c:v>
                </c:pt>
                <c:pt idx="4">
                  <c:v>2024 год (план)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  <c:gapWidth val="75"/>
        <c:shape val="cylinder"/>
        <c:axId val="94863360"/>
        <c:axId val="94864896"/>
        <c:axId val="0"/>
      </c:bar3DChart>
      <c:catAx>
        <c:axId val="948633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94864896"/>
        <c:crosses val="autoZero"/>
        <c:auto val="1"/>
        <c:lblAlgn val="ctr"/>
        <c:lblOffset val="100"/>
      </c:catAx>
      <c:valAx>
        <c:axId val="94864896"/>
        <c:scaling>
          <c:orientation val="minMax"/>
        </c:scaling>
        <c:axPos val="l"/>
        <c:numFmt formatCode="0.0" sourceLinked="1"/>
        <c:majorTickMark val="none"/>
        <c:tickLblPos val="nextTo"/>
        <c:txPr>
          <a:bodyPr/>
          <a:lstStyle/>
          <a:p>
            <a:pPr>
              <a:defRPr b="1">
                <a:solidFill>
                  <a:schemeClr val="tx2"/>
                </a:solidFill>
              </a:defRPr>
            </a:pPr>
            <a:endParaRPr lang="ru-RU"/>
          </a:p>
        </c:txPr>
        <c:crossAx val="94863360"/>
        <c:crosses val="autoZero"/>
        <c:crossBetween val="between"/>
      </c:valAx>
      <c:spPr>
        <a:solidFill>
          <a:schemeClr val="accent4">
            <a:lumMod val="20000"/>
            <a:lumOff val="80000"/>
          </a:schemeClr>
        </a:solidFill>
      </c:spPr>
    </c:plotArea>
    <c:legend>
      <c:legendPos val="b"/>
      <c:layout/>
      <c:txPr>
        <a:bodyPr/>
        <a:lstStyle/>
        <a:p>
          <a:pPr>
            <a:defRPr b="1">
              <a:solidFill>
                <a:schemeClr val="tx2"/>
              </a:solidFill>
            </a:defRPr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F5CDA7-7650-42C4-9E48-977EB654A524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82A1F4-87B6-4BC5-9338-7B1822AB412F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35251,5 тыс руб</a:t>
          </a:r>
        </a:p>
      </dgm:t>
    </dgm:pt>
    <dgm:pt modelId="{ACF328F1-903A-43A4-A690-3507ED04B8BB}" type="parTrans" cxnId="{AD20B94C-6683-4039-A0A1-9FB88AB335B6}">
      <dgm:prSet/>
      <dgm:spPr/>
      <dgm:t>
        <a:bodyPr/>
        <a:lstStyle/>
        <a:p>
          <a:endParaRPr lang="ru-RU"/>
        </a:p>
      </dgm:t>
    </dgm:pt>
    <dgm:pt modelId="{59EC6665-2C40-4555-AAAA-2CC87E016EC7}" type="sibTrans" cxnId="{AD20B94C-6683-4039-A0A1-9FB88AB335B6}">
      <dgm:prSet/>
      <dgm:spPr/>
      <dgm:t>
        <a:bodyPr/>
        <a:lstStyle/>
        <a:p>
          <a:endParaRPr lang="ru-RU"/>
        </a:p>
      </dgm:t>
    </dgm:pt>
    <dgm:pt modelId="{E516E292-A932-4FC9-BE60-D712FD4F4AD1}" type="pres">
      <dgm:prSet presAssocID="{97F5CDA7-7650-42C4-9E48-977EB654A5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663C738-634E-4A01-90FD-6351B12A48D3}" type="pres">
      <dgm:prSet presAssocID="{8E82A1F4-87B6-4BC5-9338-7B1822AB412F}" presName="arrow" presStyleLbl="node1" presStyleIdx="0" presStyleCnt="1" custAng="8876434" custScaleX="49395" custScaleY="104240" custRadScaleRad="98661" custRadScaleInc="-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D20B94C-6683-4039-A0A1-9FB88AB335B6}" srcId="{97F5CDA7-7650-42C4-9E48-977EB654A524}" destId="{8E82A1F4-87B6-4BC5-9338-7B1822AB412F}" srcOrd="0" destOrd="0" parTransId="{ACF328F1-903A-43A4-A690-3507ED04B8BB}" sibTransId="{59EC6665-2C40-4555-AAAA-2CC87E016EC7}"/>
    <dgm:cxn modelId="{8D02A0B4-9133-4B02-855E-3452D097DCAC}" type="presOf" srcId="{8E82A1F4-87B6-4BC5-9338-7B1822AB412F}" destId="{D663C738-634E-4A01-90FD-6351B12A48D3}" srcOrd="0" destOrd="0" presId="urn:microsoft.com/office/officeart/2005/8/layout/arrow1"/>
    <dgm:cxn modelId="{99BF1C6C-1C9C-4441-AA49-1CFDDDEE2406}" type="presOf" srcId="{97F5CDA7-7650-42C4-9E48-977EB654A524}" destId="{E516E292-A932-4FC9-BE60-D712FD4F4AD1}" srcOrd="0" destOrd="0" presId="urn:microsoft.com/office/officeart/2005/8/layout/arrow1"/>
    <dgm:cxn modelId="{32A440BE-131A-424A-AD2D-3B0B0C764132}" type="presParOf" srcId="{E516E292-A932-4FC9-BE60-D712FD4F4AD1}" destId="{D663C738-634E-4A01-90FD-6351B12A48D3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80EE7A0-201F-4260-A69F-C239C834AA03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4DB9616-25BD-4948-A14B-C0E4027676E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19356,9 тыс руб</a:t>
          </a:r>
        </a:p>
      </dgm:t>
    </dgm:pt>
    <dgm:pt modelId="{227FA19F-DE5E-4FBC-87D2-31E50BC21840}" type="parTrans" cxnId="{6B6763A8-E8E5-4551-B02F-A39E18461BF2}">
      <dgm:prSet/>
      <dgm:spPr/>
      <dgm:t>
        <a:bodyPr/>
        <a:lstStyle/>
        <a:p>
          <a:endParaRPr lang="ru-RU"/>
        </a:p>
      </dgm:t>
    </dgm:pt>
    <dgm:pt modelId="{97EE9DFF-B393-4B57-836A-17C0E4681536}" type="sibTrans" cxnId="{6B6763A8-E8E5-4551-B02F-A39E18461BF2}">
      <dgm:prSet/>
      <dgm:spPr/>
      <dgm:t>
        <a:bodyPr/>
        <a:lstStyle/>
        <a:p>
          <a:endParaRPr lang="ru-RU"/>
        </a:p>
      </dgm:t>
    </dgm:pt>
    <dgm:pt modelId="{9459ADE7-266D-4CEB-AAC9-50A48F4FAEF4}" type="pres">
      <dgm:prSet presAssocID="{F80EE7A0-201F-4260-A69F-C239C834AA0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66A073-C81E-4191-AEA4-BCED4E74773E}" type="pres">
      <dgm:prSet presAssocID="{E4DB9616-25BD-4948-A14B-C0E4027676E7}" presName="arrow" presStyleLbl="node1" presStyleIdx="0" presStyleCnt="1" custAng="8876434" custScaleX="46652" custScaleY="96909" custRadScaleRad="97671" custRadScaleInc="-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763A8-E8E5-4551-B02F-A39E18461BF2}" srcId="{F80EE7A0-201F-4260-A69F-C239C834AA03}" destId="{E4DB9616-25BD-4948-A14B-C0E4027676E7}" srcOrd="0" destOrd="0" parTransId="{227FA19F-DE5E-4FBC-87D2-31E50BC21840}" sibTransId="{97EE9DFF-B393-4B57-836A-17C0E4681536}"/>
    <dgm:cxn modelId="{DA421C50-9984-4D73-87CA-1123DD9729D2}" type="presOf" srcId="{E4DB9616-25BD-4948-A14B-C0E4027676E7}" destId="{A966A073-C81E-4191-AEA4-BCED4E74773E}" srcOrd="0" destOrd="0" presId="urn:microsoft.com/office/officeart/2005/8/layout/arrow1"/>
    <dgm:cxn modelId="{F20E5A65-16CF-4529-AB99-F7B7478C8246}" type="presOf" srcId="{F80EE7A0-201F-4260-A69F-C239C834AA03}" destId="{9459ADE7-266D-4CEB-AAC9-50A48F4FAEF4}" srcOrd="0" destOrd="0" presId="urn:microsoft.com/office/officeart/2005/8/layout/arrow1"/>
    <dgm:cxn modelId="{E3104E0E-59FA-4FB2-89DD-16E6E7243D8B}" type="presParOf" srcId="{9459ADE7-266D-4CEB-AAC9-50A48F4FAEF4}" destId="{A966A073-C81E-4191-AEA4-BCED4E74773E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2BC12EF-BCD3-4B8B-B3E9-F95D736EEA99}" type="doc">
      <dgm:prSet loTypeId="urn:microsoft.com/office/officeart/2005/8/layout/arrow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2E9DDE-05AF-4DF2-B154-70E2A4F69A1E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9199,0тыс руб</a:t>
          </a:r>
        </a:p>
      </dgm:t>
    </dgm:pt>
    <dgm:pt modelId="{8DEF7FC3-6CCA-4114-AC5E-B2EDA56E7A0D}" type="parTrans" cxnId="{213C73FB-F0AB-47A1-99EA-B96DC2A5B49E}">
      <dgm:prSet/>
      <dgm:spPr/>
      <dgm:t>
        <a:bodyPr/>
        <a:lstStyle/>
        <a:p>
          <a:endParaRPr lang="ru-RU"/>
        </a:p>
      </dgm:t>
    </dgm:pt>
    <dgm:pt modelId="{34857B3E-F4B8-47BC-A288-B3113E5DEFC0}" type="sibTrans" cxnId="{213C73FB-F0AB-47A1-99EA-B96DC2A5B49E}">
      <dgm:prSet/>
      <dgm:spPr/>
      <dgm:t>
        <a:bodyPr/>
        <a:lstStyle/>
        <a:p>
          <a:endParaRPr lang="ru-RU"/>
        </a:p>
      </dgm:t>
    </dgm:pt>
    <dgm:pt modelId="{F8375823-151F-4695-ABB7-121080F6DD75}" type="pres">
      <dgm:prSet presAssocID="{E2BC12EF-BCD3-4B8B-B3E9-F95D736EEA9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AC867E4-3C77-41C9-A112-3D83A8E541F8}" type="pres">
      <dgm:prSet presAssocID="{842E9DDE-05AF-4DF2-B154-70E2A4F69A1E}" presName="arrow" presStyleLbl="node1" presStyleIdx="0" presStyleCnt="1" custAng="8876434" custScaleX="58791" custScaleY="126823" custRadScaleRad="103448" custRadScaleInc="-1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3C73FB-F0AB-47A1-99EA-B96DC2A5B49E}" srcId="{E2BC12EF-BCD3-4B8B-B3E9-F95D736EEA99}" destId="{842E9DDE-05AF-4DF2-B154-70E2A4F69A1E}" srcOrd="0" destOrd="0" parTransId="{8DEF7FC3-6CCA-4114-AC5E-B2EDA56E7A0D}" sibTransId="{34857B3E-F4B8-47BC-A288-B3113E5DEFC0}"/>
    <dgm:cxn modelId="{896B198C-9DF1-44A3-881B-80FCED269B46}" type="presOf" srcId="{842E9DDE-05AF-4DF2-B154-70E2A4F69A1E}" destId="{DAC867E4-3C77-41C9-A112-3D83A8E541F8}" srcOrd="0" destOrd="0" presId="urn:microsoft.com/office/officeart/2005/8/layout/arrow1"/>
    <dgm:cxn modelId="{92A119A3-6A33-43AE-8C43-51EDE3853F35}" type="presOf" srcId="{E2BC12EF-BCD3-4B8B-B3E9-F95D736EEA99}" destId="{F8375823-151F-4695-ABB7-121080F6DD75}" srcOrd="0" destOrd="0" presId="urn:microsoft.com/office/officeart/2005/8/layout/arrow1"/>
    <dgm:cxn modelId="{713DEF87-7E3A-4C0D-9C2F-27269D05F812}" type="presParOf" srcId="{F8375823-151F-4695-ABB7-121080F6DD75}" destId="{DAC867E4-3C77-41C9-A112-3D83A8E541F8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DD426AF-FA8C-40AC-B234-EAE8FD60A69A}" type="doc">
      <dgm:prSet loTypeId="urn:microsoft.com/office/officeart/2005/8/layout/arrow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98098CB-0303-41F3-BEF2-596C0856435A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950,0 тыс руб</a:t>
          </a:r>
        </a:p>
      </dgm:t>
    </dgm:pt>
    <dgm:pt modelId="{3EE6C97B-479F-4F60-BC31-60464BA1F725}" type="parTrans" cxnId="{7EB6CF48-3D94-452E-B858-70BBB9F1EC09}">
      <dgm:prSet/>
      <dgm:spPr/>
      <dgm:t>
        <a:bodyPr/>
        <a:lstStyle/>
        <a:p>
          <a:endParaRPr lang="ru-RU"/>
        </a:p>
      </dgm:t>
    </dgm:pt>
    <dgm:pt modelId="{5ADFDEFE-9A0F-4094-BC92-35B699583762}" type="sibTrans" cxnId="{7EB6CF48-3D94-452E-B858-70BBB9F1EC09}">
      <dgm:prSet/>
      <dgm:spPr/>
      <dgm:t>
        <a:bodyPr/>
        <a:lstStyle/>
        <a:p>
          <a:endParaRPr lang="ru-RU"/>
        </a:p>
      </dgm:t>
    </dgm:pt>
    <dgm:pt modelId="{8166E670-8270-4CCA-9E87-112B4099336D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horz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2142,5 тыс руб </a:t>
          </a:r>
        </a:p>
      </dgm:t>
    </dgm:pt>
    <dgm:pt modelId="{589C50A8-B6EA-456A-9654-06D959DCAB29}" type="parTrans" cxnId="{E64E6B33-A4ED-41D8-B097-1D80A35E2489}">
      <dgm:prSet/>
      <dgm:spPr/>
      <dgm:t>
        <a:bodyPr/>
        <a:lstStyle/>
        <a:p>
          <a:endParaRPr lang="ru-RU"/>
        </a:p>
      </dgm:t>
    </dgm:pt>
    <dgm:pt modelId="{AF89DADC-D353-452B-B567-0DAC43E07206}" type="sibTrans" cxnId="{E64E6B33-A4ED-41D8-B097-1D80A35E2489}">
      <dgm:prSet/>
      <dgm:spPr/>
      <dgm:t>
        <a:bodyPr/>
        <a:lstStyle/>
        <a:p>
          <a:endParaRPr lang="ru-RU"/>
        </a:p>
      </dgm:t>
    </dgm:pt>
    <dgm:pt modelId="{8C9AE755-37EA-4FDD-922E-1DED6581F938}" type="pres">
      <dgm:prSet presAssocID="{0DD426AF-FA8C-40AC-B234-EAE8FD60A69A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AEB6D-CF7A-4A6A-A0D0-130B63577034}" type="pres">
      <dgm:prSet presAssocID="{798098CB-0303-41F3-BEF2-596C0856435A}" presName="arrow" presStyleLbl="node1" presStyleIdx="0" presStyleCnt="2" custAng="19558131" custScaleX="54855" custScaleY="99110" custRadScaleRad="72006" custRadScaleInc="241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7769A1-B916-44A3-AEA9-1E1A63D66BB9}" type="pres">
      <dgm:prSet presAssocID="{8166E670-8270-4CCA-9E87-112B4099336D}" presName="arrow" presStyleLbl="node1" presStyleIdx="1" presStyleCnt="2" custAng="19382920" custScaleX="52604" custScaleY="100919" custRadScaleRad="62038" custRadScaleInc="40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E889812-E1B2-42B0-94E3-A26661C5E74F}" type="presOf" srcId="{798098CB-0303-41F3-BEF2-596C0856435A}" destId="{996AEB6D-CF7A-4A6A-A0D0-130B63577034}" srcOrd="0" destOrd="0" presId="urn:microsoft.com/office/officeart/2005/8/layout/arrow5"/>
    <dgm:cxn modelId="{7EB6CF48-3D94-452E-B858-70BBB9F1EC09}" srcId="{0DD426AF-FA8C-40AC-B234-EAE8FD60A69A}" destId="{798098CB-0303-41F3-BEF2-596C0856435A}" srcOrd="0" destOrd="0" parTransId="{3EE6C97B-479F-4F60-BC31-60464BA1F725}" sibTransId="{5ADFDEFE-9A0F-4094-BC92-35B699583762}"/>
    <dgm:cxn modelId="{E64E6B33-A4ED-41D8-B097-1D80A35E2489}" srcId="{0DD426AF-FA8C-40AC-B234-EAE8FD60A69A}" destId="{8166E670-8270-4CCA-9E87-112B4099336D}" srcOrd="1" destOrd="0" parTransId="{589C50A8-B6EA-456A-9654-06D959DCAB29}" sibTransId="{AF89DADC-D353-452B-B567-0DAC43E07206}"/>
    <dgm:cxn modelId="{DDA835A1-D66A-4DE2-B7B2-055E6F7F5CB0}" type="presOf" srcId="{8166E670-8270-4CCA-9E87-112B4099336D}" destId="{737769A1-B916-44A3-AEA9-1E1A63D66BB9}" srcOrd="0" destOrd="0" presId="urn:microsoft.com/office/officeart/2005/8/layout/arrow5"/>
    <dgm:cxn modelId="{8C6E6C9F-3C57-4220-A791-25206743ED52}" type="presOf" srcId="{0DD426AF-FA8C-40AC-B234-EAE8FD60A69A}" destId="{8C9AE755-37EA-4FDD-922E-1DED6581F938}" srcOrd="0" destOrd="0" presId="urn:microsoft.com/office/officeart/2005/8/layout/arrow5"/>
    <dgm:cxn modelId="{2066C107-CD78-4F0A-A448-B7264085D01D}" type="presParOf" srcId="{8C9AE755-37EA-4FDD-922E-1DED6581F938}" destId="{996AEB6D-CF7A-4A6A-A0D0-130B63577034}" srcOrd="0" destOrd="0" presId="urn:microsoft.com/office/officeart/2005/8/layout/arrow5"/>
    <dgm:cxn modelId="{5E34C5D6-0846-4342-B66E-A3FE5FE8030E}" type="presParOf" srcId="{8C9AE755-37EA-4FDD-922E-1DED6581F938}" destId="{737769A1-B916-44A3-AEA9-1E1A63D66BB9}" srcOrd="1" destOrd="0" presId="urn:microsoft.com/office/officeart/2005/8/layout/arrow5"/>
  </dgm:cxnLst>
  <dgm:bg/>
  <dgm:whole/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6021B1D-5A33-4D40-9B38-9C01F258375C}" type="doc">
      <dgm:prSet loTypeId="urn:microsoft.com/office/officeart/2005/8/layout/arrow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E13226-45DD-4F8F-BEE9-0BF02DF0F237}">
      <dgm:prSet phldrT="[Текст]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/>
      <dgm:t>
        <a:bodyPr vert="vert270"/>
        <a:lstStyle/>
        <a:p>
          <a:r>
            <a:rPr lang="ru-RU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r>
            <a:rPr lang="ru-RU" baseline="0">
              <a:latin typeface="Times New Roman" pitchFamily="18" charset="0"/>
              <a:cs typeface="Times New Roman" pitchFamily="18" charset="0"/>
            </a:rPr>
            <a:t>225971,3тыс.руб.</a:t>
          </a:r>
        </a:p>
      </dgm:t>
    </dgm:pt>
    <dgm:pt modelId="{FBB7C307-C49C-47A7-B40B-478A95B61918}" type="parTrans" cxnId="{F99AEE22-ABE6-4EBB-8A50-CAB36FC4C12A}">
      <dgm:prSet/>
      <dgm:spPr/>
      <dgm:t>
        <a:bodyPr/>
        <a:lstStyle/>
        <a:p>
          <a:endParaRPr lang="ru-RU"/>
        </a:p>
      </dgm:t>
    </dgm:pt>
    <dgm:pt modelId="{4DE7D622-BEB9-4762-AD45-48D5900E84F4}" type="sibTrans" cxnId="{F99AEE22-ABE6-4EBB-8A50-CAB36FC4C12A}">
      <dgm:prSet/>
      <dgm:spPr/>
      <dgm:t>
        <a:bodyPr/>
        <a:lstStyle/>
        <a:p>
          <a:endParaRPr lang="ru-RU"/>
        </a:p>
      </dgm:t>
    </dgm:pt>
    <dgm:pt modelId="{688FB4BC-3FA6-4B54-B089-217554E14038}" type="pres">
      <dgm:prSet presAssocID="{76021B1D-5A33-4D40-9B38-9C01F258375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CEF6493-4AEF-48A7-BF4B-F2F3E50923A0}" type="pres">
      <dgm:prSet presAssocID="{24E13226-45DD-4F8F-BEE9-0BF02DF0F237}" presName="arrow" presStyleLbl="node1" presStyleIdx="0" presStyleCnt="1" custAng="8876434" custScaleX="45840" custScaleY="97377" custRadScaleRad="99242" custRadScaleInc="-1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B2390D0-B9F9-469C-9CFA-432C463516D1}" type="presOf" srcId="{76021B1D-5A33-4D40-9B38-9C01F258375C}" destId="{688FB4BC-3FA6-4B54-B089-217554E14038}" srcOrd="0" destOrd="0" presId="urn:microsoft.com/office/officeart/2005/8/layout/arrow1"/>
    <dgm:cxn modelId="{F99AEE22-ABE6-4EBB-8A50-CAB36FC4C12A}" srcId="{76021B1D-5A33-4D40-9B38-9C01F258375C}" destId="{24E13226-45DD-4F8F-BEE9-0BF02DF0F237}" srcOrd="0" destOrd="0" parTransId="{FBB7C307-C49C-47A7-B40B-478A95B61918}" sibTransId="{4DE7D622-BEB9-4762-AD45-48D5900E84F4}"/>
    <dgm:cxn modelId="{B9C0FAD6-D35B-4CB1-AA79-B608A39A6658}" type="presOf" srcId="{24E13226-45DD-4F8F-BEE9-0BF02DF0F237}" destId="{3CEF6493-4AEF-48A7-BF4B-F2F3E50923A0}" srcOrd="0" destOrd="0" presId="urn:microsoft.com/office/officeart/2005/8/layout/arrow1"/>
    <dgm:cxn modelId="{E9D5F0E5-3BCD-4783-B89F-D6ECCB24625C}" type="presParOf" srcId="{688FB4BC-3FA6-4B54-B089-217554E14038}" destId="{3CEF6493-4AEF-48A7-BF4B-F2F3E50923A0}" srcOrd="0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xmlns="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663C738-634E-4A01-90FD-6351B12A48D3}">
      <dsp:nvSpPr>
        <dsp:cNvPr id="0" name=""/>
        <dsp:cNvSpPr/>
      </dsp:nvSpPr>
      <dsp:spPr>
        <a:xfrm rot="8876434">
          <a:off x="384705" y="292624"/>
          <a:ext cx="795123" cy="1677977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Дотации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35251,5 тыс руб</a:t>
          </a:r>
        </a:p>
      </dsp:txBody>
      <dsp:txXfrm rot="8876434">
        <a:off x="384705" y="292624"/>
        <a:ext cx="795123" cy="16779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66A073-C81E-4191-AEA4-BCED4E74773E}">
      <dsp:nvSpPr>
        <dsp:cNvPr id="0" name=""/>
        <dsp:cNvSpPr/>
      </dsp:nvSpPr>
      <dsp:spPr>
        <a:xfrm rot="8876434">
          <a:off x="427635" y="285219"/>
          <a:ext cx="795404" cy="165227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Субсидии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19356,9 тыс руб</a:t>
          </a:r>
        </a:p>
      </dsp:txBody>
      <dsp:txXfrm rot="8876434">
        <a:off x="427635" y="285219"/>
        <a:ext cx="795404" cy="1652274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AC867E4-3C77-41C9-A112-3D83A8E541F8}">
      <dsp:nvSpPr>
        <dsp:cNvPr id="0" name=""/>
        <dsp:cNvSpPr/>
      </dsp:nvSpPr>
      <dsp:spPr>
        <a:xfrm rot="8876434">
          <a:off x="274761" y="144939"/>
          <a:ext cx="783977" cy="1691184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9199,0тыс руб</a:t>
          </a:r>
        </a:p>
      </dsp:txBody>
      <dsp:txXfrm rot="8876434">
        <a:off x="274761" y="144939"/>
        <a:ext cx="783977" cy="1691184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96AEB6D-CF7A-4A6A-A0D0-130B63577034}">
      <dsp:nvSpPr>
        <dsp:cNvPr id="0" name=""/>
        <dsp:cNvSpPr/>
      </dsp:nvSpPr>
      <dsp:spPr>
        <a:xfrm rot="14158131">
          <a:off x="763912" y="14216"/>
          <a:ext cx="858663" cy="1551400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Иные МБТ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950,0 тыс руб</a:t>
          </a:r>
        </a:p>
      </dsp:txBody>
      <dsp:txXfrm rot="14158131">
        <a:off x="763912" y="14216"/>
        <a:ext cx="858663" cy="1551400"/>
      </dsp:txXfrm>
    </dsp:sp>
    <dsp:sp modelId="{737769A1-B916-44A3-AEA9-1E1A63D66BB9}">
      <dsp:nvSpPr>
        <dsp:cNvPr id="0" name=""/>
        <dsp:cNvSpPr/>
      </dsp:nvSpPr>
      <dsp:spPr>
        <a:xfrm rot="3182920">
          <a:off x="1738530" y="461650"/>
          <a:ext cx="823427" cy="1579717"/>
        </a:xfrm>
        <a:prstGeom prst="down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Дотации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>
              <a:latin typeface="Times New Roman" pitchFamily="18" charset="0"/>
              <a:cs typeface="Times New Roman" pitchFamily="18" charset="0"/>
            </a:rPr>
            <a:t>2142,5 тыс руб </a:t>
          </a:r>
        </a:p>
      </dsp:txBody>
      <dsp:txXfrm rot="3182920">
        <a:off x="1738530" y="461650"/>
        <a:ext cx="823427" cy="1579717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CEF6493-4AEF-48A7-BF4B-F2F3E50923A0}">
      <dsp:nvSpPr>
        <dsp:cNvPr id="0" name=""/>
        <dsp:cNvSpPr/>
      </dsp:nvSpPr>
      <dsp:spPr>
        <a:xfrm rot="8876434">
          <a:off x="381035" y="287295"/>
          <a:ext cx="781560" cy="1660253"/>
        </a:xfrm>
        <a:prstGeom prst="upArrow">
          <a:avLst>
            <a:gd name="adj1" fmla="val 50000"/>
            <a:gd name="adj2" fmla="val 35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vert270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Субвенции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baseline="0">
              <a:latin typeface="Times New Roman" pitchFamily="18" charset="0"/>
              <a:cs typeface="Times New Roman" pitchFamily="18" charset="0"/>
            </a:rPr>
            <a:t>225971,3тыс.руб.</a:t>
          </a:r>
        </a:p>
      </dsp:txBody>
      <dsp:txXfrm rot="8876434">
        <a:off x="381035" y="287295"/>
        <a:ext cx="781560" cy="1660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5">
  <dgm:title val=""/>
  <dgm:desc val=""/>
  <dgm:catLst>
    <dgm:cat type="relationship" pri="6000"/>
    <dgm:cat type="process" pri="3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lte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0.1"/>
          <dgm:constr type="sibSp" refType="h" op="lte" fact="0.1"/>
          <dgm:constr type="diam" refType="w" refFor="ch" refPtType="node" op="equ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2"/>
          <dgm:constr type="sibSp" refType="h" op="lte" fact="0.1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3" axis="ch" ptType="node" func="cnt" op="equ" val="7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if name="Name14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/>
          <dgm:constr type="sibSp" refType="h" op="lte" fact="0.1"/>
        </dgm:constrLst>
      </dgm:if>
      <dgm:if name="Name15" axis="ch" ptType="node" func="cnt" op="gte" val="9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1"/>
          <dgm:constr type="sibSp" refType="h" op="lte" fact="0.1"/>
        </dgm:constrLst>
      </dgm:if>
      <dgm:else name="Name16">
        <dgm:constrLst>
          <dgm:constr type="primFontSz" for="ch" ptType="node" op="equ" val="65"/>
          <dgm:constr type="w" for="ch" ptType="node" refType="w"/>
          <dgm:constr type="h" for="ch" ptType="node" refType="w" refFor="ch" refPtType="node" op="equ"/>
          <dgm:constr type="sibSp" refType="w" refFor="ch" refPtType="node" fact="-0.35"/>
        </dgm:constrLst>
      </dgm:else>
    </dgm:choose>
    <dgm:ruleLst/>
    <dgm:forEach name="Name17" axis="ch" ptType="node">
      <dgm:layoutNode name="arrow">
        <dgm:varLst>
          <dgm:bulletEnabled val="1"/>
        </dgm:varLst>
        <dgm:alg type="tx"/>
        <dgm:shape xmlns:r="http://schemas.openxmlformats.org/officeDocument/2006/relationships" type="down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Заполнитель1</b:Tag>
    <b:SourceType>Book</b:SourceType>
    <b:Guid>{2638B859-49A0-4643-A48E-2D0CE11AE37B}</b:Guid>
    <b:LCID>0</b:LCID>
    <b:RefOrder>1</b:RefOrder>
  </b:Source>
</b:Sources>
</file>

<file path=customXml/itemProps1.xml><?xml version="1.0" encoding="utf-8"?>
<ds:datastoreItem xmlns:ds="http://schemas.openxmlformats.org/officeDocument/2006/customXml" ds:itemID="{2132BB76-FC93-4BD3-97CC-6E6509D3C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23</Pages>
  <Words>2983</Words>
  <Characters>17007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19951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Ignateva</dc:creator>
  <cp:lastModifiedBy>User</cp:lastModifiedBy>
  <cp:revision>11</cp:revision>
  <cp:lastPrinted>2020-12-16T11:04:00Z</cp:lastPrinted>
  <dcterms:created xsi:type="dcterms:W3CDTF">2021-11-26T11:46:00Z</dcterms:created>
  <dcterms:modified xsi:type="dcterms:W3CDTF">2021-11-27T11:05:00Z</dcterms:modified>
</cp:coreProperties>
</file>