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Извещение о проведении публичных слушаний</w:t>
      </w:r>
    </w:p>
    <w:p w:rsid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5651B0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bookmarkStart w:id="0" w:name="_GoBack"/>
      <w:bookmarkEnd w:id="0"/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692C85">
        <w:rPr>
          <w:rFonts w:ascii="Times New Roman" w:hAnsi="Times New Roman" w:cs="Times New Roman"/>
          <w:sz w:val="28"/>
          <w:szCs w:val="28"/>
        </w:rPr>
        <w:t>3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B9404E">
        <w:rPr>
          <w:rFonts w:ascii="Times New Roman" w:hAnsi="Times New Roman" w:cs="Times New Roman"/>
          <w:sz w:val="28"/>
          <w:szCs w:val="28"/>
        </w:rPr>
        <w:t>0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:00 часов в актовом зале Администрации Перелюбского </w:t>
      </w:r>
      <w:proofErr w:type="gramStart"/>
      <w:r w:rsidR="001377ED" w:rsidRPr="001377ED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="001377ED" w:rsidRPr="001377ED">
        <w:rPr>
          <w:rFonts w:ascii="Times New Roman" w:hAnsi="Times New Roman" w:cs="Times New Roman"/>
          <w:sz w:val="28"/>
          <w:szCs w:val="28"/>
        </w:rPr>
        <w:t xml:space="preserve"> Саратовской области состоятся публичные слушания по проекту бюджета Перелюбского муниципального района Саратовской области на 202</w:t>
      </w:r>
      <w:r w:rsidR="00692C85">
        <w:rPr>
          <w:rFonts w:ascii="Times New Roman" w:hAnsi="Times New Roman" w:cs="Times New Roman"/>
          <w:sz w:val="28"/>
          <w:szCs w:val="28"/>
        </w:rPr>
        <w:t>4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692C85">
        <w:rPr>
          <w:rFonts w:ascii="Times New Roman" w:hAnsi="Times New Roman" w:cs="Times New Roman"/>
          <w:sz w:val="28"/>
          <w:szCs w:val="28"/>
        </w:rPr>
        <w:t>5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692C85">
        <w:rPr>
          <w:rFonts w:ascii="Times New Roman" w:hAnsi="Times New Roman" w:cs="Times New Roman"/>
          <w:sz w:val="28"/>
          <w:szCs w:val="28"/>
        </w:rPr>
        <w:t>6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Замечания и предложения к проекту   бюджета Перелюбского муниципального района Саратовской области на 202</w:t>
      </w:r>
      <w:r w:rsidR="00C20AC7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20AC7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C20AC7">
        <w:rPr>
          <w:rFonts w:ascii="Times New Roman" w:hAnsi="Times New Roman" w:cs="Times New Roman"/>
          <w:sz w:val="28"/>
          <w:szCs w:val="28"/>
        </w:rPr>
        <w:t>6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принимаются Районным Собранием Перелюбского </w:t>
      </w:r>
      <w:proofErr w:type="gramStart"/>
      <w:r w:rsidRPr="001377ED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 xml:space="preserve"> Саратовской области до </w:t>
      </w:r>
      <w:r w:rsidR="00B9404E">
        <w:rPr>
          <w:rFonts w:ascii="Times New Roman" w:hAnsi="Times New Roman" w:cs="Times New Roman"/>
          <w:sz w:val="28"/>
          <w:szCs w:val="28"/>
        </w:rPr>
        <w:t>1</w:t>
      </w:r>
      <w:r w:rsidR="002D127F">
        <w:rPr>
          <w:rFonts w:ascii="Times New Roman" w:hAnsi="Times New Roman" w:cs="Times New Roman"/>
          <w:sz w:val="28"/>
          <w:szCs w:val="28"/>
        </w:rPr>
        <w:t>7</w:t>
      </w:r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2D127F"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 perelyb_admin@mail.ru.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1233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7ED">
        <w:rPr>
          <w:rFonts w:ascii="Times New Roman" w:hAnsi="Times New Roman" w:cs="Times New Roman"/>
          <w:sz w:val="28"/>
          <w:szCs w:val="28"/>
        </w:rPr>
        <w:t>Проект  бюджета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 xml:space="preserve"> Перелюбского муниципального района Саратовской области на 202</w:t>
      </w:r>
      <w:r w:rsidR="00F258F3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258F3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F258F3">
        <w:rPr>
          <w:rFonts w:ascii="Times New Roman" w:hAnsi="Times New Roman" w:cs="Times New Roman"/>
          <w:sz w:val="28"/>
          <w:szCs w:val="28"/>
        </w:rPr>
        <w:t>6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размещен на официальном сайте Перелюбского муниципального  района Саратовской области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перелюбский.рф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(раздел «Муниципальное собрание»/«Бюджет района»).</w:t>
      </w:r>
    </w:p>
    <w:sectPr w:rsidR="00D21233" w:rsidRPr="001377ED" w:rsidSect="00D2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77ED"/>
    <w:rsid w:val="00106C1E"/>
    <w:rsid w:val="001377ED"/>
    <w:rsid w:val="002D127F"/>
    <w:rsid w:val="005651B0"/>
    <w:rsid w:val="00692C85"/>
    <w:rsid w:val="00B9404E"/>
    <w:rsid w:val="00C20AC7"/>
    <w:rsid w:val="00D21233"/>
    <w:rsid w:val="00D71FE6"/>
    <w:rsid w:val="00EA57AA"/>
    <w:rsid w:val="00F2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CDE1"/>
  <w15:docId w15:val="{2C660D93-BF20-43B6-8612-7D497272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7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Администрация Перелюбского района</cp:lastModifiedBy>
  <cp:revision>10</cp:revision>
  <dcterms:created xsi:type="dcterms:W3CDTF">2021-11-16T05:20:00Z</dcterms:created>
  <dcterms:modified xsi:type="dcterms:W3CDTF">2023-12-11T05:47:00Z</dcterms:modified>
</cp:coreProperties>
</file>