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Правильное питание при ОРВИ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ОРВИ (острая респираторная вирусная инфекция) - самое распространенное заболевание, которое составляет 90% от всех инфекций поражающих человека. Практически каждый взрослый человек хотя бы раз в год заболевает ОРВИ. Для назначения лечения необходима консультация врача. Но помимо медикаментозной терапии важным является соблюдение определенных правил питания и питьевого режима.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Правильный питьевой режим.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Вода является важной составной частью питания, стоит на втором месте по значимости после кислорода и выполняет множество жизненно важных функций: участвует в теплорегуляции, тесно связана с минеральным обменом, обеспечивает осмотическое давление, влияет на секреторную и экскреторную функцию желез, участвует в процессах пищеварения и многое</w:t>
        <w:tab/>
        <w:t>другое.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Соблюдение питьевого режима в период ОРВИ необходимо по следующим причинам: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 повышение температуры и потоотделения провоцирует угрозу обезвоживания организма - жидкость необходима для</w:t>
        <w:tab/>
        <w:t>пополнения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кровотока и снижения температуры тела;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 в острый период заболевания в организме усиленно размножаются вирусы и бактерии, накапливаются продукты их жизнедеятельности, вызывающие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интоксикацию (головная боль, озноб, слабость, ломота во всём теле). Большинство токсинов и продуктов жизнедеятельности бактерий и вирусов выводится почками, для этого необходимо пить больше жидкости;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 жидкость необходима для снижения интенсивности кашля, разжижения мокроты в легких и слизи в носу, облегчения отхождения мокроты;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 достаточное количество жидкости - это возможность быстро получить витамины и энергию из поступающей пищи;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13"/>
          <w:szCs w:val="13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достаточное количество жидкости улучшает сопротивляемость организма.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Правильные напитки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Травяные чаи (ромашка, липа, мята, чабрец, шалфей шиповник) с мёдом, лимоном или апельсином. Помимо восполнения водного баланса они снижают температуру и обеспечивают организм витамином С. Мёд нельзя добавлять в горячий чай (утрачивает целебные свойства).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Травяные чаи с пряностями: кориандр, корица, имбирь, гвоздика.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Компоты из сухофруктов, морсы из ягод малины, клюквы, черной смородины, брусники, черники, калины, облепихи и т.д.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 Щелочное питье:</w:t>
        <w:tab/>
        <w:t>щелочная</w:t>
        <w:tab/>
        <w:t>минеральная</w:t>
        <w:tab/>
        <w:t>вода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(утоляет жажду, хорошо восполняет водный баланс и благотворно влияет на работу ЖКТ).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Фреши (кроме цитрусовых) и соки без сахара.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Как правильно рассчитать необходимое количество жидкости в сутки?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 обычной норме потребления жидкости - 30 мл. на 1 кг. добавить 500 мл.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Пить нужно часто, небольшими порциями. Питьё должно быть теплым, не должно содержать красителей, консервантов. Слишком горячее питьё раздражает и без того воспалённую слизистую гортани и может ещё больше повысить температуру.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Правильное питание в период болезни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 xml:space="preserve">      </w:t>
      </w: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Правильное сбалансированное питание во время болезни стимулирует рост здоровых клеток и тканей, поддерживает оптимальное состояние мышечной и костной систем, обеспечивает организм энергией, необходимой для поддержания иммунитета. Правильный пищевой (нутритивный) режим включает в себя дробное питание 4-6 раз в день, малыми порциями, с преобладанием легкоусвояемых белков и небольшим ограничением углеводов, сбалансированное по витаминам и микроэлементам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Какие продукты предпочтительнее?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Овощи и фрукты готовятся в запеченом виде, чтобы снизить нагрузку на органы пищеварения. Особенно полезны морковь, тыква, фасоль, свёкла, спаржа, чеснок, лук, брокколи, шпинат, помидоры, яблоки, персики.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Растительные белки:</w:t>
        <w:tab/>
        <w:t>нут, чечевица, красная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фасоль, овсяные отруби.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Легкоусваиваемые углеводы - каши (овсяная, рисовая, гречневая) позволяют быстро получить необходимую энергию и добиться чувства насыщения.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Самым полезными в период заболевания ОРВИ признаны: куриный бульон с овощами, щелочная минеральная вода, травяной чай, в том числе имбирный, а также свежевыжатый морковный сок, который содержит витамин А, способствующий образованию антител.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6"/>
          <w:szCs w:val="26"/>
          <w:lang w:eastAsia="ru-RU"/>
        </w:rPr>
        <w:t>Продукты, которые «мешают» выздоровлению.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Орехи - они слишком калорийные и жирные, верхний слой орехов раздражает и сушит горло, не рекомендуются при заболеваниях верхних дыхательных путей.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Сырые овощи и фрукты - при повышенной температуре кишечнику сложно переваривать клетчатку, поэтому лучше готовить их на пару, запекать или тушить.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Цитрусовые - раздражают слизистую и создают кислую среду, благоприятную для развития бактерий.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Акоголь и кофе. Алкоголь ослабляет иммунитет. Кофе обезвоживает организм, что при ОРВИ не безопасно.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Молочные продукты - обладают слизеобразующим эффектом, замедляют лечение насморка, отхождение мокроты. Можно употреблять только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нежирные йогурты и</w:t>
        <w:tab/>
        <w:t>кефир с добавлением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куркумы, т.к. она снимает слизеобразующий эффект.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Конфеты и кондитерские изделия - подавляют иммуннитет и образуют пленку на слизистой оболочке горла, которая является средой для размножения бактерий. Единственное исключение - мед, он обладает антибактериальным эффектом, содержит много полезных веществ и стимулирует иммунитет.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- Жирные, копченые и</w:t>
        <w:tab/>
        <w:t>жареные продукты -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угнетают работу кишечника; картофель - содержит крахмал, повышающий вязкость слизи и мокроты. Период</w:t>
        <w:tab/>
        <w:t>выздоровления</w:t>
        <w:tab/>
        <w:t>(реконвалесценции)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6"/>
          <w:szCs w:val="26"/>
          <w:lang w:eastAsia="ru-RU"/>
        </w:rPr>
        <w:t>сопровождается слабостью, вялостью, апатией, ведь организм потратил много сил на борьбу с инфекцией. Для благополучного преодоления этого периода не следует резко расширять рацион питания (даже при наличии хорошего аппетита), поскольку функции желудочно-кишечного тракта еще не полностью восстановлены и пищевая нагрузка может способствовать появлению диспепсических расстройств (отрыжка, тошнота, тяжесть и спазмы в желудке, вздутие живота).</w:t>
      </w:r>
    </w:p>
    <w:p>
      <w:pPr>
        <w:pStyle w:val="Normal"/>
        <w:spacing w:before="0" w:after="20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DejaVu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LibreOffice/6.0.5.2$Linux_X86_64 LibreOffice_project/54c8cbb85f300ac59db32fe8a675ff7683cd5a16</Application>
  <Pages>2</Pages>
  <Words>715</Words>
  <Characters>4792</Characters>
  <CharactersWithSpaces>5485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2021-03-31T08:18:00Z</dcterms:created>
  <dc:creator>USER</dc:creator>
  <dc:description/>
  <dc:language>ru-RU</dc:language>
  <cp:lastModifiedBy/>
  <dcterms:modified xsi:type="dcterms:W3CDTF">2021-03-31T12:33:07Z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