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13" w:rsidRDefault="00023A13" w:rsidP="00023A1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gram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18 мая 2019 года в 15:00 часов в актовом зале Администрации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состоятся публичные слушания по проекту межевания территории, ограниченной ул. Советская, пер. 8 Марта, грунтовой дорогой вдоль домов №23 и 25 по ул. Советская в пределах территориальной зоны Ж-2 «зона смешанной жилой застройки» в с. Перелюб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области.</w:t>
      </w:r>
      <w:proofErr w:type="gramEnd"/>
    </w:p>
    <w:p w:rsidR="00023A13" w:rsidRDefault="00023A13" w:rsidP="00023A1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gram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Замечания и предложения к проекту межевания территории, ограниченной ул. Советская, пер. 8 Марта, грунтовой дорогой вдоль домов №23 и 25 по ул. Советская в пределах территориальной зоны Ж-2 «зона смешанной жилой застройки» в с. Перелюб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 принимаются администрацией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до 17 мая 2019 года включительно по адресу: 413750, Саратовская область,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район</w:t>
      </w:r>
      <w:proofErr w:type="gram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, с. Перелюб, ул. Ленина, д. 96 и по электронной почте: </w:t>
      </w:r>
      <w:r>
        <w:rPr>
          <w:rStyle w:val="a4"/>
          <w:rFonts w:ascii="inherit" w:hAnsi="inherit"/>
          <w:i/>
          <w:iCs/>
          <w:color w:val="00CCFF"/>
          <w:sz w:val="27"/>
          <w:szCs w:val="27"/>
          <w:u w:val="single"/>
          <w:bdr w:val="none" w:sz="0" w:space="0" w:color="auto" w:frame="1"/>
        </w:rPr>
        <w:t>perelyb_admin@mail.ru</w:t>
      </w: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.</w:t>
      </w:r>
    </w:p>
    <w:p w:rsidR="00023A13" w:rsidRDefault="00023A13" w:rsidP="00023A1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gram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С проектом межевания территории, ограниченной ул. Советская, пер. 8 Марта, грунтовой дорогой вдоль домов №23 и 25 по ул. Советская в пределах территориальной зоны Ж-2 «зона смешанной жилой застройки» в с. Перелюб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 можно ознакомиться в администрации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до 17 мая 2019 года включительно по адресу: 413750, Саратовская область,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район, с</w:t>
      </w:r>
      <w:proofErr w:type="gram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. Перелюб, ул. Ленина, д. 96,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каб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. 5.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A13"/>
    <w:rsid w:val="00023A13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3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A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3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A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6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2020-07-17T05:26:00Z</dcterms:created>
  <dcterms:modified xsi:type="dcterms:W3CDTF">2020-07-17T05:26:00Z</dcterms:modified>
</cp:coreProperties>
</file>