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37C" w:rsidRDefault="0066537C" w:rsidP="0066537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Оформить </w:t>
      </w:r>
      <w:proofErr w:type="gramStart"/>
      <w:r>
        <w:rPr>
          <w:rStyle w:val="a5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больничный</w:t>
      </w:r>
      <w:proofErr w:type="gramEnd"/>
      <w:r>
        <w:rPr>
          <w:rStyle w:val="a5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 xml:space="preserve"> после возвращения из стран, где зарегистрированы случаи заболевания </w:t>
      </w:r>
      <w:proofErr w:type="spellStart"/>
      <w:r>
        <w:rPr>
          <w:rStyle w:val="a5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коронавирусом</w:t>
      </w:r>
      <w:proofErr w:type="spellEnd"/>
      <w:r>
        <w:rPr>
          <w:rStyle w:val="a5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t>, можно онлайн</w: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 </w:t>
      </w:r>
    </w:p>
    <w:p w:rsidR="0066537C" w:rsidRDefault="0066537C" w:rsidP="0066537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Оформить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больничный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после возвращения из стран, где зарегистрированы случаи заболевания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коронавирусом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, можно без посещения врача, избежав нарушения карантина. Достаточно подать заявление в личном кабинете на сайте Фонда социального страхования РФ и представить фото документов, подтверждающих выезд.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Заявление на оформление больничного можно подать как на себя, так и на совместно проживающих работающих граждан.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Соответствующее постановление Правительства вступило в силу 20 марта 2020 года. Новый временный порядок выдачи листков нетрудоспособности должен помочь снизить риски распространения заболевания.</w:t>
      </w:r>
    </w:p>
    <w:p w:rsidR="0066537C" w:rsidRDefault="0066537C" w:rsidP="0066537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Больничный, выданный в связи с карантином, оплачивается не после его закрытия, а частями. Первая выплата поступит после семи календарных (пяти рабочих) дней нахождения на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больничном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, а вторая – после закрытия листка нетрудоспособности. При этом источником средств будет фонд ФСС, а не бюджет работодателя.</w:t>
      </w:r>
    </w:p>
    <w:p w:rsidR="0066537C" w:rsidRDefault="0066537C" w:rsidP="0066537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Государственное учреждение — Саратовское региональное</w:t>
      </w:r>
    </w:p>
    <w:p w:rsidR="0066537C" w:rsidRDefault="0066537C" w:rsidP="0066537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отделение Фонда социального страхования</w:t>
      </w:r>
    </w:p>
    <w:p w:rsidR="0066537C" w:rsidRDefault="0066537C" w:rsidP="0066537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Российской Федерации</w:t>
      </w:r>
    </w:p>
    <w:p w:rsidR="0066537C" w:rsidRDefault="0066537C" w:rsidP="0066537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410012, г. Саратов, ул. им. Пугачева Е.И., д.96</w:t>
      </w:r>
    </w:p>
    <w:p w:rsidR="0066537C" w:rsidRDefault="0066537C" w:rsidP="0066537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hyperlink r:id="rId5" w:history="1">
        <w:r>
          <w:rPr>
            <w:rStyle w:val="a6"/>
            <w:color w:val="000000"/>
            <w:sz w:val="27"/>
            <w:szCs w:val="27"/>
            <w:u w:val="none"/>
            <w:bdr w:val="none" w:sz="0" w:space="0" w:color="auto" w:frame="1"/>
          </w:rPr>
          <w:t>www.r64.fss.ru</w:t>
        </w:r>
      </w:hyperlink>
      <w:r>
        <w:rPr>
          <w:color w:val="000000"/>
          <w:sz w:val="27"/>
          <w:szCs w:val="27"/>
          <w:bdr w:val="none" w:sz="0" w:space="0" w:color="auto" w:frame="1"/>
        </w:rPr>
        <w:t>   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37C"/>
    <w:rsid w:val="005C76B3"/>
    <w:rsid w:val="0066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6537C"/>
    <w:rPr>
      <w:i/>
      <w:iCs/>
    </w:rPr>
  </w:style>
  <w:style w:type="character" w:styleId="a5">
    <w:name w:val="Strong"/>
    <w:basedOn w:val="a0"/>
    <w:uiPriority w:val="22"/>
    <w:qFormat/>
    <w:rsid w:val="0066537C"/>
    <w:rPr>
      <w:b/>
      <w:bCs/>
    </w:rPr>
  </w:style>
  <w:style w:type="character" w:styleId="a6">
    <w:name w:val="Hyperlink"/>
    <w:basedOn w:val="a0"/>
    <w:uiPriority w:val="99"/>
    <w:semiHidden/>
    <w:unhideWhenUsed/>
    <w:rsid w:val="006653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6537C"/>
    <w:rPr>
      <w:i/>
      <w:iCs/>
    </w:rPr>
  </w:style>
  <w:style w:type="character" w:styleId="a5">
    <w:name w:val="Strong"/>
    <w:basedOn w:val="a0"/>
    <w:uiPriority w:val="22"/>
    <w:qFormat/>
    <w:rsid w:val="0066537C"/>
    <w:rPr>
      <w:b/>
      <w:bCs/>
    </w:rPr>
  </w:style>
  <w:style w:type="character" w:styleId="a6">
    <w:name w:val="Hyperlink"/>
    <w:basedOn w:val="a0"/>
    <w:uiPriority w:val="99"/>
    <w:semiHidden/>
    <w:unhideWhenUsed/>
    <w:rsid w:val="006653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7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64.fs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2020-07-17T06:43:00Z</dcterms:created>
  <dcterms:modified xsi:type="dcterms:W3CDTF">2020-07-17T06:43:00Z</dcterms:modified>
</cp:coreProperties>
</file>