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781" w:rsidRPr="00BB4781" w:rsidRDefault="00BB4781" w:rsidP="00BB478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Всероссийский конкурс «Доброволец России — 2019»</w:t>
      </w:r>
    </w:p>
    <w:p w:rsidR="00BB4781" w:rsidRPr="00BB4781" w:rsidRDefault="00BB4781" w:rsidP="00BB47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Цель Конкурса — развитие и формирование культуры добровольчества (</w:t>
      </w:r>
      <w:proofErr w:type="spellStart"/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волонтерства</w:t>
      </w:r>
      <w:proofErr w:type="spellEnd"/>
      <w:proofErr w:type="gramStart"/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)в</w:t>
      </w:r>
      <w:proofErr w:type="gramEnd"/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России.</w:t>
      </w:r>
    </w:p>
    <w:p w:rsidR="00BB4781" w:rsidRPr="00BB4781" w:rsidRDefault="00BB4781" w:rsidP="00BB47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Конкурс проводится с 20 марта по 5 декабря 2019 года в четыре этапа:</w:t>
      </w:r>
    </w:p>
    <w:p w:rsidR="00BB4781" w:rsidRPr="00BB4781" w:rsidRDefault="00BB4781" w:rsidP="00BB478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заявочный этап: с 20 марта по 16 июня 2019 года;</w:t>
      </w:r>
    </w:p>
    <w:p w:rsidR="00BB4781" w:rsidRPr="00BB4781" w:rsidRDefault="00BB4781" w:rsidP="00BB478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заочный этап: с 17 по 30 июня 2019 года;</w:t>
      </w:r>
    </w:p>
    <w:p w:rsidR="00BB4781" w:rsidRPr="00BB4781" w:rsidRDefault="00BB4781" w:rsidP="00BB478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полуфинал: с 1 июля по 13 октября 2019 года;</w:t>
      </w:r>
    </w:p>
    <w:p w:rsidR="00BB4781" w:rsidRPr="00BB4781" w:rsidRDefault="00BB4781" w:rsidP="00BB478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финал: с 14 октября по 10 ноября 2019 года.</w:t>
      </w:r>
    </w:p>
    <w:p w:rsidR="00BB4781" w:rsidRPr="00BB4781" w:rsidRDefault="00BB4781" w:rsidP="00BB47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Вручение премии «Доброволец России-2019» состоится в рамках Международного форума добровольцев, который пройдет со 2 по 5 декабря 2019 года в г. Москва.</w:t>
      </w:r>
    </w:p>
    <w:p w:rsidR="00BB4781" w:rsidRPr="00BB4781" w:rsidRDefault="00BB4781" w:rsidP="00BB47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рамках конкурса активисты разного возраста смогут продемонстрировать свои собственные добровольческие проекты.</w:t>
      </w:r>
    </w:p>
    <w:p w:rsidR="00BB4781" w:rsidRPr="00BB4781" w:rsidRDefault="00BB4781" w:rsidP="00BB47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Для участия в конкурсе необходимо подать заявку в ЕИС «Добровольцы России», раздел «Конкурс», в соответствии с категорией и номинацией, указанными в Положении о проведении Всероссийского конкурса «Доброволец России-2019» с вручением премии «Доброволец России-2019» до 16 июня 2019 года.</w:t>
      </w:r>
    </w:p>
    <w:p w:rsidR="00BB4781" w:rsidRPr="00BB4781" w:rsidRDefault="00BB4781" w:rsidP="00BB47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Прошу Вас </w:t>
      </w:r>
      <w:proofErr w:type="gramStart"/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разместить информацию</w:t>
      </w:r>
      <w:proofErr w:type="gramEnd"/>
      <w:r w:rsidRPr="00BB478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о конкурсе в имеющихся информационных ресурсах, а также обеспечить регистрацию волонтеров и организаторов добровольческой деятельности Вашего муниципального района в конкурсе «Доброволец России-2019» (не менее одного участника в каждой номинации).</w:t>
      </w:r>
    </w:p>
    <w:p w:rsidR="00BB4781" w:rsidRPr="00BB4781" w:rsidRDefault="00BB4781" w:rsidP="00BB478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B4781">
        <w:rPr>
          <w:rFonts w:ascii="inherit" w:eastAsia="Times New Roman" w:hAnsi="inherit" w:cs="Times New Roman"/>
          <w:i/>
          <w:iCs/>
          <w:color w:val="000000"/>
          <w:sz w:val="27"/>
          <w:szCs w:val="27"/>
          <w:bdr w:val="none" w:sz="0" w:space="0" w:color="auto" w:frame="1"/>
        </w:rPr>
        <w:t xml:space="preserve">Дополнительная информация по телефону: (845-2) 49-19-16, </w:t>
      </w:r>
      <w:proofErr w:type="spellStart"/>
      <w:r w:rsidRPr="00BB4781">
        <w:rPr>
          <w:rFonts w:ascii="inherit" w:eastAsia="Times New Roman" w:hAnsi="inherit" w:cs="Times New Roman"/>
          <w:i/>
          <w:iCs/>
          <w:color w:val="000000"/>
          <w:sz w:val="27"/>
          <w:szCs w:val="27"/>
          <w:bdr w:val="none" w:sz="0" w:space="0" w:color="auto" w:frame="1"/>
        </w:rPr>
        <w:t>и.о</w:t>
      </w:r>
      <w:proofErr w:type="spellEnd"/>
      <w:r w:rsidRPr="00BB4781">
        <w:rPr>
          <w:rFonts w:ascii="inherit" w:eastAsia="Times New Roman" w:hAnsi="inherit" w:cs="Times New Roman"/>
          <w:i/>
          <w:iCs/>
          <w:color w:val="000000"/>
          <w:sz w:val="27"/>
          <w:szCs w:val="27"/>
          <w:bdr w:val="none" w:sz="0" w:space="0" w:color="auto" w:frame="1"/>
        </w:rPr>
        <w:t>. директора ГБУ РЦ «Молодежь плюс» Асташкин Никита Сергеевич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C4945"/>
    <w:multiLevelType w:val="multilevel"/>
    <w:tmpl w:val="4D5E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781"/>
    <w:rsid w:val="005C76B3"/>
    <w:rsid w:val="00BB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4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4781"/>
    <w:rPr>
      <w:b/>
      <w:bCs/>
    </w:rPr>
  </w:style>
  <w:style w:type="character" w:styleId="a5">
    <w:name w:val="Emphasis"/>
    <w:basedOn w:val="a0"/>
    <w:uiPriority w:val="20"/>
    <w:qFormat/>
    <w:rsid w:val="00BB47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4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4781"/>
    <w:rPr>
      <w:b/>
      <w:bCs/>
    </w:rPr>
  </w:style>
  <w:style w:type="character" w:styleId="a5">
    <w:name w:val="Emphasis"/>
    <w:basedOn w:val="a0"/>
    <w:uiPriority w:val="20"/>
    <w:qFormat/>
    <w:rsid w:val="00BB47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2020-07-17T05:25:00Z</dcterms:created>
  <dcterms:modified xsi:type="dcterms:W3CDTF">2020-07-17T05:25:00Z</dcterms:modified>
</cp:coreProperties>
</file>