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96" w:rsidRPr="00FE2496" w:rsidRDefault="00FE2496" w:rsidP="00FE2496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FE2496">
        <w:rPr>
          <w:rFonts w:ascii="Times New Roman" w:hAnsi="Times New Roman" w:cs="Times New Roman"/>
          <w:sz w:val="32"/>
          <w:szCs w:val="32"/>
          <w:shd w:val="clear" w:color="auto" w:fill="FFFFFF"/>
        </w:rPr>
        <w:t>О мерах профи</w:t>
      </w:r>
      <w:r w:rsidR="00F2521D">
        <w:rPr>
          <w:rFonts w:ascii="Times New Roman" w:hAnsi="Times New Roman" w:cs="Times New Roman"/>
          <w:sz w:val="32"/>
          <w:szCs w:val="32"/>
          <w:shd w:val="clear" w:color="auto" w:fill="FFFFFF"/>
        </w:rPr>
        <w:t>лактики энтеровирусной инфекции</w:t>
      </w:r>
    </w:p>
    <w:bookmarkEnd w:id="0"/>
    <w:p w:rsidR="000E18B9" w:rsidRDefault="007C72AE" w:rsidP="000E18B9">
      <w:pPr>
        <w:jc w:val="both"/>
        <w:rPr>
          <w:rFonts w:ascii="Times New Roman" w:hAnsi="Times New Roman" w:cs="Times New Roman"/>
          <w:sz w:val="24"/>
          <w:szCs w:val="24"/>
        </w:rPr>
      </w:pPr>
      <w:r w:rsidRPr="0012373B">
        <w:rPr>
          <w:rFonts w:ascii="Times New Roman" w:hAnsi="Times New Roman" w:cs="Times New Roman"/>
          <w:sz w:val="24"/>
          <w:szCs w:val="24"/>
        </w:rPr>
        <w:t>Лето — пора отпусков, купания</w:t>
      </w:r>
      <w:r w:rsidR="004B5B60" w:rsidRPr="0012373B">
        <w:rPr>
          <w:rFonts w:ascii="Times New Roman" w:hAnsi="Times New Roman" w:cs="Times New Roman"/>
          <w:sz w:val="24"/>
          <w:szCs w:val="24"/>
        </w:rPr>
        <w:t xml:space="preserve"> в водоемах </w:t>
      </w:r>
      <w:r w:rsidRPr="0012373B">
        <w:rPr>
          <w:rFonts w:ascii="Times New Roman" w:hAnsi="Times New Roman" w:cs="Times New Roman"/>
          <w:sz w:val="24"/>
          <w:szCs w:val="24"/>
        </w:rPr>
        <w:t xml:space="preserve">и свежих фруктов, но вместе с теплом приходит и риск столкнуться с </w:t>
      </w:r>
      <w:r w:rsidR="004B5B60" w:rsidRPr="0012373B">
        <w:rPr>
          <w:rFonts w:ascii="Times New Roman" w:hAnsi="Times New Roman" w:cs="Times New Roman"/>
          <w:sz w:val="24"/>
          <w:szCs w:val="24"/>
        </w:rPr>
        <w:t xml:space="preserve">острыми кишечными заболеваниями, в том числе и с </w:t>
      </w:r>
      <w:r w:rsidRPr="0012373B">
        <w:rPr>
          <w:rFonts w:ascii="Times New Roman" w:hAnsi="Times New Roman" w:cs="Times New Roman"/>
          <w:sz w:val="24"/>
          <w:szCs w:val="24"/>
        </w:rPr>
        <w:t>энтеровирусной инфекцией (ЭВИ). Врачи отмечают: всплеск заболеваемости ЭВИ традиционно приходится на летние месяцы. Дети</w:t>
      </w:r>
      <w:r w:rsidR="004B5B60" w:rsidRPr="0012373B">
        <w:rPr>
          <w:rFonts w:ascii="Times New Roman" w:hAnsi="Times New Roman" w:cs="Times New Roman"/>
          <w:sz w:val="24"/>
          <w:szCs w:val="24"/>
        </w:rPr>
        <w:t xml:space="preserve"> 3-14 лет</w:t>
      </w:r>
      <w:r w:rsidRPr="0012373B">
        <w:rPr>
          <w:rFonts w:ascii="Times New Roman" w:hAnsi="Times New Roman" w:cs="Times New Roman"/>
          <w:sz w:val="24"/>
          <w:szCs w:val="24"/>
        </w:rPr>
        <w:t>, проводящие много времени в коллективах и активно изучающие мир вокруг себя, особенно уязвимы. Как не испортить сезон отдыха из</w:t>
      </w:r>
      <w:r w:rsidR="003C32A1">
        <w:rPr>
          <w:rFonts w:ascii="MS Mincho" w:eastAsia="MS Mincho" w:hAnsi="MS Mincho" w:cs="MS Mincho"/>
          <w:sz w:val="24"/>
          <w:szCs w:val="24"/>
        </w:rPr>
        <w:t>-</w:t>
      </w:r>
      <w:r w:rsidRPr="0012373B">
        <w:rPr>
          <w:rFonts w:ascii="Times New Roman" w:hAnsi="Times New Roman" w:cs="Times New Roman"/>
          <w:sz w:val="24"/>
          <w:szCs w:val="24"/>
        </w:rPr>
        <w:t xml:space="preserve">за ЭВИ? </w:t>
      </w:r>
    </w:p>
    <w:p w:rsidR="005116F3" w:rsidRPr="000E18B9" w:rsidRDefault="007C72AE" w:rsidP="000E1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8B9">
        <w:rPr>
          <w:rFonts w:ascii="Times New Roman" w:hAnsi="Times New Roman" w:cs="Times New Roman"/>
          <w:b/>
          <w:sz w:val="24"/>
          <w:szCs w:val="24"/>
        </w:rPr>
        <w:t>Рассказываем о главных правилах защиты.</w:t>
      </w:r>
    </w:p>
    <w:p w:rsidR="004E0A98" w:rsidRDefault="007C72AE" w:rsidP="000E18B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Энтеровирусная инфекция (ЭВИ) — группа острых инфекционных заболеваний, вызываемых </w:t>
      </w:r>
      <w:proofErr w:type="spellStart"/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энтеровирусами</w:t>
      </w:r>
      <w:proofErr w:type="spellEnd"/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4E0A98" w:rsidRPr="004E0A98" w:rsidRDefault="007C72AE" w:rsidP="000E18B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Заражение происходит несколькими путями: </w:t>
      </w:r>
    </w:p>
    <w:p w:rsidR="004E0A98" w:rsidRPr="004E0A98" w:rsidRDefault="007C72AE" w:rsidP="000E18B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фекально</w:t>
      </w: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noBreakHyphen/>
        <w:t>оральным (через грязные руки, немытые фрук</w:t>
      </w:r>
      <w:r w:rsidR="004E0A98"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ты и овощи, загрязнённую воду);</w:t>
      </w:r>
    </w:p>
    <w:p w:rsidR="00C82130" w:rsidRDefault="007C72AE" w:rsidP="000E18B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контактно</w:t>
      </w: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noBreakHyphen/>
        <w:t>бытовым (через общие предм</w:t>
      </w:r>
      <w:r w:rsidR="00C82130">
        <w:rPr>
          <w:rFonts w:ascii="Times New Roman" w:hAnsi="Times New Roman" w:cs="Times New Roman"/>
          <w:sz w:val="24"/>
          <w:szCs w:val="24"/>
          <w:shd w:val="clear" w:color="auto" w:fill="FFFFFF"/>
        </w:rPr>
        <w:t>еты и поверхности);</w:t>
      </w:r>
    </w:p>
    <w:p w:rsidR="004E0A98" w:rsidRPr="004E0A98" w:rsidRDefault="007C72AE" w:rsidP="000E18B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воздушно</w:t>
      </w: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noBreakHyphen/>
        <w:t>капельным (при кашле, чихании)</w:t>
      </w:r>
      <w:r w:rsidR="004E0A98"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C72AE" w:rsidRPr="004E0A98" w:rsidRDefault="007C72AE" w:rsidP="000E18B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водным (при купании в загрязнённых водоёмах или бассейнах).</w:t>
      </w:r>
    </w:p>
    <w:p w:rsidR="007C72AE" w:rsidRPr="0012373B" w:rsidRDefault="007C72AE" w:rsidP="000E18B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Заболевание начина</w:t>
      </w:r>
      <w:r w:rsidR="004B5B60"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тся как обычная простуда: с повышения температуры, слабости, головной боли. Затем могут появиться специфические признаки: сыпь («рука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noBreakHyphen/>
        <w:t>нога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noBreakHyphen/>
        <w:t>рот»), язвочки во рту, тошнота, рвота, диарея. Инфекция опасна своими осложнениями -</w:t>
      </w:r>
      <w:r w:rsidRPr="00FE2496">
        <w:rPr>
          <w:rFonts w:ascii="Times New Roman" w:hAnsi="Times New Roman" w:cs="Times New Roman"/>
          <w:sz w:val="24"/>
          <w:szCs w:val="24"/>
          <w:shd w:val="clear" w:color="auto" w:fill="FFFFFF"/>
        </w:rPr>
        <w:t>герпангиной, менингитом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миокардитом и другими. У детей </w:t>
      </w:r>
      <w:r w:rsidR="0012373B"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младшего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возраста инфекция чаще протекает тяжелее</w:t>
      </w:r>
      <w:r w:rsidR="004B5B60"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, поэтому особенно важно приучать малышей к гигиене с самого раннего возраста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E18B9" w:rsidRDefault="000E18B9" w:rsidP="000E18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18B9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4902664" cy="2984758"/>
            <wp:effectExtent l="19050" t="0" r="0" b="0"/>
            <wp:docPr id="2" name="Рисунок 1" descr="\\ZEMSKOVA\Users\Public\Медиапланы 2026\Май\эви ка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Май\эви кар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480" cy="2986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A98" w:rsidRDefault="004B5B60" w:rsidP="000E18B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Вакцины против ЭВИ нет — это связано с большим числом видов вируса, к каждому из которых формируется отдельный иммунитет. </w:t>
      </w:r>
    </w:p>
    <w:p w:rsidR="004E0A98" w:rsidRPr="004E0A98" w:rsidRDefault="004B5B60" w:rsidP="000E18B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Профилактика</w:t>
      </w: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0A9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строится только на с</w:t>
      </w:r>
      <w:r w:rsidR="003C32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облюдении гигиенических правил:</w:t>
      </w:r>
    </w:p>
    <w:p w:rsidR="004E0A98" w:rsidRPr="004E0A98" w:rsidRDefault="003C32A1" w:rsidP="000E18B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4B5B60"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ажно: тщательно мыть руки с антибактериальным мылом; </w:t>
      </w:r>
    </w:p>
    <w:p w:rsidR="004E0A98" w:rsidRPr="004E0A98" w:rsidRDefault="004B5B60" w:rsidP="000E18B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пить только кипячёную или бутилированную воду; </w:t>
      </w:r>
    </w:p>
    <w:p w:rsidR="004E0A98" w:rsidRPr="004E0A98" w:rsidRDefault="004B5B60" w:rsidP="000E18B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избегать заглатывания воды при купании в открытых водоёмах; </w:t>
      </w:r>
    </w:p>
    <w:p w:rsidR="004E0A98" w:rsidRPr="004E0A98" w:rsidRDefault="004B5B60" w:rsidP="000E18B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следить за чистотой воды в бассейнах;</w:t>
      </w:r>
    </w:p>
    <w:p w:rsidR="004E0A98" w:rsidRPr="004E0A98" w:rsidRDefault="004B5B60" w:rsidP="000E18B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фрукты, овощи и ягоды следует тщательно мыть и по возможности обдавать кипятком или обрабатывать специальными средствами. </w:t>
      </w:r>
    </w:p>
    <w:p w:rsidR="004E0A98" w:rsidRPr="004E0A98" w:rsidRDefault="004B5B60" w:rsidP="000E18B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>Регулярная влажная уборка и проветривание помещений, а также о</w:t>
      </w:r>
      <w:r w:rsidR="00FE2496"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бучение детей правилам гигиены </w:t>
      </w:r>
      <w:r w:rsidRPr="004E0A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помогают снизить риск распространения вируса. </w:t>
      </w:r>
    </w:p>
    <w:p w:rsidR="004B5B60" w:rsidRPr="0012373B" w:rsidRDefault="004B5B60" w:rsidP="000E18B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373B">
        <w:rPr>
          <w:rFonts w:ascii="Times New Roman" w:hAnsi="Times New Roman" w:cs="Times New Roman"/>
          <w:sz w:val="24"/>
          <w:szCs w:val="24"/>
          <w:shd w:val="clear" w:color="auto" w:fill="FFFFFF"/>
        </w:rPr>
        <w:t>При появлении симптомов - необходимо сразу обратиться к врачу, чтобы вовремя начать лечение и избежать осложнений.</w:t>
      </w:r>
    </w:p>
    <w:p w:rsidR="004B5B60" w:rsidRDefault="00FE2496" w:rsidP="000E18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Вооружившись знаниями о путях передачи и мерах профилактики ЭВИ, вы значительно снизите риск заражения и сможете наслаждаться тёплыми днями без лишних </w:t>
      </w:r>
      <w:r w:rsidR="004B5B60" w:rsidRPr="001237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тревог.</w:t>
      </w:r>
    </w:p>
    <w:p w:rsidR="000E18B9" w:rsidRPr="003C32A1" w:rsidRDefault="000E18B9" w:rsidP="000E18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32A1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3C32A1">
        <w:rPr>
          <w:rFonts w:ascii="Times New Roman" w:hAnsi="Times New Roman" w:cs="Times New Roman"/>
        </w:rPr>
        <w:t>ФБУЗ «Центр гигиены и эпидемиологии в Саратовской области в Балаковском, Вольском и Пугачевском районах»</w:t>
      </w:r>
    </w:p>
    <w:sectPr w:rsidR="000E18B9" w:rsidRPr="003C32A1" w:rsidSect="00496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157D2"/>
    <w:multiLevelType w:val="hybridMultilevel"/>
    <w:tmpl w:val="D7825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A7F22"/>
    <w:multiLevelType w:val="multilevel"/>
    <w:tmpl w:val="158AA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A17B9B"/>
    <w:multiLevelType w:val="hybridMultilevel"/>
    <w:tmpl w:val="6AE40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A4C"/>
    <w:rsid w:val="00061A4C"/>
    <w:rsid w:val="000E18B9"/>
    <w:rsid w:val="0012373B"/>
    <w:rsid w:val="002735DF"/>
    <w:rsid w:val="003C32A1"/>
    <w:rsid w:val="004961AE"/>
    <w:rsid w:val="004B5B60"/>
    <w:rsid w:val="004E0A98"/>
    <w:rsid w:val="005116F3"/>
    <w:rsid w:val="006967AB"/>
    <w:rsid w:val="007C72AE"/>
    <w:rsid w:val="00C82130"/>
    <w:rsid w:val="00E27CFD"/>
    <w:rsid w:val="00F2521D"/>
    <w:rsid w:val="00FE2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EADB"/>
  <w15:docId w15:val="{8B3C4C6F-2AE3-4AAC-8824-F3CC336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sourcesbutton-text">
    <w:name w:val="futurissourcesbutton-text"/>
    <w:basedOn w:val="a0"/>
    <w:rsid w:val="007C72AE"/>
  </w:style>
  <w:style w:type="character" w:customStyle="1" w:styleId="markdown-word">
    <w:name w:val="markdown-word"/>
    <w:basedOn w:val="a0"/>
    <w:rsid w:val="004B5B60"/>
  </w:style>
  <w:style w:type="paragraph" w:styleId="a4">
    <w:name w:val="List Paragraph"/>
    <w:basedOn w:val="a"/>
    <w:uiPriority w:val="34"/>
    <w:qFormat/>
    <w:rsid w:val="004E0A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1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6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838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Перелюбского района</cp:lastModifiedBy>
  <cp:revision>7</cp:revision>
  <dcterms:created xsi:type="dcterms:W3CDTF">2026-05-25T06:29:00Z</dcterms:created>
  <dcterms:modified xsi:type="dcterms:W3CDTF">2026-05-26T07:14:00Z</dcterms:modified>
</cp:coreProperties>
</file>