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39" w:rsidRPr="00AF5839" w:rsidRDefault="00AF5839" w:rsidP="00AF5839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AF5839">
        <w:rPr>
          <w:rFonts w:ascii="PT Astra Serif" w:hAnsi="PT Astra Serif"/>
          <w:sz w:val="28"/>
          <w:szCs w:val="28"/>
        </w:rPr>
        <w:t xml:space="preserve">Федеральное агентство по делам национальностей в период с 12 июня по 12 октября 2024 года проводит VIII Международный фотоконкурс «Русская цивилизация» (далее – Фотоконкурс). </w:t>
      </w:r>
    </w:p>
    <w:p w:rsidR="00AF5839" w:rsidRPr="00AF5839" w:rsidRDefault="00AF5839" w:rsidP="00AF5839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AF5839">
        <w:rPr>
          <w:rFonts w:ascii="PT Astra Serif" w:hAnsi="PT Astra Serif"/>
          <w:sz w:val="28"/>
          <w:szCs w:val="28"/>
        </w:rPr>
        <w:t xml:space="preserve">Популярность мероприятия, объединяющего фотографов </w:t>
      </w:r>
      <w:r w:rsidR="009E0DF0">
        <w:rPr>
          <w:rFonts w:ascii="PT Astra Serif" w:hAnsi="PT Astra Serif"/>
          <w:sz w:val="28"/>
          <w:szCs w:val="28"/>
        </w:rPr>
        <w:br/>
      </w:r>
      <w:r w:rsidRPr="00AF5839">
        <w:rPr>
          <w:rFonts w:ascii="PT Astra Serif" w:hAnsi="PT Astra Serif"/>
          <w:sz w:val="28"/>
          <w:szCs w:val="28"/>
        </w:rPr>
        <w:t xml:space="preserve">не только из субъектов Российской Федерации, но и всего мира, </w:t>
      </w:r>
      <w:r w:rsidR="009E0DF0">
        <w:rPr>
          <w:rFonts w:ascii="PT Astra Serif" w:hAnsi="PT Astra Serif"/>
          <w:sz w:val="28"/>
          <w:szCs w:val="28"/>
        </w:rPr>
        <w:br/>
      </w:r>
      <w:r w:rsidRPr="00AF5839">
        <w:rPr>
          <w:rFonts w:ascii="PT Astra Serif" w:hAnsi="PT Astra Serif"/>
          <w:sz w:val="28"/>
          <w:szCs w:val="28"/>
        </w:rPr>
        <w:t xml:space="preserve">продолжает расти и с каждым годом Фотоконкурс становится масштабнее. </w:t>
      </w:r>
      <w:r w:rsidR="009E0DF0">
        <w:rPr>
          <w:rFonts w:ascii="PT Astra Serif" w:hAnsi="PT Astra Serif"/>
          <w:sz w:val="28"/>
          <w:szCs w:val="28"/>
        </w:rPr>
        <w:br/>
      </w:r>
      <w:r w:rsidRPr="00AF5839">
        <w:rPr>
          <w:rFonts w:ascii="PT Astra Serif" w:hAnsi="PT Astra Serif"/>
          <w:sz w:val="28"/>
          <w:szCs w:val="28"/>
        </w:rPr>
        <w:t xml:space="preserve">В 2023 году </w:t>
      </w:r>
      <w:r w:rsidR="00E75689">
        <w:rPr>
          <w:rFonts w:ascii="PT Astra Serif" w:hAnsi="PT Astra Serif"/>
          <w:sz w:val="28"/>
          <w:szCs w:val="28"/>
        </w:rPr>
        <w:t>для участия в Ф</w:t>
      </w:r>
      <w:r w:rsidRPr="00AF5839">
        <w:rPr>
          <w:rFonts w:ascii="PT Astra Serif" w:hAnsi="PT Astra Serif"/>
          <w:sz w:val="28"/>
          <w:szCs w:val="28"/>
        </w:rPr>
        <w:t>отоконкурсе было направлено 19161 работа.</w:t>
      </w:r>
    </w:p>
    <w:p w:rsidR="00AF5839" w:rsidRPr="00AF5839" w:rsidRDefault="00AF5839" w:rsidP="00AF5839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AF5839">
        <w:rPr>
          <w:rFonts w:ascii="PT Astra Serif" w:hAnsi="PT Astra Serif"/>
          <w:sz w:val="28"/>
          <w:szCs w:val="28"/>
        </w:rPr>
        <w:t>В Фотоконкурсе могут принять участие</w:t>
      </w:r>
      <w:r>
        <w:rPr>
          <w:rFonts w:ascii="PT Astra Serif" w:hAnsi="PT Astra Serif"/>
          <w:sz w:val="28"/>
          <w:szCs w:val="28"/>
        </w:rPr>
        <w:t>,</w:t>
      </w:r>
      <w:r w:rsidRPr="00AF5839">
        <w:rPr>
          <w:rFonts w:ascii="PT Astra Serif" w:hAnsi="PT Astra Serif"/>
          <w:sz w:val="28"/>
          <w:szCs w:val="28"/>
        </w:rPr>
        <w:t xml:space="preserve"> как профессиональные фотографы, так и любители в возрасте от 18 лет. </w:t>
      </w:r>
    </w:p>
    <w:p w:rsidR="002F5296" w:rsidRPr="00AF5839" w:rsidRDefault="00AF5839" w:rsidP="002F5296">
      <w:pPr>
        <w:pStyle w:val="a5"/>
        <w:ind w:firstLine="709"/>
        <w:jc w:val="both"/>
        <w:rPr>
          <w:rFonts w:ascii="PT Astra Serif" w:hAnsi="PT Astra Serif"/>
          <w:color w:val="000000"/>
          <w:spacing w:val="-12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>Более п</w:t>
      </w:r>
      <w:r w:rsidRPr="00AF5839">
        <w:rPr>
          <w:rFonts w:ascii="PT Astra Serif" w:hAnsi="PT Astra Serif"/>
          <w:sz w:val="28"/>
          <w:szCs w:val="28"/>
        </w:rPr>
        <w:t xml:space="preserve">одробная информация </w:t>
      </w:r>
      <w:r w:rsidR="00E75689">
        <w:rPr>
          <w:rFonts w:ascii="PT Astra Serif" w:hAnsi="PT Astra Serif"/>
          <w:sz w:val="28"/>
          <w:szCs w:val="28"/>
        </w:rPr>
        <w:t>доступна</w:t>
      </w:r>
      <w:r w:rsidRPr="00AF5839">
        <w:rPr>
          <w:rFonts w:ascii="PT Astra Serif" w:hAnsi="PT Astra Serif"/>
          <w:sz w:val="28"/>
          <w:szCs w:val="28"/>
        </w:rPr>
        <w:t xml:space="preserve"> на официальном сайте</w:t>
      </w:r>
      <w:r w:rsidR="00E75689">
        <w:rPr>
          <w:rFonts w:ascii="PT Astra Serif" w:hAnsi="PT Astra Serif"/>
          <w:sz w:val="28"/>
          <w:szCs w:val="28"/>
        </w:rPr>
        <w:t>:</w:t>
      </w:r>
      <w:r w:rsidRPr="00AF5839">
        <w:rPr>
          <w:rFonts w:ascii="PT Astra Serif" w:hAnsi="PT Astra Serif"/>
          <w:sz w:val="28"/>
          <w:szCs w:val="28"/>
        </w:rPr>
        <w:t xml:space="preserve"> </w:t>
      </w:r>
      <w:hyperlink r:id="rId4" w:history="1">
        <w:r w:rsidR="00E75689" w:rsidRPr="007A6A91">
          <w:rPr>
            <w:rStyle w:val="a8"/>
            <w:rFonts w:ascii="PT Astra Serif" w:hAnsi="PT Astra Serif"/>
            <w:sz w:val="28"/>
            <w:szCs w:val="28"/>
          </w:rPr>
          <w:t>www.rucivilization.ru</w:t>
        </w:r>
      </w:hyperlink>
      <w:r w:rsidRPr="00AF5839">
        <w:rPr>
          <w:rFonts w:ascii="PT Astra Serif" w:hAnsi="PT Astra Serif"/>
          <w:sz w:val="28"/>
          <w:szCs w:val="28"/>
        </w:rPr>
        <w:t xml:space="preserve">. </w:t>
      </w:r>
      <w:bookmarkStart w:id="0" w:name="_GoBack"/>
      <w:bookmarkEnd w:id="0"/>
    </w:p>
    <w:p w:rsidR="00DC1C3F" w:rsidRPr="00AF5839" w:rsidRDefault="00DC1C3F">
      <w:pPr>
        <w:rPr>
          <w:rFonts w:ascii="PT Astra Serif" w:hAnsi="PT Astra Serif"/>
          <w:color w:val="000000"/>
          <w:spacing w:val="-12"/>
          <w:sz w:val="18"/>
          <w:szCs w:val="18"/>
        </w:rPr>
      </w:pPr>
    </w:p>
    <w:sectPr w:rsidR="00DC1C3F" w:rsidRPr="00AF5839" w:rsidSect="00041FE8">
      <w:pgSz w:w="11906" w:h="16838"/>
      <w:pgMar w:top="397" w:right="851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A7"/>
    <w:rsid w:val="002F5296"/>
    <w:rsid w:val="00440043"/>
    <w:rsid w:val="006B248C"/>
    <w:rsid w:val="009E0DF0"/>
    <w:rsid w:val="00AF5839"/>
    <w:rsid w:val="00DC1C3F"/>
    <w:rsid w:val="00E75689"/>
    <w:rsid w:val="00F307A7"/>
    <w:rsid w:val="00F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9594"/>
  <w15:docId w15:val="{27E19DC2-4565-465E-AADB-86701186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3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AF5839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val="x-none"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AF5839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No Spacing"/>
    <w:basedOn w:val="a"/>
    <w:uiPriority w:val="1"/>
    <w:qFormat/>
    <w:rsid w:val="00AF5839"/>
    <w:pPr>
      <w:jc w:val="left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F58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839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75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civiliz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Щедрова Анастасия Алексеевна</dc:creator>
  <cp:keywords/>
  <dc:description/>
  <cp:lastModifiedBy>Администрация Перелюбского района</cp:lastModifiedBy>
  <cp:revision>7</cp:revision>
  <dcterms:created xsi:type="dcterms:W3CDTF">2024-05-06T05:29:00Z</dcterms:created>
  <dcterms:modified xsi:type="dcterms:W3CDTF">2024-05-08T05:17:00Z</dcterms:modified>
</cp:coreProperties>
</file>