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DC2306" w:rsidRDefault="00161935" w:rsidP="00086D95">
      <w:pPr>
        <w:ind w:left="-142" w:right="-610"/>
        <w:jc w:val="center"/>
        <w:rPr>
          <w:rStyle w:val="aa"/>
          <w:highlight w:val="white"/>
        </w:rPr>
      </w:pPr>
    </w:p>
    <w:p w:rsidR="00196708" w:rsidRDefault="00196708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:rsidR="00B04F7D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Управление Федеральной налоговой службы по Саратовской области 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приглашает </w:t>
      </w:r>
    </w:p>
    <w:p w:rsidR="002F207D" w:rsidRPr="009C0A8A" w:rsidRDefault="00B04F7D" w:rsidP="002F20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бесплатный </w:t>
      </w:r>
      <w:proofErr w:type="spellStart"/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вебинар</w:t>
      </w:r>
      <w:proofErr w:type="spellEnd"/>
      <w:r w:rsidRPr="00670155">
        <w:rPr>
          <w:rFonts w:ascii="Times New Roman" w:hAnsi="Times New Roman" w:cs="Times New Roman"/>
          <w:sz w:val="24"/>
          <w:szCs w:val="24"/>
        </w:rPr>
        <w:t xml:space="preserve"> 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>по информированию</w:t>
      </w:r>
      <w:r w:rsidR="002F20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предпринимательского сообщества по вопросу</w:t>
      </w:r>
      <w:r w:rsidR="002F207D">
        <w:rPr>
          <w:rFonts w:ascii="Times New Roman" w:hAnsi="Times New Roman" w:cs="Times New Roman"/>
          <w:sz w:val="24"/>
          <w:szCs w:val="24"/>
        </w:rPr>
        <w:t xml:space="preserve"> </w:t>
      </w:r>
      <w:r w:rsidR="00774E35">
        <w:rPr>
          <w:rFonts w:ascii="Times New Roman" w:hAnsi="Times New Roman" w:cs="Times New Roman"/>
          <w:sz w:val="24"/>
          <w:szCs w:val="24"/>
          <w:lang w:val="ru-RU"/>
        </w:rPr>
        <w:t xml:space="preserve">налогообложения </w:t>
      </w:r>
      <w:r w:rsidR="009C0A8A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имуществ</w:t>
      </w:r>
      <w:r w:rsidR="00774E3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 физических лиц </w:t>
      </w:r>
      <w:r w:rsidR="009C0A8A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за 2022 год</w:t>
      </w:r>
    </w:p>
    <w:p w:rsidR="00196708" w:rsidRPr="002F207D" w:rsidRDefault="00196708" w:rsidP="00B04F7D">
      <w:pPr>
        <w:ind w:left="-142" w:right="-61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</w:pPr>
    </w:p>
    <w:p w:rsidR="00B04F7D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</w:pPr>
      <w:proofErr w:type="spellStart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val="ru-RU"/>
        </w:rPr>
        <w:t>Вебинар</w:t>
      </w:r>
      <w:proofErr w:type="spellEnd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gramStart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предназначен</w:t>
      </w:r>
      <w:proofErr w:type="gramEnd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для </w:t>
      </w:r>
      <w:r w:rsidR="00696793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  <w:t xml:space="preserve">индивидуальных предпринимателей и </w:t>
      </w:r>
      <w:r w:rsidR="00AF70CE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  <w:t xml:space="preserve">физических </w:t>
      </w:r>
      <w:r w:rsidR="00AF70CE"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  <w:t>лиц</w:t>
      </w: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:rsidR="00102FC3" w:rsidRPr="00670155" w:rsidRDefault="00102FC3" w:rsidP="00B04F7D">
      <w:pPr>
        <w:ind w:left="-142" w:right="-61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  <w:lang w:val="ru-RU"/>
        </w:rPr>
      </w:pP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Дата и время: </w:t>
      </w:r>
      <w:r w:rsidR="009C0A8A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30</w:t>
      </w:r>
      <w:r w:rsidR="009E2B1F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9C0A8A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ноября</w:t>
      </w:r>
      <w:r w:rsidR="009E2B1F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2023 год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>, 1</w:t>
      </w:r>
      <w:r w:rsidR="009C0A8A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00</w:t>
      </w:r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(</w:t>
      </w:r>
      <w:r w:rsidR="009C0A8A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09</w:t>
      </w:r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:00 </w:t>
      </w:r>
      <w:proofErr w:type="gramStart"/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МСК</w:t>
      </w:r>
      <w:proofErr w:type="gramEnd"/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)</w:t>
      </w: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val="ru-RU"/>
        </w:rPr>
      </w:pPr>
    </w:p>
    <w:p w:rsidR="00B04F7D" w:rsidRPr="00670155" w:rsidRDefault="00B04F7D" w:rsidP="00B04F7D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proofErr w:type="spellStart"/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вебинара</w:t>
      </w:r>
      <w:proofErr w:type="spellEnd"/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961"/>
      </w:tblGrid>
      <w:tr w:rsidR="00B04F7D" w:rsidRPr="00670155" w:rsidTr="00E41D3A">
        <w:tc>
          <w:tcPr>
            <w:tcW w:w="709" w:type="dxa"/>
            <w:shd w:val="clear" w:color="auto" w:fill="auto"/>
            <w:vAlign w:val="center"/>
          </w:tcPr>
          <w:p w:rsidR="00B04F7D" w:rsidRPr="00670155" w:rsidRDefault="00B04F7D" w:rsidP="00B9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B04F7D" w:rsidRPr="00670155" w:rsidRDefault="00B04F7D" w:rsidP="00E0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4F7D" w:rsidRPr="00670155" w:rsidRDefault="00B04F7D" w:rsidP="00B9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63285" w:rsidRPr="00670155" w:rsidTr="00E41D3A">
        <w:tc>
          <w:tcPr>
            <w:tcW w:w="709" w:type="dxa"/>
            <w:shd w:val="clear" w:color="auto" w:fill="auto"/>
          </w:tcPr>
          <w:p w:rsidR="00E41D3A" w:rsidRDefault="00E41D3A" w:rsidP="00E41D3A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563285" w:rsidRPr="00670155" w:rsidRDefault="00E41D3A" w:rsidP="00E41D3A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63285" w:rsidRPr="0067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3285" w:rsidRPr="00670155" w:rsidRDefault="00774E35" w:rsidP="0077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налогообложения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имущества физических лиц за 2022 год</w:t>
            </w:r>
          </w:p>
        </w:tc>
        <w:tc>
          <w:tcPr>
            <w:tcW w:w="4961" w:type="dxa"/>
            <w:shd w:val="clear" w:color="auto" w:fill="auto"/>
          </w:tcPr>
          <w:p w:rsidR="000307FF" w:rsidRPr="00670155" w:rsidRDefault="00CF5317" w:rsidP="00CF5317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Ванюшкина Юлия Владимировна</w:t>
            </w:r>
            <w:r w:rsidR="00CD45E4" w:rsidRPr="006701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D45E4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6E77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96708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налогообложения имущества</w:t>
            </w:r>
            <w:r w:rsidR="00CD45E4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УФНС России по Саратовской области</w:t>
            </w:r>
          </w:p>
        </w:tc>
      </w:tr>
    </w:tbl>
    <w:p w:rsidR="006A0030" w:rsidRPr="00651B7C" w:rsidRDefault="006A0030" w:rsidP="0080482E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CF690F" w:rsidRDefault="00CF690F" w:rsidP="00CF690F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 xml:space="preserve">Количество мест ограничено. </w:t>
      </w:r>
    </w:p>
    <w:p w:rsidR="00DC2306" w:rsidRDefault="00DC2306" w:rsidP="00CF690F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  <w:bookmarkStart w:id="0" w:name="_GoBack"/>
      <w:bookmarkEnd w:id="0"/>
    </w:p>
    <w:p w:rsidR="00DC2306" w:rsidRDefault="00DC2306" w:rsidP="00CF690F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  <w:r w:rsidRPr="008542E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>Необходима предварительная регистрация по ссылке:</w:t>
      </w:r>
    </w:p>
    <w:p w:rsidR="00466F16" w:rsidRDefault="00466F16" w:rsidP="00CF690F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  <w:hyperlink r:id="rId6" w:tgtFrame="_blank" w:history="1">
        <w:r w:rsidRPr="00466F16">
          <w:rPr>
            <w:rFonts w:ascii="Times New Roman" w:eastAsia="Times New Roman" w:hAnsi="Times New Roman" w:cs="Times New Roman"/>
            <w:b/>
            <w:color w:val="212121"/>
            <w:sz w:val="24"/>
            <w:szCs w:val="24"/>
            <w:lang w:val="ru-RU"/>
          </w:rPr>
          <w:t>https://w.sbis.ru/webinar/81d754c4-7968-44c4-9a4e-a7f1b64a240f</w:t>
        </w:r>
      </w:hyperlink>
    </w:p>
    <w:sectPr w:rsidR="00466F16" w:rsidSect="00161935">
      <w:pgSz w:w="11909" w:h="16834"/>
      <w:pgMar w:top="568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64"/>
    <w:multiLevelType w:val="multilevel"/>
    <w:tmpl w:val="0A02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C557A0"/>
    <w:multiLevelType w:val="multilevel"/>
    <w:tmpl w:val="A5E2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196FA3"/>
    <w:multiLevelType w:val="hybridMultilevel"/>
    <w:tmpl w:val="26F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4B92"/>
    <w:multiLevelType w:val="multilevel"/>
    <w:tmpl w:val="C9F8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FB"/>
    <w:rsid w:val="000307FF"/>
    <w:rsid w:val="00042A5C"/>
    <w:rsid w:val="000433FB"/>
    <w:rsid w:val="000452F2"/>
    <w:rsid w:val="00057A3B"/>
    <w:rsid w:val="00086D95"/>
    <w:rsid w:val="00102FC3"/>
    <w:rsid w:val="00111E9B"/>
    <w:rsid w:val="001409B5"/>
    <w:rsid w:val="00141A61"/>
    <w:rsid w:val="00161935"/>
    <w:rsid w:val="0016651E"/>
    <w:rsid w:val="00190DFC"/>
    <w:rsid w:val="001917A1"/>
    <w:rsid w:val="00196708"/>
    <w:rsid w:val="001A2E58"/>
    <w:rsid w:val="00245851"/>
    <w:rsid w:val="002B253E"/>
    <w:rsid w:val="002B7E87"/>
    <w:rsid w:val="002C318E"/>
    <w:rsid w:val="002C3CF2"/>
    <w:rsid w:val="002C3ED7"/>
    <w:rsid w:val="002F207D"/>
    <w:rsid w:val="003110E5"/>
    <w:rsid w:val="003335F0"/>
    <w:rsid w:val="0034574E"/>
    <w:rsid w:val="00353057"/>
    <w:rsid w:val="00357330"/>
    <w:rsid w:val="00373ACC"/>
    <w:rsid w:val="00383D47"/>
    <w:rsid w:val="00386356"/>
    <w:rsid w:val="00390159"/>
    <w:rsid w:val="00460336"/>
    <w:rsid w:val="00466F16"/>
    <w:rsid w:val="00467B80"/>
    <w:rsid w:val="00470EBE"/>
    <w:rsid w:val="00472C17"/>
    <w:rsid w:val="004E6F89"/>
    <w:rsid w:val="0050017D"/>
    <w:rsid w:val="00510409"/>
    <w:rsid w:val="00517D49"/>
    <w:rsid w:val="005327A5"/>
    <w:rsid w:val="00550504"/>
    <w:rsid w:val="00551A66"/>
    <w:rsid w:val="00556F77"/>
    <w:rsid w:val="00563285"/>
    <w:rsid w:val="0056364C"/>
    <w:rsid w:val="00567783"/>
    <w:rsid w:val="005A23D0"/>
    <w:rsid w:val="005C4D8B"/>
    <w:rsid w:val="006069E2"/>
    <w:rsid w:val="00621E88"/>
    <w:rsid w:val="00640201"/>
    <w:rsid w:val="00651B7C"/>
    <w:rsid w:val="00670155"/>
    <w:rsid w:val="00670212"/>
    <w:rsid w:val="00696793"/>
    <w:rsid w:val="006A0030"/>
    <w:rsid w:val="006A5FAB"/>
    <w:rsid w:val="006B1FDB"/>
    <w:rsid w:val="006C3057"/>
    <w:rsid w:val="006C7824"/>
    <w:rsid w:val="006D5224"/>
    <w:rsid w:val="006E776E"/>
    <w:rsid w:val="0070484A"/>
    <w:rsid w:val="00707489"/>
    <w:rsid w:val="00733154"/>
    <w:rsid w:val="00774808"/>
    <w:rsid w:val="00774E35"/>
    <w:rsid w:val="007A5868"/>
    <w:rsid w:val="007B7EBB"/>
    <w:rsid w:val="0080482E"/>
    <w:rsid w:val="00815940"/>
    <w:rsid w:val="00817810"/>
    <w:rsid w:val="00862F19"/>
    <w:rsid w:val="00891715"/>
    <w:rsid w:val="0089576C"/>
    <w:rsid w:val="008974FB"/>
    <w:rsid w:val="008B362D"/>
    <w:rsid w:val="00913A4C"/>
    <w:rsid w:val="00930143"/>
    <w:rsid w:val="00941EDC"/>
    <w:rsid w:val="009526B0"/>
    <w:rsid w:val="00963383"/>
    <w:rsid w:val="009829F9"/>
    <w:rsid w:val="00987769"/>
    <w:rsid w:val="009A27A6"/>
    <w:rsid w:val="009B3726"/>
    <w:rsid w:val="009C0A8A"/>
    <w:rsid w:val="009E2B1F"/>
    <w:rsid w:val="009F1385"/>
    <w:rsid w:val="009F5065"/>
    <w:rsid w:val="00A33906"/>
    <w:rsid w:val="00A431C8"/>
    <w:rsid w:val="00A4736D"/>
    <w:rsid w:val="00A51DFF"/>
    <w:rsid w:val="00A652F2"/>
    <w:rsid w:val="00A717FC"/>
    <w:rsid w:val="00A72C21"/>
    <w:rsid w:val="00A7342D"/>
    <w:rsid w:val="00A83C7F"/>
    <w:rsid w:val="00AC37D4"/>
    <w:rsid w:val="00AC3CC7"/>
    <w:rsid w:val="00AD5116"/>
    <w:rsid w:val="00AE3A33"/>
    <w:rsid w:val="00AE3AF2"/>
    <w:rsid w:val="00AF70CE"/>
    <w:rsid w:val="00B00829"/>
    <w:rsid w:val="00B023A3"/>
    <w:rsid w:val="00B04F7D"/>
    <w:rsid w:val="00B437E4"/>
    <w:rsid w:val="00B8341A"/>
    <w:rsid w:val="00BA28AE"/>
    <w:rsid w:val="00BD0BAC"/>
    <w:rsid w:val="00C05A5B"/>
    <w:rsid w:val="00C413F9"/>
    <w:rsid w:val="00C517A8"/>
    <w:rsid w:val="00CD2FC4"/>
    <w:rsid w:val="00CD45E4"/>
    <w:rsid w:val="00CF2A22"/>
    <w:rsid w:val="00CF5317"/>
    <w:rsid w:val="00CF690F"/>
    <w:rsid w:val="00D0503F"/>
    <w:rsid w:val="00D11436"/>
    <w:rsid w:val="00D125DC"/>
    <w:rsid w:val="00D24D18"/>
    <w:rsid w:val="00D36347"/>
    <w:rsid w:val="00D53E59"/>
    <w:rsid w:val="00D652E5"/>
    <w:rsid w:val="00D91949"/>
    <w:rsid w:val="00DA3AB3"/>
    <w:rsid w:val="00DB1C47"/>
    <w:rsid w:val="00DC2306"/>
    <w:rsid w:val="00DE4B36"/>
    <w:rsid w:val="00DF66FD"/>
    <w:rsid w:val="00E07F5C"/>
    <w:rsid w:val="00E17B39"/>
    <w:rsid w:val="00E22DC1"/>
    <w:rsid w:val="00E373C0"/>
    <w:rsid w:val="00E41D3A"/>
    <w:rsid w:val="00E44DA1"/>
    <w:rsid w:val="00E55519"/>
    <w:rsid w:val="00E73709"/>
    <w:rsid w:val="00E95C90"/>
    <w:rsid w:val="00EC3456"/>
    <w:rsid w:val="00EC3F26"/>
    <w:rsid w:val="00EC413C"/>
    <w:rsid w:val="00EC42FC"/>
    <w:rsid w:val="00EE3095"/>
    <w:rsid w:val="00EE3FC8"/>
    <w:rsid w:val="00F74826"/>
    <w:rsid w:val="00F8083A"/>
    <w:rsid w:val="00F97434"/>
    <w:rsid w:val="00FA5211"/>
    <w:rsid w:val="00FA7CFC"/>
    <w:rsid w:val="00FB0BC5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  <w:style w:type="character" w:styleId="aa">
    <w:name w:val="Subtle Emphasis"/>
    <w:basedOn w:val="a0"/>
    <w:uiPriority w:val="19"/>
    <w:qFormat/>
    <w:rsid w:val="00DC230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  <w:style w:type="character" w:styleId="aa">
    <w:name w:val="Subtle Emphasis"/>
    <w:basedOn w:val="a0"/>
    <w:uiPriority w:val="19"/>
    <w:qFormat/>
    <w:rsid w:val="00DC230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1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81d754c4-7968-44c4-9a4e-a7f1b64a24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 Дмитрий Игоревич</dc:creator>
  <cp:lastModifiedBy>Полищук Елена Александровна</cp:lastModifiedBy>
  <cp:revision>10</cp:revision>
  <cp:lastPrinted>2022-12-19T08:35:00Z</cp:lastPrinted>
  <dcterms:created xsi:type="dcterms:W3CDTF">2023-02-07T05:58:00Z</dcterms:created>
  <dcterms:modified xsi:type="dcterms:W3CDTF">2023-11-28T08:57:00Z</dcterms:modified>
</cp:coreProperties>
</file>