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8D" w:rsidRPr="00557A8D" w:rsidRDefault="00557A8D" w:rsidP="00557A8D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57A8D">
        <w:rPr>
          <w:rFonts w:ascii="Times New Roman" w:hAnsi="Times New Roman" w:cs="Times New Roman"/>
          <w:b/>
          <w:sz w:val="28"/>
          <w:szCs w:val="28"/>
        </w:rPr>
        <w:t>Приглашаем посетить мобильные офисы в августе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19A8" w:rsidRPr="00557A8D" w:rsidRDefault="009719A8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Специалисты налоговых органов Саратовской области в августе текущего года проведут прием налогоплательщиков в мобильных офисах. Граждане смогут получить консультацию по актуальным вопросам и подключиться к личному кабинету налогоплательщика для физических лиц. При себе рекомендуем иметь документ, удостоверяющий личность или его электронную версию.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Кроме того, специалисты расскажут о порядке предоставления физическим лицам льгот по имущественным налогам. Самостоятельно узнать, есть ли у вас право на льготу, поможет электронный сервис «Справочная информация о ставках и льготах по имущественным налогам». Для поиска данных пользователю необходимо выбрать вид налога, налоговый период, регион и муниципальное образование.</w:t>
      </w:r>
    </w:p>
    <w:p w:rsidR="009719A8" w:rsidRPr="00557A8D" w:rsidRDefault="009719A8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Сотрудники Межрайонной ИФНС России № 8 по Саратовской области проведут прием налогоплательщиков 18 августа 2026 года по адресу: г. Саратов, ул.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Усть-Курдюмская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>, 9 (ГАУСО «МФЦ» в Волжском районе).</w:t>
      </w:r>
    </w:p>
    <w:p w:rsidR="009719A8" w:rsidRPr="00557A8D" w:rsidRDefault="009719A8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Сотрудники Межрайонной ИФНС России № 12 по Саратовской области проведут прием налогоплательщиков:</w:t>
      </w:r>
    </w:p>
    <w:p w:rsidR="00FD37EC" w:rsidRPr="00557A8D" w:rsidRDefault="00FD37EC" w:rsidP="00FD37EC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- 3 августа по адресу: г. Красноармейск, ул. Ленина, д.62 (Администрация Красноармейского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района);</w:t>
      </w:r>
    </w:p>
    <w:p w:rsidR="009719A8" w:rsidRPr="00557A8D" w:rsidRDefault="009719A8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- 10 августа по адресу: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557A8D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Pr="00557A8D">
        <w:rPr>
          <w:rFonts w:ascii="Times New Roman" w:hAnsi="Times New Roman" w:cs="Times New Roman"/>
          <w:sz w:val="28"/>
          <w:szCs w:val="28"/>
        </w:rPr>
        <w:t xml:space="preserve"> Екатериновка, ул. 50 лет Октября, д. 90 (Администрация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 муниципального района);</w:t>
      </w:r>
    </w:p>
    <w:p w:rsidR="00FD37EC" w:rsidRPr="00557A8D" w:rsidRDefault="00FD37EC" w:rsidP="00FD37EC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- 10 августа по адресу: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. Самойловка, ул. Красная площадь, д. 10 (Администрация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Самой</w:t>
      </w:r>
      <w:r>
        <w:rPr>
          <w:rFonts w:ascii="Times New Roman" w:hAnsi="Times New Roman" w:cs="Times New Roman"/>
          <w:sz w:val="28"/>
          <w:szCs w:val="28"/>
        </w:rPr>
        <w:t>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района);</w:t>
      </w:r>
    </w:p>
    <w:p w:rsidR="009719A8" w:rsidRPr="00557A8D" w:rsidRDefault="009719A8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- 12 августа по адресу: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. Турки, ул. Советская, д. 26 (Администрация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Турковского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 муниципального района);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- 12 августа по адресу: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57A8D">
        <w:rPr>
          <w:rFonts w:ascii="Times New Roman" w:hAnsi="Times New Roman" w:cs="Times New Roman"/>
          <w:sz w:val="28"/>
          <w:szCs w:val="28"/>
        </w:rPr>
        <w:t>Степное</w:t>
      </w:r>
      <w:proofErr w:type="gramEnd"/>
      <w:r w:rsidRPr="00557A8D">
        <w:rPr>
          <w:rFonts w:ascii="Times New Roman" w:hAnsi="Times New Roman" w:cs="Times New Roman"/>
          <w:sz w:val="28"/>
          <w:szCs w:val="28"/>
        </w:rPr>
        <w:t>, ул. 50 лет Победы,</w:t>
      </w:r>
      <w:r w:rsidR="00017363">
        <w:rPr>
          <w:rFonts w:ascii="Times New Roman" w:hAnsi="Times New Roman" w:cs="Times New Roman"/>
          <w:sz w:val="28"/>
          <w:szCs w:val="28"/>
        </w:rPr>
        <w:t xml:space="preserve"> </w:t>
      </w:r>
      <w:r w:rsidRPr="00557A8D">
        <w:rPr>
          <w:rFonts w:ascii="Times New Roman" w:hAnsi="Times New Roman" w:cs="Times New Roman"/>
          <w:sz w:val="28"/>
          <w:szCs w:val="28"/>
        </w:rPr>
        <w:t>3 (Администрация Со</w:t>
      </w:r>
      <w:r w:rsidR="00FD37EC">
        <w:rPr>
          <w:rFonts w:ascii="Times New Roman" w:hAnsi="Times New Roman" w:cs="Times New Roman"/>
          <w:sz w:val="28"/>
          <w:szCs w:val="28"/>
        </w:rPr>
        <w:t>ветского муниципального района);</w:t>
      </w:r>
    </w:p>
    <w:p w:rsidR="00FD37EC" w:rsidRPr="00557A8D" w:rsidRDefault="00FD37EC" w:rsidP="00FD37EC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- 14 августа по адресу: г. Базарный Карабулак, ул. Ленина, д. 126В (Администрация Базарно-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Карабулакского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 муниципального района);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 xml:space="preserve">- 14 августа по адресу: г. Ершов, ул. Интернациональная, 7 (Администрация </w:t>
      </w:r>
      <w:proofErr w:type="spellStart"/>
      <w:r w:rsidRPr="00557A8D">
        <w:rPr>
          <w:rFonts w:ascii="Times New Roman" w:hAnsi="Times New Roman" w:cs="Times New Roman"/>
          <w:sz w:val="28"/>
          <w:szCs w:val="28"/>
        </w:rPr>
        <w:t>Ершовского</w:t>
      </w:r>
      <w:proofErr w:type="spellEnd"/>
      <w:r w:rsidRPr="00557A8D">
        <w:rPr>
          <w:rFonts w:ascii="Times New Roman" w:hAnsi="Times New Roman" w:cs="Times New Roman"/>
          <w:sz w:val="28"/>
          <w:szCs w:val="28"/>
        </w:rPr>
        <w:t xml:space="preserve"> муниципального района).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8D">
        <w:rPr>
          <w:rFonts w:ascii="Times New Roman" w:hAnsi="Times New Roman" w:cs="Times New Roman"/>
          <w:sz w:val="28"/>
          <w:szCs w:val="28"/>
        </w:rPr>
        <w:t>Узнать подробнее о просветительских мероприятиях в налоговых инспекциях Саратовской области можно в разделе «</w:t>
      </w:r>
      <w:r w:rsidRPr="00017363">
        <w:rPr>
          <w:rFonts w:ascii="Times New Roman" w:hAnsi="Times New Roman" w:cs="Times New Roman"/>
          <w:sz w:val="28"/>
          <w:szCs w:val="28"/>
          <w:u w:val="single"/>
        </w:rPr>
        <w:t>Графики публичного информирования налогоплательщиков</w:t>
      </w:r>
      <w:r w:rsidRPr="00557A8D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557A8D" w:rsidRPr="00557A8D" w:rsidRDefault="00557A8D" w:rsidP="00557A8D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A8D" w:rsidRPr="00557A8D" w:rsidRDefault="00557A8D" w:rsidP="00557A8D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57A8D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557A8D" w:rsidRPr="00557A8D" w:rsidSect="00FA432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9A8"/>
    <w:rsid w:val="00017363"/>
    <w:rsid w:val="00557A8D"/>
    <w:rsid w:val="009719A8"/>
    <w:rsid w:val="00DF0FF0"/>
    <w:rsid w:val="00FA432C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4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5</cp:revision>
  <dcterms:created xsi:type="dcterms:W3CDTF">2026-07-28T10:07:00Z</dcterms:created>
  <dcterms:modified xsi:type="dcterms:W3CDTF">2026-07-29T12:44:00Z</dcterms:modified>
</cp:coreProperties>
</file>