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EE" w:rsidRDefault="00975AEE" w:rsidP="00975AEE">
      <w:pPr>
        <w:pStyle w:val="a3"/>
        <w:shd w:val="clear" w:color="auto" w:fill="FFFFFF"/>
        <w:spacing w:before="0" w:beforeAutospacing="0" w:line="315" w:lineRule="atLeast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 xml:space="preserve">Опубликован доклад </w:t>
      </w:r>
      <w:proofErr w:type="spellStart"/>
      <w:r>
        <w:rPr>
          <w:rFonts w:ascii="Tahoma" w:hAnsi="Tahoma" w:cs="Tahoma"/>
          <w:color w:val="333333"/>
          <w:sz w:val="22"/>
          <w:szCs w:val="22"/>
        </w:rPr>
        <w:t>Роструда</w:t>
      </w:r>
      <w:proofErr w:type="spellEnd"/>
      <w:r>
        <w:rPr>
          <w:rFonts w:ascii="Tahoma" w:hAnsi="Tahoma" w:cs="Tahoma"/>
          <w:color w:val="333333"/>
          <w:sz w:val="22"/>
          <w:szCs w:val="22"/>
        </w:rPr>
        <w:t xml:space="preserve"> за III квартал 2022 года, в котором даны разъяснения по поводу правомерного поведения и объясняются новые требований нормативно-правовых актов.</w:t>
      </w:r>
    </w:p>
    <w:p w:rsidR="00975AEE" w:rsidRDefault="00975AEE" w:rsidP="00975AEE">
      <w:pPr>
        <w:pStyle w:val="a3"/>
        <w:shd w:val="clear" w:color="auto" w:fill="FFFFFF"/>
        <w:spacing w:before="0" w:beforeAutospacing="0" w:line="315" w:lineRule="atLeast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 xml:space="preserve">В Докладе разъясняются основания отстранения от работы сотрудников в соответствии со ст.76 ТК РФ. К ним относится факт появления на рабочем месте в состоянии опьянения (должен быть подтвержден), не прохождение обучения и проверки знаний в сфере ОТ, </w:t>
      </w:r>
      <w:proofErr w:type="spellStart"/>
      <w:r>
        <w:rPr>
          <w:rFonts w:ascii="Tahoma" w:hAnsi="Tahoma" w:cs="Tahoma"/>
          <w:color w:val="333333"/>
          <w:sz w:val="22"/>
          <w:szCs w:val="22"/>
        </w:rPr>
        <w:t>непрохождение</w:t>
      </w:r>
      <w:proofErr w:type="spellEnd"/>
      <w:r>
        <w:rPr>
          <w:rFonts w:ascii="Tahoma" w:hAnsi="Tahoma" w:cs="Tahoma"/>
          <w:color w:val="333333"/>
          <w:sz w:val="22"/>
          <w:szCs w:val="22"/>
        </w:rPr>
        <w:t xml:space="preserve"> обязательного медосмотра. В двух последних случаях </w:t>
      </w:r>
      <w:proofErr w:type="spellStart"/>
      <w:r>
        <w:rPr>
          <w:rFonts w:ascii="Tahoma" w:hAnsi="Tahoma" w:cs="Tahoma"/>
          <w:color w:val="333333"/>
          <w:sz w:val="22"/>
          <w:szCs w:val="22"/>
        </w:rPr>
        <w:t>непрохождение</w:t>
      </w:r>
      <w:proofErr w:type="spellEnd"/>
      <w:r>
        <w:rPr>
          <w:rFonts w:ascii="Tahoma" w:hAnsi="Tahoma" w:cs="Tahoma"/>
          <w:color w:val="333333"/>
          <w:sz w:val="22"/>
          <w:szCs w:val="22"/>
        </w:rPr>
        <w:t xml:space="preserve"> не по вине работника квалифицируется как простой.</w:t>
      </w:r>
    </w:p>
    <w:p w:rsidR="00975AEE" w:rsidRDefault="00975AEE" w:rsidP="00975AEE">
      <w:pPr>
        <w:pStyle w:val="a3"/>
        <w:shd w:val="clear" w:color="auto" w:fill="FFFFFF"/>
        <w:spacing w:before="0" w:beforeAutospacing="0" w:line="315" w:lineRule="atLeast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 xml:space="preserve">Также сотрудник отстраняется при наличии медицинских противопоказаний, вследствие прекращения/приостановления действия специального права сотрудника, по требованию уполномоченных органов и должностных лиц, если работник не использует СИЗ, которые обязательны для него. Иностранные граждане отстраняются в случае </w:t>
      </w:r>
      <w:proofErr w:type="gramStart"/>
      <w:r>
        <w:rPr>
          <w:rFonts w:ascii="Tahoma" w:hAnsi="Tahoma" w:cs="Tahoma"/>
          <w:color w:val="333333"/>
          <w:sz w:val="22"/>
          <w:szCs w:val="22"/>
        </w:rPr>
        <w:t>приостановления/окончания срока действия разрешения</w:t>
      </w:r>
      <w:proofErr w:type="gramEnd"/>
      <w:r>
        <w:rPr>
          <w:rFonts w:ascii="Tahoma" w:hAnsi="Tahoma" w:cs="Tahoma"/>
          <w:color w:val="333333"/>
          <w:sz w:val="22"/>
          <w:szCs w:val="22"/>
        </w:rPr>
        <w:t xml:space="preserve"> на работу или разрешения на пребывание на территории РФ, завершения срока действия полиса ОМС.</w:t>
      </w:r>
    </w:p>
    <w:p w:rsidR="00975AEE" w:rsidRDefault="00975AEE" w:rsidP="00975AEE">
      <w:pPr>
        <w:pStyle w:val="a3"/>
        <w:shd w:val="clear" w:color="auto" w:fill="FFFFFF"/>
        <w:spacing w:before="0" w:beforeAutospacing="0" w:line="315" w:lineRule="atLeast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В документе поясняется механизм отстранения от работы отдельных категорий работников и соответствующие основания. В их числе педагогические работники, кадастровые инженеры, спортсмены, работники в области образования, воспитания, развития несовершеннолетних, руководители государственных организаций, члены исполнительных органов финансовых организаций, работники сферы общественного питания, а также сотрудники, занятые на подземных работах.</w:t>
      </w:r>
    </w:p>
    <w:p w:rsidR="00975AEE" w:rsidRDefault="00975AEE" w:rsidP="00975AEE">
      <w:pPr>
        <w:pStyle w:val="a3"/>
        <w:shd w:val="clear" w:color="auto" w:fill="FFFFFF"/>
        <w:spacing w:before="0" w:beforeAutospacing="0" w:line="315" w:lineRule="atLeast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Даются разъяснения по отдельным вопросам. Например, должен ли учитель русского языка и литературы проходить психологическое освидетельствование. Обязательность такой меры наступает в связи с особенностью конкретной трудовой деятельности, а не направленность работы организации. В соответствии с приказом Минздрава от 20.05.2022 №342н педагогические работники относятся к такой категории деятельности.</w:t>
      </w:r>
    </w:p>
    <w:p w:rsidR="00975AEE" w:rsidRDefault="00975AEE" w:rsidP="00975AEE">
      <w:pPr>
        <w:pStyle w:val="a3"/>
        <w:shd w:val="clear" w:color="auto" w:fill="FFFFFF"/>
        <w:spacing w:before="0" w:beforeAutospacing="0" w:line="315" w:lineRule="atLeast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Также разъясняется, что работодатели не имеют право отстранять от работы не вакцинированного сотрудника при наличии у него медицинских противопоказаний и предъявления соответствующих подтверждений в установленный срок. Даются пояснения по поводу отстранения медработников из-за истечения аккредитации. До момента получения новой или прохождения первичной аккредитации работодатель не имеет права допускать к работе врача.</w:t>
      </w:r>
    </w:p>
    <w:p w:rsidR="00E00E1D" w:rsidRDefault="00E00E1D"/>
    <w:sectPr w:rsidR="00E00E1D" w:rsidSect="00E00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AEE"/>
    <w:rsid w:val="00975AEE"/>
    <w:rsid w:val="00E00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5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2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2022-11-17T04:50:00Z</dcterms:created>
  <dcterms:modified xsi:type="dcterms:W3CDTF">2022-11-17T04:51:00Z</dcterms:modified>
</cp:coreProperties>
</file>