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67" w:rsidRDefault="00A77F67" w:rsidP="00A77F67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A77F67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Отстранить от работы за отказ от вакцинации нельзя</w:t>
      </w:r>
    </w:p>
    <w:p w:rsidR="00A77F67" w:rsidRPr="00A77F67" w:rsidRDefault="00A77F67" w:rsidP="00A77F67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</w:p>
    <w:p w:rsidR="00A77F67" w:rsidRDefault="00A77F67" w:rsidP="00A77F67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  <w:sectPr w:rsidR="00A77F67" w:rsidSect="00C46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F67" w:rsidRPr="00A77F67" w:rsidRDefault="00A77F67" w:rsidP="00A77F67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lastRenderedPageBreak/>
        <w:drawing>
          <wp:inline distT="0" distB="0" distL="0" distR="0">
            <wp:extent cx="2609850" cy="1676400"/>
            <wp:effectExtent l="19050" t="0" r="0" b="0"/>
            <wp:docPr id="1" name="Рисунок 1" descr="Отстранить от работы за отказ от вакцинации нельз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транить от работы за отказ от вакцинации нельз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67" w:rsidRPr="00A77F67" w:rsidRDefault="00A77F67" w:rsidP="00A77F67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A77F67">
        <w:rPr>
          <w:rFonts w:ascii="Tahoma" w:eastAsia="Times New Roman" w:hAnsi="Tahoma" w:cs="Tahoma"/>
          <w:color w:val="777777"/>
          <w:sz w:val="18"/>
          <w:lang w:eastAsia="ru-RU"/>
        </w:rPr>
        <w:t>1</w:t>
      </w:r>
      <w:r>
        <w:rPr>
          <w:rFonts w:ascii="Tahoma" w:eastAsia="Times New Roman" w:hAnsi="Tahoma" w:cs="Tahoma"/>
          <w:color w:val="777777"/>
          <w:sz w:val="18"/>
          <w:lang w:eastAsia="ru-RU"/>
        </w:rPr>
        <w:t>8</w:t>
      </w:r>
      <w:r w:rsidRPr="00A77F67">
        <w:rPr>
          <w:rFonts w:ascii="Tahoma" w:eastAsia="Times New Roman" w:hAnsi="Tahoma" w:cs="Tahoma"/>
          <w:color w:val="777777"/>
          <w:sz w:val="18"/>
          <w:lang w:eastAsia="ru-RU"/>
        </w:rPr>
        <w:t xml:space="preserve"> марта 2021</w:t>
      </w:r>
      <w:r w:rsidRPr="00A77F67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r w:rsidRPr="00A77F67">
        <w:rPr>
          <w:rFonts w:ascii="Tahoma" w:eastAsia="Times New Roman" w:hAnsi="Tahoma" w:cs="Tahoma"/>
          <w:color w:val="777777"/>
          <w:sz w:val="18"/>
          <w:lang w:eastAsia="ru-RU"/>
        </w:rPr>
        <w:t>|</w:t>
      </w:r>
      <w:r w:rsidRPr="00A77F67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hyperlink r:id="rId5" w:history="1">
        <w:r w:rsidRPr="00A77F67">
          <w:rPr>
            <w:rFonts w:ascii="Tahoma" w:eastAsia="Times New Roman" w:hAnsi="Tahoma" w:cs="Tahoma"/>
            <w:color w:val="777777"/>
            <w:sz w:val="18"/>
            <w:lang w:eastAsia="ru-RU"/>
          </w:rPr>
          <w:t>Консультации и разъяснения</w:t>
        </w:r>
      </w:hyperlink>
    </w:p>
    <w:p w:rsidR="00A77F67" w:rsidRP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spellStart"/>
      <w:r w:rsidRPr="00A77F67">
        <w:rPr>
          <w:rFonts w:ascii="Tahoma" w:eastAsia="Times New Roman" w:hAnsi="Tahoma" w:cs="Tahoma"/>
          <w:color w:val="333333"/>
          <w:lang w:eastAsia="ru-RU"/>
        </w:rPr>
        <w:lastRenderedPageBreak/>
        <w:t>Роспотребнадзор</w:t>
      </w:r>
      <w:proofErr w:type="spellEnd"/>
      <w:r w:rsidRPr="00A77F67">
        <w:rPr>
          <w:rFonts w:ascii="Tahoma" w:eastAsia="Times New Roman" w:hAnsi="Tahoma" w:cs="Tahoma"/>
          <w:color w:val="333333"/>
          <w:lang w:eastAsia="ru-RU"/>
        </w:rPr>
        <w:t xml:space="preserve"> рассмотрел обращение по вопросу вакцинации против </w:t>
      </w:r>
      <w:proofErr w:type="spellStart"/>
      <w:r w:rsidRPr="00A77F67">
        <w:rPr>
          <w:rFonts w:ascii="Tahoma" w:eastAsia="Times New Roman" w:hAnsi="Tahoma" w:cs="Tahoma"/>
          <w:color w:val="333333"/>
          <w:lang w:eastAsia="ru-RU"/>
        </w:rPr>
        <w:t>коронавируса</w:t>
      </w:r>
      <w:proofErr w:type="spellEnd"/>
      <w:r w:rsidRPr="00A77F67">
        <w:rPr>
          <w:rFonts w:ascii="Tahoma" w:eastAsia="Times New Roman" w:hAnsi="Tahoma" w:cs="Tahoma"/>
          <w:color w:val="333333"/>
          <w:lang w:eastAsia="ru-RU"/>
        </w:rPr>
        <w:t xml:space="preserve"> граждан РФ, </w:t>
      </w:r>
      <w:proofErr w:type="gramStart"/>
      <w:r w:rsidRPr="00A77F67">
        <w:rPr>
          <w:rFonts w:ascii="Tahoma" w:eastAsia="Times New Roman" w:hAnsi="Tahoma" w:cs="Tahoma"/>
          <w:color w:val="333333"/>
          <w:lang w:eastAsia="ru-RU"/>
        </w:rPr>
        <w:t>включая сотрудников образовательных учреждений и сообщил</w:t>
      </w:r>
      <w:proofErr w:type="gramEnd"/>
      <w:r w:rsidRPr="00A77F67">
        <w:rPr>
          <w:rFonts w:ascii="Tahoma" w:eastAsia="Times New Roman" w:hAnsi="Tahoma" w:cs="Tahoma"/>
          <w:color w:val="333333"/>
          <w:lang w:eastAsia="ru-RU"/>
        </w:rPr>
        <w:t xml:space="preserve"> об этом в рамках собственной компетенции </w:t>
      </w:r>
      <w:hyperlink r:id="rId6" w:tgtFrame="_blank" w:history="1">
        <w:r w:rsidRPr="00A77F67">
          <w:rPr>
            <w:rFonts w:ascii="Tahoma" w:eastAsia="Times New Roman" w:hAnsi="Tahoma" w:cs="Tahoma"/>
            <w:color w:val="B4012F"/>
            <w:lang w:eastAsia="ru-RU"/>
          </w:rPr>
          <w:t>в письме от 2 марта 2021 года №09-3748-2021-40</w:t>
        </w:r>
      </w:hyperlink>
      <w:r w:rsidRPr="00A77F67">
        <w:rPr>
          <w:rFonts w:ascii="Tahoma" w:eastAsia="Times New Roman" w:hAnsi="Tahoma" w:cs="Tahoma"/>
          <w:color w:val="333333"/>
          <w:lang w:eastAsia="ru-RU"/>
        </w:rPr>
        <w:t xml:space="preserve"> за подписью </w:t>
      </w:r>
      <w:proofErr w:type="spellStart"/>
      <w:r w:rsidRPr="00A77F67">
        <w:rPr>
          <w:rFonts w:ascii="Tahoma" w:eastAsia="Times New Roman" w:hAnsi="Tahoma" w:cs="Tahoma"/>
          <w:color w:val="333333"/>
          <w:lang w:eastAsia="ru-RU"/>
        </w:rPr>
        <w:t>замруководителя</w:t>
      </w:r>
      <w:proofErr w:type="spellEnd"/>
      <w:r w:rsidRPr="00A77F67">
        <w:rPr>
          <w:rFonts w:ascii="Tahoma" w:eastAsia="Times New Roman" w:hAnsi="Tahoma" w:cs="Tahoma"/>
          <w:color w:val="333333"/>
          <w:lang w:eastAsia="ru-RU"/>
        </w:rPr>
        <w:t xml:space="preserve"> ведомства Е. </w:t>
      </w:r>
      <w:proofErr w:type="spellStart"/>
      <w:r w:rsidRPr="00A77F67">
        <w:rPr>
          <w:rFonts w:ascii="Tahoma" w:eastAsia="Times New Roman" w:hAnsi="Tahoma" w:cs="Tahoma"/>
          <w:color w:val="333333"/>
          <w:lang w:eastAsia="ru-RU"/>
        </w:rPr>
        <w:t>Ежловой</w:t>
      </w:r>
      <w:proofErr w:type="spellEnd"/>
      <w:r w:rsidRPr="00A77F67">
        <w:rPr>
          <w:rFonts w:ascii="Tahoma" w:eastAsia="Times New Roman" w:hAnsi="Tahoma" w:cs="Tahoma"/>
          <w:color w:val="333333"/>
          <w:lang w:eastAsia="ru-RU"/>
        </w:rPr>
        <w:t>.</w:t>
      </w:r>
    </w:p>
    <w:p w:rsid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  <w:sectPr w:rsidR="00A77F67" w:rsidSect="00A77F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7F67" w:rsidRP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7F67">
        <w:rPr>
          <w:rFonts w:ascii="Tahoma" w:eastAsia="Times New Roman" w:hAnsi="Tahoma" w:cs="Tahoma"/>
          <w:color w:val="333333"/>
          <w:lang w:eastAsia="ru-RU"/>
        </w:rPr>
        <w:lastRenderedPageBreak/>
        <w:t>Как пояснили в ведомстве, </w:t>
      </w:r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>целью иммунизации населения выступает предупреждение возникновения и распространения инфекционных заболеваний</w:t>
      </w:r>
      <w:r w:rsidRPr="00A77F67">
        <w:rPr>
          <w:rFonts w:ascii="Tahoma" w:eastAsia="Times New Roman" w:hAnsi="Tahoma" w:cs="Tahoma"/>
          <w:color w:val="333333"/>
          <w:lang w:eastAsia="ru-RU"/>
        </w:rPr>
        <w:t>. Указанное требование содержится в ст.35 №52-ФЗ «О санитарно-эпидемиологическом благополучии населения» и №157-ФЗ «Об иммунопрофилактике инфекционных болезней»</w:t>
      </w:r>
    </w:p>
    <w:p w:rsidR="00A77F67" w:rsidRP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>П.1 ст.5 №157-ФЗ регламентирует право гражданина на отказ от профилактической вакцинации путем его оформления в письменном виде</w:t>
      </w:r>
      <w:r w:rsidRPr="00A77F67">
        <w:rPr>
          <w:rFonts w:ascii="Tahoma" w:eastAsia="Times New Roman" w:hAnsi="Tahoma" w:cs="Tahoma"/>
          <w:color w:val="333333"/>
          <w:lang w:eastAsia="ru-RU"/>
        </w:rPr>
        <w:t>. Однако на основании п.2 ст.</w:t>
      </w:r>
      <w:proofErr w:type="gramStart"/>
      <w:r w:rsidRPr="00A77F67">
        <w:rPr>
          <w:rFonts w:ascii="Tahoma" w:eastAsia="Times New Roman" w:hAnsi="Tahoma" w:cs="Tahoma"/>
          <w:color w:val="333333"/>
          <w:lang w:eastAsia="ru-RU"/>
        </w:rPr>
        <w:t>5</w:t>
      </w:r>
      <w:proofErr w:type="gramEnd"/>
      <w:r w:rsidRPr="00A77F67">
        <w:rPr>
          <w:rFonts w:ascii="Tahoma" w:eastAsia="Times New Roman" w:hAnsi="Tahoma" w:cs="Tahoma"/>
          <w:color w:val="333333"/>
          <w:lang w:eastAsia="ru-RU"/>
        </w:rPr>
        <w:t xml:space="preserve"> если работник не поставил профилактические прививки </w:t>
      </w:r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>он отстраняется от выполнения трудовой деятельности и не принимается на работу, которая отличается повышенным риском развития инфекционных болезней.</w:t>
      </w:r>
    </w:p>
    <w:p w:rsidR="00A77F67" w:rsidRP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7F67">
        <w:rPr>
          <w:rFonts w:ascii="Tahoma" w:eastAsia="Times New Roman" w:hAnsi="Tahoma" w:cs="Tahoma"/>
          <w:color w:val="333333"/>
          <w:lang w:eastAsia="ru-RU"/>
        </w:rPr>
        <w:t>Список видов производственной деятельности, осуществление которых связано с большим риском заболевания инфекциями и требует проведения профилактической вакцинации в обязательном порядке утвержден </w:t>
      </w:r>
      <w:hyperlink r:id="rId7" w:tgtFrame="_blank" w:history="1">
        <w:r w:rsidRPr="00A77F67">
          <w:rPr>
            <w:rFonts w:ascii="Tahoma" w:eastAsia="Times New Roman" w:hAnsi="Tahoma" w:cs="Tahoma"/>
            <w:color w:val="B4012F"/>
            <w:lang w:eastAsia="ru-RU"/>
          </w:rPr>
          <w:t>постановлением Правительства РФ от 15 июля 1999 года №825</w:t>
        </w:r>
      </w:hyperlink>
      <w:r w:rsidRPr="00A77F67">
        <w:rPr>
          <w:rFonts w:ascii="Tahoma" w:eastAsia="Times New Roman" w:hAnsi="Tahoma" w:cs="Tahoma"/>
          <w:color w:val="333333"/>
          <w:lang w:eastAsia="ru-RU"/>
        </w:rPr>
        <w:t xml:space="preserve">. Документ предусматривает обязательную вакцинацию сотрудников образовательных организаций против инфекционных заболеваний, которые включены </w:t>
      </w:r>
      <w:proofErr w:type="gramStart"/>
      <w:r w:rsidRPr="00A77F67">
        <w:rPr>
          <w:rFonts w:ascii="Tahoma" w:eastAsia="Times New Roman" w:hAnsi="Tahoma" w:cs="Tahoma"/>
          <w:color w:val="333333"/>
          <w:lang w:eastAsia="ru-RU"/>
        </w:rPr>
        <w:t>в</w:t>
      </w:r>
      <w:proofErr w:type="gramEnd"/>
      <w:r w:rsidRPr="00A77F67">
        <w:rPr>
          <w:rFonts w:ascii="Tahoma" w:eastAsia="Times New Roman" w:hAnsi="Tahoma" w:cs="Tahoma"/>
          <w:color w:val="333333"/>
          <w:lang w:eastAsia="ru-RU"/>
        </w:rPr>
        <w:t xml:space="preserve"> национальный календарь профилактических прививок.</w:t>
      </w:r>
    </w:p>
    <w:p w:rsidR="00A77F67" w:rsidRP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7F67">
        <w:rPr>
          <w:rFonts w:ascii="Tahoma" w:eastAsia="Times New Roman" w:hAnsi="Tahoma" w:cs="Tahoma"/>
          <w:color w:val="333333"/>
          <w:lang w:eastAsia="ru-RU"/>
        </w:rPr>
        <w:t>В свою очередь, национальный календарь профилактических прививок действует на основании ст.9 №157-ФЗ и приказа Минздрава РФ от 21 марта 2014 года «Об утверждении национального календаря профилактических прививок и календаря профилактических прививок по эпидемическим показателям».</w:t>
      </w:r>
    </w:p>
    <w:p w:rsidR="00A77F67" w:rsidRP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7F67">
        <w:rPr>
          <w:rFonts w:ascii="Tahoma" w:eastAsia="Times New Roman" w:hAnsi="Tahoma" w:cs="Tahoma"/>
          <w:color w:val="333333"/>
          <w:lang w:eastAsia="ru-RU"/>
        </w:rPr>
        <w:t xml:space="preserve">В случае появления вероятности возникновения и распространения инфекций, которые несут угрозу и опасность для граждан (включая </w:t>
      </w:r>
      <w:proofErr w:type="spellStart"/>
      <w:r w:rsidRPr="00A77F67">
        <w:rPr>
          <w:rFonts w:ascii="Tahoma" w:eastAsia="Times New Roman" w:hAnsi="Tahoma" w:cs="Tahoma"/>
          <w:color w:val="333333"/>
          <w:lang w:eastAsia="ru-RU"/>
        </w:rPr>
        <w:t>коронавирус</w:t>
      </w:r>
      <w:proofErr w:type="spellEnd"/>
      <w:r w:rsidRPr="00A77F67">
        <w:rPr>
          <w:rFonts w:ascii="Tahoma" w:eastAsia="Times New Roman" w:hAnsi="Tahoma" w:cs="Tahoma"/>
          <w:color w:val="333333"/>
          <w:lang w:eastAsia="ru-RU"/>
        </w:rPr>
        <w:t>) </w:t>
      </w:r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>главные государственные врачи регионов и их заместители обладают компетенциями подписывать мотивирующие постановления о выполнении профилактической вакцинации гражданам либо некоторым категориям населения на основании существующих эпидемиологических показаний</w:t>
      </w:r>
      <w:r w:rsidRPr="00A77F67">
        <w:rPr>
          <w:rFonts w:ascii="Tahoma" w:eastAsia="Times New Roman" w:hAnsi="Tahoma" w:cs="Tahoma"/>
          <w:color w:val="333333"/>
          <w:lang w:eastAsia="ru-RU"/>
        </w:rPr>
        <w:t>.</w:t>
      </w:r>
    </w:p>
    <w:p w:rsidR="00A77F67" w:rsidRPr="00A77F67" w:rsidRDefault="00A77F67" w:rsidP="00A77F67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7F67">
        <w:rPr>
          <w:rFonts w:ascii="Tahoma" w:eastAsia="Times New Roman" w:hAnsi="Tahoma" w:cs="Tahoma"/>
          <w:color w:val="333333"/>
          <w:lang w:eastAsia="ru-RU"/>
        </w:rPr>
        <w:t xml:space="preserve">При этом только вынесение подобных постановлений выступает основанием обоснованного отстранения от выполнения трудовой деятельности сотрудников, </w:t>
      </w:r>
      <w:r w:rsidRPr="00A77F67">
        <w:rPr>
          <w:rFonts w:ascii="Tahoma" w:eastAsia="Times New Roman" w:hAnsi="Tahoma" w:cs="Tahoma"/>
          <w:color w:val="333333"/>
          <w:lang w:eastAsia="ru-RU"/>
        </w:rPr>
        <w:lastRenderedPageBreak/>
        <w:t>отказавшихся от вакцинации. По состоянию </w:t>
      </w:r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>на начало марта мотивационные постановления не принимались</w:t>
      </w:r>
      <w:r w:rsidRPr="00A77F67">
        <w:rPr>
          <w:rFonts w:ascii="Tahoma" w:eastAsia="Times New Roman" w:hAnsi="Tahoma" w:cs="Tahoma"/>
          <w:color w:val="333333"/>
          <w:lang w:eastAsia="ru-RU"/>
        </w:rPr>
        <w:t>. По этой причине</w:t>
      </w:r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 вакцинация против </w:t>
      </w:r>
      <w:proofErr w:type="spellStart"/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>коронавируса</w:t>
      </w:r>
      <w:proofErr w:type="spellEnd"/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 РФ носит добровольный характер для любых категорий россиян, включая сотрудников, работающих в образовательных организациях. В </w:t>
      </w:r>
      <w:proofErr w:type="gramStart"/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>связи</w:t>
      </w:r>
      <w:proofErr w:type="gramEnd"/>
      <w:r w:rsidRPr="00A77F67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 чем отказ от прививки не является основанием отстранения от работы.</w:t>
      </w:r>
    </w:p>
    <w:p w:rsidR="00C46056" w:rsidRDefault="00A77F67" w:rsidP="00A77F67">
      <w:pPr>
        <w:shd w:val="clear" w:color="auto" w:fill="FBFBFB"/>
        <w:spacing w:after="15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hyperlink r:id="rId8" w:history="1">
        <w:r w:rsidRPr="00651C5B">
          <w:rPr>
            <w:rStyle w:val="a3"/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https://ohranatruda.ru/news/2845/590470/</w:t>
        </w:r>
      </w:hyperlink>
    </w:p>
    <w:p w:rsidR="00A77F67" w:rsidRDefault="00A77F67" w:rsidP="00A77F67">
      <w:pPr>
        <w:shd w:val="clear" w:color="auto" w:fill="FBFBFB"/>
        <w:spacing w:after="150" w:line="240" w:lineRule="auto"/>
      </w:pPr>
    </w:p>
    <w:sectPr w:rsidR="00A77F67" w:rsidSect="00A77F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67"/>
    <w:rsid w:val="00A77F67"/>
    <w:rsid w:val="00C4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56"/>
  </w:style>
  <w:style w:type="paragraph" w:styleId="1">
    <w:name w:val="heading 1"/>
    <w:basedOn w:val="a"/>
    <w:link w:val="10"/>
    <w:uiPriority w:val="9"/>
    <w:qFormat/>
    <w:rsid w:val="00A77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A77F67"/>
  </w:style>
  <w:style w:type="character" w:customStyle="1" w:styleId="ot-news-detail-line">
    <w:name w:val="ot-news-detail-line"/>
    <w:basedOn w:val="a0"/>
    <w:rsid w:val="00A77F67"/>
  </w:style>
  <w:style w:type="character" w:styleId="a3">
    <w:name w:val="Hyperlink"/>
    <w:basedOn w:val="a0"/>
    <w:uiPriority w:val="99"/>
    <w:unhideWhenUsed/>
    <w:rsid w:val="00A77F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67"/>
    <w:rPr>
      <w:rFonts w:ascii="Tahoma" w:hAnsi="Tahoma" w:cs="Tahoma"/>
      <w:sz w:val="16"/>
      <w:szCs w:val="16"/>
    </w:rPr>
  </w:style>
  <w:style w:type="character" w:customStyle="1" w:styleId="ot-news-detail-filesize">
    <w:name w:val="ot-news-detail-filesize"/>
    <w:basedOn w:val="a0"/>
    <w:rsid w:val="00A7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2480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news/2845/5904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ranatruda.ru/upload/iblock/3b4/Postanovlenie-Pravitelstva-RF-ot-15.07.1999-N-8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iblock/c2e/Pismo-Rospotrebnadzora-ot-02.03.2021-_-09_3748_2021_40.pdf" TargetMode="External"/><Relationship Id="rId5" Type="http://schemas.openxmlformats.org/officeDocument/2006/relationships/hyperlink" Target="https://ohranatruda.ru/news/284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2021-03-16T10:20:00Z</dcterms:created>
  <dcterms:modified xsi:type="dcterms:W3CDTF">2021-03-16T10:23:00Z</dcterms:modified>
</cp:coreProperties>
</file>