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9BF" w:rsidRDefault="00115221">
      <w:r>
        <w:rPr>
          <w:noProof/>
        </w:rPr>
        <w:drawing>
          <wp:inline distT="0" distB="0" distL="0" distR="0">
            <wp:extent cx="4883150" cy="4853940"/>
            <wp:effectExtent l="19050" t="0" r="0" b="0"/>
            <wp:docPr id="9" name="Рисунок 9" descr="C:\Users\VI\Downloads\Памятка БПЛА\Памятка БПЛА\a86a78ab6d6d0621561fff36c9b7d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I\Downloads\Памятка БПЛА\Памятка БПЛА\a86a78ab6d6d0621561fff36c9b7d49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485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12360" cy="4853940"/>
            <wp:effectExtent l="19050" t="0" r="2540" b="0"/>
            <wp:docPr id="8" name="Рисунок 8" descr="C:\Users\VI\Downloads\Памятка БПЛА\Памятка БПЛА\a86a78ab6d6d0621561fff36c9b7d498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I\Downloads\Памятка БПЛА\Памятка БПЛА\a86a78ab6d6d0621561fff36c9b7d498 (7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485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85995" cy="4853940"/>
            <wp:effectExtent l="19050" t="0" r="0" b="0"/>
            <wp:docPr id="7" name="Рисунок 7" descr="C:\Users\VI\Downloads\Памятка БПЛА\Памятка БПЛА\a86a78ab6d6d0621561fff36c9b7d498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I\Downloads\Памятка БПЛА\Памятка БПЛА\a86a78ab6d6d0621561fff36c9b7d498 (6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485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32045" cy="4853940"/>
            <wp:effectExtent l="19050" t="0" r="1905" b="0"/>
            <wp:docPr id="6" name="Рисунок 6" descr="C:\Users\VI\Downloads\Памятка БПЛА\Памятка БПЛА\a86a78ab6d6d0621561fff36c9b7d498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I\Downloads\Памятка БПЛА\Памятка БПЛА\a86a78ab6d6d0621561fff36c9b7d498 (5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485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32045" cy="4853940"/>
            <wp:effectExtent l="19050" t="0" r="1905" b="0"/>
            <wp:docPr id="5" name="Рисунок 5" descr="C:\Users\VI\Downloads\Памятка БПЛА\Памятка БПЛА\a86a78ab6d6d0621561fff36c9b7d498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\Downloads\Памятка БПЛА\Памятка БПЛА\a86a78ab6d6d0621561fff36c9b7d498 (4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485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83150" cy="4853940"/>
            <wp:effectExtent l="19050" t="0" r="0" b="0"/>
            <wp:docPr id="4" name="Рисунок 4" descr="C:\Users\VI\Downloads\Памятка БПЛА\Памятка БПЛА\a86a78ab6d6d0621561fff36c9b7d498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I\Downloads\Памятка БПЛА\Памятка БПЛА\a86a78ab6d6d0621561fff36c9b7d498 (3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485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64100" cy="4853940"/>
            <wp:effectExtent l="19050" t="0" r="0" b="0"/>
            <wp:docPr id="3" name="Рисунок 3" descr="C:\Users\VI\Downloads\Памятка БПЛА\Памятка БПЛА\a86a78ab6d6d0621561fff36c9b7d49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I\Downloads\Памятка БПЛА\Памятка БПЛА\a86a78ab6d6d0621561fff36c9b7d498 (2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485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41570" cy="4853940"/>
            <wp:effectExtent l="19050" t="0" r="0" b="0"/>
            <wp:docPr id="2" name="Рисунок 2" descr="C:\Users\VI\Downloads\Памятка БПЛА\Памятка БПЛА\a86a78ab6d6d0621561fff36c9b7d49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\Downloads\Памятка БПЛА\Памятка БПЛА\a86a78ab6d6d0621561fff36c9b7d498 (1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570" cy="485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D2B" w:rsidRDefault="00AF5D2B"/>
    <w:p w:rsidR="00AF5D2B" w:rsidRPr="00AF5D2B" w:rsidRDefault="00AF5D2B" w:rsidP="00AF5D2B">
      <w:pPr>
        <w:shd w:val="clear" w:color="auto" w:fill="FFFFFF"/>
        <w:spacing w:after="77" w:line="240" w:lineRule="auto"/>
        <w:outlineLvl w:val="0"/>
        <w:rPr>
          <w:rFonts w:ascii="Arial" w:eastAsia="Times New Roman" w:hAnsi="Arial" w:cs="Arial"/>
          <w:b/>
          <w:bCs/>
          <w:color w:val="2E2F33"/>
          <w:kern w:val="36"/>
          <w:sz w:val="48"/>
          <w:szCs w:val="48"/>
        </w:rPr>
      </w:pPr>
      <w:r>
        <w:rPr>
          <w:rFonts w:ascii="Arial" w:eastAsia="Times New Roman" w:hAnsi="Arial" w:cs="Arial"/>
          <w:b/>
          <w:bCs/>
          <w:color w:val="2E2F33"/>
          <w:kern w:val="36"/>
          <w:sz w:val="48"/>
          <w:szCs w:val="48"/>
        </w:rPr>
        <w:t>❗</w:t>
      </w:r>
      <w:r w:rsidRPr="00AF5D2B">
        <w:rPr>
          <w:rFonts w:ascii="Arial" w:eastAsia="Times New Roman" w:hAnsi="Arial" w:cs="Arial"/>
          <w:b/>
          <w:bCs/>
          <w:color w:val="2E2F33"/>
          <w:kern w:val="36"/>
          <w:sz w:val="48"/>
          <w:szCs w:val="48"/>
        </w:rPr>
        <w:t>ВНИМАНИЕ</w:t>
      </w:r>
    </w:p>
    <w:p w:rsidR="00AF5D2B" w:rsidRPr="00AF5D2B" w:rsidRDefault="00AF5D2B" w:rsidP="00AF5D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E2F33"/>
          <w:sz w:val="21"/>
          <w:szCs w:val="21"/>
        </w:rPr>
      </w:pPr>
      <w:r w:rsidRPr="00AF5D2B">
        <w:rPr>
          <w:rFonts w:ascii="Arial" w:eastAsia="Times New Roman" w:hAnsi="Arial" w:cs="Arial"/>
          <w:color w:val="2E2F33"/>
          <w:sz w:val="21"/>
          <w:szCs w:val="21"/>
        </w:rPr>
        <w:t>Прокуратурой области разработана памятка, содержащая рекомендации по действиям при атаках БПЛА и террористических актах, а также алгоритм порядка получения выплат и компенсаций (читайте в карточках к посту). Инициатива направлена на повышение осведомленности граждан и обеспечение их безопасности в условиях потенциальных угроз.</w:t>
      </w:r>
      <w:r w:rsidRPr="00AF5D2B">
        <w:rPr>
          <w:rFonts w:ascii="Arial" w:eastAsia="Times New Roman" w:hAnsi="Arial" w:cs="Arial"/>
          <w:color w:val="2E2F33"/>
          <w:sz w:val="21"/>
          <w:szCs w:val="21"/>
        </w:rPr>
        <w:br/>
        <w:t xml:space="preserve">Призываем всех граждан ознакомиться с данной памяткой, по возможности сохранить ее и довести информацию </w:t>
      </w:r>
      <w:proofErr w:type="gramStart"/>
      <w:r w:rsidRPr="00AF5D2B">
        <w:rPr>
          <w:rFonts w:ascii="Arial" w:eastAsia="Times New Roman" w:hAnsi="Arial" w:cs="Arial"/>
          <w:color w:val="2E2F33"/>
          <w:sz w:val="21"/>
          <w:szCs w:val="21"/>
        </w:rPr>
        <w:t>до</w:t>
      </w:r>
      <w:proofErr w:type="gramEnd"/>
      <w:r w:rsidRPr="00AF5D2B">
        <w:rPr>
          <w:rFonts w:ascii="Arial" w:eastAsia="Times New Roman" w:hAnsi="Arial" w:cs="Arial"/>
          <w:color w:val="2E2F33"/>
          <w:sz w:val="21"/>
          <w:szCs w:val="21"/>
        </w:rPr>
        <w:t xml:space="preserve"> своих близких. Соблюдение рекомендаций может существенно повысить шансы на сохранение жизни и здоровья в критических ситуациях, а также гарантировать своевременное получение необходимой поддержки.</w:t>
      </w:r>
    </w:p>
    <w:p w:rsidR="00AF5D2B" w:rsidRDefault="00AF5D2B"/>
    <w:sectPr w:rsidR="00AF5D2B" w:rsidSect="00A04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115221"/>
    <w:rsid w:val="00115221"/>
    <w:rsid w:val="005749BF"/>
    <w:rsid w:val="00A04347"/>
    <w:rsid w:val="00AF5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347"/>
  </w:style>
  <w:style w:type="paragraph" w:styleId="1">
    <w:name w:val="heading 1"/>
    <w:basedOn w:val="a"/>
    <w:link w:val="10"/>
    <w:uiPriority w:val="9"/>
    <w:qFormat/>
    <w:rsid w:val="00AF5D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D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media-textdescription-lnk-v2">
    <w:name w:val="media-text_description-lnk-v2"/>
    <w:basedOn w:val="a"/>
    <w:rsid w:val="00AF5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</dc:creator>
  <cp:keywords/>
  <dc:description/>
  <cp:lastModifiedBy>VI</cp:lastModifiedBy>
  <cp:revision>3</cp:revision>
  <dcterms:created xsi:type="dcterms:W3CDTF">2026-04-15T06:39:00Z</dcterms:created>
  <dcterms:modified xsi:type="dcterms:W3CDTF">2026-04-15T06:44:00Z</dcterms:modified>
</cp:coreProperties>
</file>