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119" w:rsidRDefault="00E85119" w:rsidP="00E8511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Вниманию работодателей!</w:t>
      </w:r>
      <w:r>
        <w:rPr>
          <w:color w:val="000000"/>
          <w:sz w:val="27"/>
          <w:szCs w:val="27"/>
          <w:bdr w:val="none" w:sz="0" w:space="0" w:color="auto" w:frame="1"/>
        </w:rPr>
        <w:t> 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Пилотный проект ФСС РФ «Прямые выплаты»</w:t>
      </w:r>
    </w:p>
    <w:p w:rsidR="00E85119" w:rsidRDefault="00E85119" w:rsidP="00E851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соответствии с федеральным законодательством с 1 января 2020 года в Саратовской области будет осуществлен 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переход на</w:t>
      </w:r>
      <w:r>
        <w:rPr>
          <w:color w:val="000000"/>
          <w:sz w:val="27"/>
          <w:szCs w:val="27"/>
          <w:bdr w:val="none" w:sz="0" w:space="0" w:color="auto" w:frame="1"/>
        </w:rPr>
        <w:t> 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прямые выплаты </w:t>
      </w:r>
      <w:r>
        <w:rPr>
          <w:color w:val="000000"/>
          <w:sz w:val="27"/>
          <w:szCs w:val="27"/>
          <w:bdr w:val="none" w:sz="0" w:space="0" w:color="auto" w:frame="1"/>
        </w:rPr>
        <w:t>пособий по временной нетрудоспособности и материнству непосредственно застрахованным лицам. Ранее 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действующая «зачетная» схема</w:t>
      </w:r>
      <w:r>
        <w:rPr>
          <w:color w:val="000000"/>
          <w:sz w:val="27"/>
          <w:szCs w:val="27"/>
          <w:bdr w:val="none" w:sz="0" w:space="0" w:color="auto" w:frame="1"/>
        </w:rPr>
        <w:t> выплат будет 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прекращена</w:t>
      </w:r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E85119" w:rsidRDefault="00E85119" w:rsidP="00E851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 более подробной информацией по данному вопросу Вы можете ознакомиться на официальном сайте Саратовского регионального отделения Фонда социального страхования РФ</w:t>
      </w:r>
      <w:r>
        <w:rPr>
          <w:color w:val="444444"/>
          <w:sz w:val="27"/>
          <w:szCs w:val="27"/>
        </w:rPr>
        <w:t> 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www.r64.fss.ru</w:t>
        </w:r>
      </w:hyperlink>
      <w:r>
        <w:rPr>
          <w:color w:val="444444"/>
          <w:sz w:val="27"/>
          <w:szCs w:val="27"/>
        </w:rPr>
        <w:t> </w:t>
      </w:r>
      <w:r>
        <w:rPr>
          <w:color w:val="000000"/>
          <w:sz w:val="27"/>
          <w:szCs w:val="27"/>
          <w:bdr w:val="none" w:sz="0" w:space="0" w:color="auto" w:frame="1"/>
        </w:rPr>
        <w:t>(раздел «Проект «Прямые выплаты»).</w:t>
      </w:r>
    </w:p>
    <w:p w:rsidR="00E85119" w:rsidRDefault="00E85119" w:rsidP="00E851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Будьте внимательны!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119"/>
    <w:rsid w:val="005C76B3"/>
    <w:rsid w:val="00E8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5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5119"/>
    <w:rPr>
      <w:b/>
      <w:bCs/>
    </w:rPr>
  </w:style>
  <w:style w:type="character" w:styleId="a5">
    <w:name w:val="Hyperlink"/>
    <w:basedOn w:val="a0"/>
    <w:uiPriority w:val="99"/>
    <w:semiHidden/>
    <w:unhideWhenUsed/>
    <w:rsid w:val="00E851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5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5119"/>
    <w:rPr>
      <w:b/>
      <w:bCs/>
    </w:rPr>
  </w:style>
  <w:style w:type="character" w:styleId="a5">
    <w:name w:val="Hyperlink"/>
    <w:basedOn w:val="a0"/>
    <w:uiPriority w:val="99"/>
    <w:semiHidden/>
    <w:unhideWhenUsed/>
    <w:rsid w:val="00E851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4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64.f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2020-07-17T05:41:00Z</dcterms:created>
  <dcterms:modified xsi:type="dcterms:W3CDTF">2020-07-17T05:41:00Z</dcterms:modified>
</cp:coreProperties>
</file>