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B62" w:rsidRDefault="000471EE" w:rsidP="006301C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Что делать, если финансовая организация отказывается удовлетворить</w:t>
      </w:r>
      <w:r w:rsidR="000B180C">
        <w:rPr>
          <w:rFonts w:ascii="Times New Roman" w:hAnsi="Times New Roman" w:cs="Times New Roman"/>
          <w:b/>
          <w:sz w:val="28"/>
          <w:szCs w:val="28"/>
        </w:rPr>
        <w:t xml:space="preserve"> имущественные требования</w:t>
      </w:r>
      <w:r w:rsidR="000B180C" w:rsidRPr="000B180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B180C">
        <w:rPr>
          <w:rFonts w:ascii="Times New Roman" w:hAnsi="Times New Roman" w:cs="Times New Roman"/>
          <w:b/>
          <w:sz w:val="28"/>
          <w:szCs w:val="28"/>
        </w:rPr>
        <w:t>своего клиента – физического лица?</w:t>
      </w:r>
    </w:p>
    <w:p w:rsidR="008741EC" w:rsidRPr="00023B56" w:rsidRDefault="008741EC" w:rsidP="006301C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02EA6" w:rsidRDefault="000471EE" w:rsidP="006301C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6BB6">
        <w:rPr>
          <w:rFonts w:ascii="Times New Roman" w:hAnsi="Times New Roman" w:cs="Times New Roman"/>
          <w:i/>
          <w:sz w:val="28"/>
          <w:szCs w:val="28"/>
        </w:rPr>
        <w:t>Суды больше не принимают иски от потребителей финансовых услуг</w:t>
      </w:r>
      <w:r w:rsidR="00F64AE9">
        <w:rPr>
          <w:rFonts w:ascii="Times New Roman" w:hAnsi="Times New Roman" w:cs="Times New Roman"/>
          <w:i/>
          <w:sz w:val="28"/>
          <w:szCs w:val="28"/>
        </w:rPr>
        <w:t xml:space="preserve"> в отношении споров</w:t>
      </w:r>
      <w:r w:rsidR="00023B56" w:rsidRPr="00BD6BB6">
        <w:rPr>
          <w:rFonts w:ascii="Times New Roman" w:hAnsi="Times New Roman" w:cs="Times New Roman"/>
          <w:i/>
          <w:sz w:val="28"/>
          <w:szCs w:val="28"/>
        </w:rPr>
        <w:t xml:space="preserve">, которые подлежат урегулированию в досудебном порядке в соответствии с </w:t>
      </w:r>
      <w:r w:rsidR="00C46F5A">
        <w:rPr>
          <w:rFonts w:ascii="Times New Roman" w:hAnsi="Times New Roman" w:cs="Times New Roman"/>
          <w:i/>
          <w:sz w:val="28"/>
          <w:szCs w:val="28"/>
        </w:rPr>
        <w:t xml:space="preserve">Федеральным </w:t>
      </w:r>
      <w:r w:rsidR="00023B56" w:rsidRPr="00BD6BB6">
        <w:rPr>
          <w:rFonts w:ascii="Times New Roman" w:hAnsi="Times New Roman" w:cs="Times New Roman"/>
          <w:i/>
          <w:sz w:val="28"/>
          <w:szCs w:val="28"/>
        </w:rPr>
        <w:t>законом «Об уполномоченном по правам потребителей финансовых услуг».</w:t>
      </w:r>
      <w:r w:rsidR="00101175" w:rsidRPr="00BD6BB6">
        <w:rPr>
          <w:rFonts w:ascii="Times New Roman" w:hAnsi="Times New Roman" w:cs="Times New Roman"/>
          <w:i/>
          <w:sz w:val="28"/>
          <w:szCs w:val="28"/>
        </w:rPr>
        <w:t xml:space="preserve"> Согласно ему, в большинстве случаев перед тем, как подавать </w:t>
      </w:r>
      <w:r w:rsidR="00F64AE9">
        <w:rPr>
          <w:rFonts w:ascii="Times New Roman" w:hAnsi="Times New Roman" w:cs="Times New Roman"/>
          <w:i/>
          <w:sz w:val="28"/>
          <w:szCs w:val="28"/>
        </w:rPr>
        <w:t xml:space="preserve">иск </w:t>
      </w:r>
      <w:r w:rsidR="00101175" w:rsidRPr="00BD6BB6">
        <w:rPr>
          <w:rFonts w:ascii="Times New Roman" w:hAnsi="Times New Roman" w:cs="Times New Roman"/>
          <w:i/>
          <w:sz w:val="28"/>
          <w:szCs w:val="28"/>
        </w:rPr>
        <w:t xml:space="preserve">в суд на финансовую организацию, необходимо </w:t>
      </w:r>
      <w:hyperlink r:id="rId6" w:history="1">
        <w:r w:rsidR="00101175" w:rsidRPr="00030E7F">
          <w:rPr>
            <w:rStyle w:val="a3"/>
            <w:rFonts w:ascii="Times New Roman" w:hAnsi="Times New Roman" w:cs="Times New Roman"/>
            <w:b/>
            <w:i/>
            <w:sz w:val="28"/>
            <w:szCs w:val="28"/>
          </w:rPr>
          <w:t>обратиться к финансовому уполномоченному</w:t>
        </w:r>
      </w:hyperlink>
      <w:r w:rsidR="00101175" w:rsidRPr="00BD6BB6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902EA6" w:rsidRDefault="00BD6BB6" w:rsidP="006301C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6BB6">
        <w:rPr>
          <w:rFonts w:ascii="Times New Roman" w:hAnsi="Times New Roman" w:cs="Times New Roman"/>
          <w:i/>
          <w:sz w:val="28"/>
          <w:szCs w:val="28"/>
        </w:rPr>
        <w:t>В случае, если потребитель сразу обращается в суд по спору, входящему в компетенцию рассмотре</w:t>
      </w:r>
      <w:r w:rsidR="004600BF">
        <w:rPr>
          <w:rFonts w:ascii="Times New Roman" w:hAnsi="Times New Roman" w:cs="Times New Roman"/>
          <w:i/>
          <w:sz w:val="28"/>
          <w:szCs w:val="28"/>
        </w:rPr>
        <w:t>ния финансовым уполномоченным,</w:t>
      </w:r>
      <w:r w:rsidRPr="00BD6BB6">
        <w:rPr>
          <w:rFonts w:ascii="Times New Roman" w:hAnsi="Times New Roman" w:cs="Times New Roman"/>
          <w:i/>
          <w:sz w:val="28"/>
          <w:szCs w:val="28"/>
        </w:rPr>
        <w:t xml:space="preserve"> в рассмотрении дела в суде ему будет отказано. Потребитель потеряет время, а при использовании услуг юристов и экспертных организаций – ещё и деньги. </w:t>
      </w:r>
    </w:p>
    <w:p w:rsidR="00023B56" w:rsidRPr="00BD6BB6" w:rsidRDefault="00101175" w:rsidP="006301C4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6BB6">
        <w:rPr>
          <w:rFonts w:ascii="Times New Roman" w:hAnsi="Times New Roman" w:cs="Times New Roman"/>
          <w:i/>
          <w:sz w:val="28"/>
          <w:szCs w:val="28"/>
        </w:rPr>
        <w:t xml:space="preserve">Разбираемся, кто и при каких условиях должен проходить процедуру досудебного урегулирования </w:t>
      </w:r>
      <w:r w:rsidR="00123270" w:rsidRPr="00BD6BB6">
        <w:rPr>
          <w:rFonts w:ascii="Times New Roman" w:hAnsi="Times New Roman" w:cs="Times New Roman"/>
          <w:i/>
          <w:sz w:val="28"/>
          <w:szCs w:val="28"/>
        </w:rPr>
        <w:t xml:space="preserve">споров между </w:t>
      </w:r>
      <w:r w:rsidR="00FD6271" w:rsidRPr="00BD6BB6">
        <w:rPr>
          <w:rFonts w:ascii="Times New Roman" w:hAnsi="Times New Roman" w:cs="Times New Roman"/>
          <w:i/>
          <w:sz w:val="28"/>
          <w:szCs w:val="28"/>
        </w:rPr>
        <w:t>финансовыми организациями и их клиентами – физическими лицами</w:t>
      </w:r>
      <w:r w:rsidRPr="00BD6BB6">
        <w:rPr>
          <w:rFonts w:ascii="Times New Roman" w:hAnsi="Times New Roman" w:cs="Times New Roman"/>
          <w:i/>
          <w:sz w:val="28"/>
          <w:szCs w:val="28"/>
        </w:rPr>
        <w:t>.</w:t>
      </w:r>
    </w:p>
    <w:p w:rsidR="00BF1762" w:rsidRDefault="00BF1762" w:rsidP="006301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Представим себе </w:t>
      </w:r>
      <w:r w:rsidR="00337EF8">
        <w:rPr>
          <w:rFonts w:ascii="Times New Roman" w:hAnsi="Times New Roman" w:cs="Times New Roman"/>
          <w:sz w:val="28"/>
          <w:szCs w:val="28"/>
        </w:rPr>
        <w:t>очень</w:t>
      </w:r>
      <w:r>
        <w:rPr>
          <w:rFonts w:ascii="Times New Roman" w:hAnsi="Times New Roman" w:cs="Times New Roman"/>
          <w:sz w:val="28"/>
          <w:szCs w:val="28"/>
        </w:rPr>
        <w:t xml:space="preserve"> распространенную ситуацию: после ДТП страховая компания по какой-то причине отказывает вам в выплате</w:t>
      </w:r>
      <w:r w:rsidR="00411050">
        <w:rPr>
          <w:rFonts w:ascii="Times New Roman" w:hAnsi="Times New Roman" w:cs="Times New Roman"/>
          <w:sz w:val="28"/>
          <w:szCs w:val="28"/>
        </w:rPr>
        <w:t xml:space="preserve"> по ОСАГО</w:t>
      </w:r>
      <w:r>
        <w:rPr>
          <w:rFonts w:ascii="Times New Roman" w:hAnsi="Times New Roman" w:cs="Times New Roman"/>
          <w:sz w:val="28"/>
          <w:szCs w:val="28"/>
        </w:rPr>
        <w:t>. До 1 июня 2019 года после отказа вам нужно было или смириться с таким решением</w:t>
      </w:r>
      <w:r w:rsidR="008F5049">
        <w:rPr>
          <w:rFonts w:ascii="Times New Roman" w:hAnsi="Times New Roman" w:cs="Times New Roman"/>
          <w:sz w:val="28"/>
          <w:szCs w:val="28"/>
        </w:rPr>
        <w:t xml:space="preserve"> страховой компании</w:t>
      </w:r>
      <w:r>
        <w:rPr>
          <w:rFonts w:ascii="Times New Roman" w:hAnsi="Times New Roman" w:cs="Times New Roman"/>
          <w:sz w:val="28"/>
          <w:szCs w:val="28"/>
        </w:rPr>
        <w:t xml:space="preserve">, или обратиться в суд. Обращение в суд, как правило, сопровождается дополнительными расходами. Это и услуги юриста по составлению искового заявления, и </w:t>
      </w:r>
      <w:r w:rsidR="00364CC7">
        <w:rPr>
          <w:rFonts w:ascii="Times New Roman" w:hAnsi="Times New Roman" w:cs="Times New Roman"/>
          <w:sz w:val="28"/>
          <w:szCs w:val="28"/>
        </w:rPr>
        <w:t>гос</w:t>
      </w:r>
      <w:r>
        <w:rPr>
          <w:rFonts w:ascii="Times New Roman" w:hAnsi="Times New Roman" w:cs="Times New Roman"/>
          <w:sz w:val="28"/>
          <w:szCs w:val="28"/>
        </w:rPr>
        <w:t>пошлина, и проведение экспертизы. Кроме того, несмотря на наличие регламентов, нередко рассмотрение таких дел затягивалось на довольно большой срок.</w:t>
      </w:r>
    </w:p>
    <w:p w:rsidR="00BF1762" w:rsidRDefault="00BF1762" w:rsidP="006301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минимизировать расходы потребителей финансовых услуг и сократить сроки ожидания решения, а также чтобы снизить нагрузку на суды, в России был введен и уже почти 3 года </w:t>
      </w:r>
      <w:r w:rsidR="00023B56" w:rsidRPr="00023B56">
        <w:rPr>
          <w:rFonts w:ascii="Times New Roman" w:hAnsi="Times New Roman" w:cs="Times New Roman"/>
          <w:sz w:val="28"/>
          <w:szCs w:val="28"/>
        </w:rPr>
        <w:t xml:space="preserve">действует </w:t>
      </w:r>
      <w:r w:rsidR="001A3E9B">
        <w:rPr>
          <w:rFonts w:ascii="Times New Roman" w:hAnsi="Times New Roman" w:cs="Times New Roman"/>
          <w:sz w:val="28"/>
          <w:szCs w:val="28"/>
        </w:rPr>
        <w:t>досудебный порядок</w:t>
      </w:r>
      <w:r w:rsidR="00023B56" w:rsidRPr="00023B56">
        <w:rPr>
          <w:rFonts w:ascii="Times New Roman" w:hAnsi="Times New Roman" w:cs="Times New Roman"/>
          <w:sz w:val="28"/>
          <w:szCs w:val="28"/>
        </w:rPr>
        <w:t xml:space="preserve"> </w:t>
      </w:r>
      <w:r w:rsidR="00023B56" w:rsidRPr="00023B56">
        <w:rPr>
          <w:rFonts w:ascii="Times New Roman" w:hAnsi="Times New Roman" w:cs="Times New Roman"/>
          <w:sz w:val="28"/>
          <w:szCs w:val="28"/>
        </w:rPr>
        <w:lastRenderedPageBreak/>
        <w:t xml:space="preserve">урегулирования споров между </w:t>
      </w:r>
      <w:r>
        <w:rPr>
          <w:rFonts w:ascii="Times New Roman" w:hAnsi="Times New Roman" w:cs="Times New Roman"/>
          <w:sz w:val="28"/>
          <w:szCs w:val="28"/>
        </w:rPr>
        <w:t>финансовыми организациями и их клиентами</w:t>
      </w:r>
      <w:r w:rsidR="009141FE">
        <w:rPr>
          <w:rFonts w:ascii="Times New Roman" w:hAnsi="Times New Roman" w:cs="Times New Roman"/>
          <w:sz w:val="28"/>
          <w:szCs w:val="28"/>
        </w:rPr>
        <w:t xml:space="preserve"> – физическими лицами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C295D" w:rsidRDefault="00BF1762" w:rsidP="006301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Теперь </w:t>
      </w:r>
      <w:r w:rsidR="00BE2F43">
        <w:rPr>
          <w:rFonts w:ascii="Times New Roman" w:hAnsi="Times New Roman" w:cs="Times New Roman"/>
          <w:sz w:val="28"/>
          <w:szCs w:val="28"/>
        </w:rPr>
        <w:t>в случае возникновения</w:t>
      </w:r>
      <w:r w:rsidR="00E11758">
        <w:rPr>
          <w:rFonts w:ascii="Times New Roman" w:hAnsi="Times New Roman" w:cs="Times New Roman"/>
          <w:sz w:val="28"/>
          <w:szCs w:val="28"/>
        </w:rPr>
        <w:t xml:space="preserve"> спора </w:t>
      </w:r>
      <w:r w:rsidR="0024170A">
        <w:rPr>
          <w:rFonts w:ascii="Times New Roman" w:hAnsi="Times New Roman" w:cs="Times New Roman"/>
          <w:sz w:val="28"/>
          <w:szCs w:val="28"/>
        </w:rPr>
        <w:t>необходимо</w:t>
      </w:r>
      <w:r w:rsidR="00E11758">
        <w:rPr>
          <w:rFonts w:ascii="Times New Roman" w:hAnsi="Times New Roman" w:cs="Times New Roman"/>
          <w:sz w:val="28"/>
          <w:szCs w:val="28"/>
        </w:rPr>
        <w:t xml:space="preserve"> обращаться не в суд, а к </w:t>
      </w:r>
      <w:r w:rsidR="00E11758" w:rsidRPr="0024170A">
        <w:rPr>
          <w:rFonts w:ascii="Times New Roman" w:hAnsi="Times New Roman" w:cs="Times New Roman"/>
          <w:sz w:val="28"/>
          <w:szCs w:val="28"/>
        </w:rPr>
        <w:t>финансовому уполномоченному</w:t>
      </w:r>
      <w:r w:rsidR="00E11758">
        <w:rPr>
          <w:rFonts w:ascii="Times New Roman" w:hAnsi="Times New Roman" w:cs="Times New Roman"/>
          <w:sz w:val="28"/>
          <w:szCs w:val="28"/>
        </w:rPr>
        <w:t xml:space="preserve">. Это не требует никаких дополнительных расходов и совершенно </w:t>
      </w:r>
      <w:r w:rsidR="00EE25DA">
        <w:rPr>
          <w:rFonts w:ascii="Times New Roman" w:hAnsi="Times New Roman" w:cs="Times New Roman"/>
          <w:b/>
          <w:sz w:val="28"/>
          <w:szCs w:val="28"/>
        </w:rPr>
        <w:t>бесплатно для потребителя</w:t>
      </w:r>
      <w:r w:rsidR="00E1175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11758" w:rsidRDefault="00DB7BBC" w:rsidP="006301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Подать обращение финансовому уполномоченному</w:t>
      </w:r>
      <w:r w:rsidR="00E11758">
        <w:rPr>
          <w:rFonts w:ascii="Times New Roman" w:hAnsi="Times New Roman" w:cs="Times New Roman"/>
          <w:sz w:val="28"/>
          <w:szCs w:val="28"/>
        </w:rPr>
        <w:t xml:space="preserve"> можно, находясь в любой точке земного шара через </w:t>
      </w:r>
      <w:hyperlink r:id="rId7" w:history="1">
        <w:r w:rsidR="00E11758" w:rsidRPr="00E84E28">
          <w:rPr>
            <w:rStyle w:val="a3"/>
            <w:rFonts w:ascii="Times New Roman" w:hAnsi="Times New Roman" w:cs="Times New Roman"/>
            <w:sz w:val="28"/>
            <w:szCs w:val="28"/>
          </w:rPr>
          <w:t>личный кабинет</w:t>
        </w:r>
      </w:hyperlink>
      <w:r w:rsidR="00E11758">
        <w:rPr>
          <w:rFonts w:ascii="Times New Roman" w:hAnsi="Times New Roman" w:cs="Times New Roman"/>
          <w:sz w:val="28"/>
          <w:szCs w:val="28"/>
        </w:rPr>
        <w:t xml:space="preserve"> на сайте финансового уполномоченного, через </w:t>
      </w:r>
      <w:hyperlink r:id="rId8" w:history="1">
        <w:r w:rsidRPr="00282977">
          <w:rPr>
            <w:rStyle w:val="a3"/>
            <w:rFonts w:ascii="Times New Roman" w:hAnsi="Times New Roman" w:cs="Times New Roman"/>
            <w:sz w:val="28"/>
            <w:szCs w:val="28"/>
          </w:rPr>
          <w:t xml:space="preserve">портал </w:t>
        </w:r>
        <w:proofErr w:type="spellStart"/>
        <w:r w:rsidRPr="00282977">
          <w:rPr>
            <w:rStyle w:val="a3"/>
            <w:rFonts w:ascii="Times New Roman" w:hAnsi="Times New Roman" w:cs="Times New Roman"/>
            <w:sz w:val="28"/>
            <w:szCs w:val="28"/>
          </w:rPr>
          <w:t>Г</w:t>
        </w:r>
        <w:r w:rsidR="00E11758" w:rsidRPr="00282977">
          <w:rPr>
            <w:rStyle w:val="a3"/>
            <w:rFonts w:ascii="Times New Roman" w:hAnsi="Times New Roman" w:cs="Times New Roman"/>
            <w:sz w:val="28"/>
            <w:szCs w:val="28"/>
          </w:rPr>
          <w:t>осуслуг</w:t>
        </w:r>
        <w:proofErr w:type="spellEnd"/>
      </w:hyperlink>
      <w:r w:rsidR="00E11758">
        <w:rPr>
          <w:rFonts w:ascii="Times New Roman" w:hAnsi="Times New Roman" w:cs="Times New Roman"/>
          <w:sz w:val="28"/>
          <w:szCs w:val="28"/>
        </w:rPr>
        <w:t xml:space="preserve"> или же посредством почты. 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обращения займет</w:t>
      </w:r>
      <w:r w:rsidR="00E11758">
        <w:rPr>
          <w:rFonts w:ascii="Times New Roman" w:hAnsi="Times New Roman" w:cs="Times New Roman"/>
          <w:sz w:val="28"/>
          <w:szCs w:val="28"/>
        </w:rPr>
        <w:t xml:space="preserve"> 15 </w:t>
      </w:r>
      <w:r>
        <w:rPr>
          <w:rFonts w:ascii="Times New Roman" w:hAnsi="Times New Roman" w:cs="Times New Roman"/>
          <w:sz w:val="28"/>
          <w:szCs w:val="28"/>
        </w:rPr>
        <w:t>рабочих</w:t>
      </w:r>
      <w:r w:rsidR="002F77FA">
        <w:rPr>
          <w:rFonts w:ascii="Times New Roman" w:hAnsi="Times New Roman" w:cs="Times New Roman"/>
          <w:sz w:val="28"/>
          <w:szCs w:val="28"/>
        </w:rPr>
        <w:t xml:space="preserve"> дней.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4EC4" w:rsidRPr="001C4EC4">
        <w:rPr>
          <w:rFonts w:ascii="Times New Roman" w:hAnsi="Times New Roman" w:cs="Times New Roman"/>
          <w:sz w:val="28"/>
          <w:szCs w:val="28"/>
        </w:rPr>
        <w:t xml:space="preserve">Если по предмету спора нужно произвести независимую экспертизу, рассмотрение приостанавливается на время экспертизы, но </w:t>
      </w:r>
      <w:r w:rsidR="001C4EC4">
        <w:rPr>
          <w:rFonts w:ascii="Times New Roman" w:hAnsi="Times New Roman" w:cs="Times New Roman"/>
          <w:sz w:val="28"/>
          <w:szCs w:val="28"/>
        </w:rPr>
        <w:t>не более чем на 10 рабочих дней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E1175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471EE" w:rsidRPr="000471EE" w:rsidRDefault="0024170A" w:rsidP="006301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71EE">
        <w:rPr>
          <w:rFonts w:ascii="Times New Roman" w:hAnsi="Times New Roman" w:cs="Times New Roman"/>
          <w:sz w:val="28"/>
          <w:szCs w:val="28"/>
        </w:rPr>
        <w:t>Подача обращения не требует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1EE">
        <w:rPr>
          <w:rFonts w:ascii="Times New Roman" w:hAnsi="Times New Roman" w:cs="Times New Roman"/>
          <w:sz w:val="28"/>
          <w:szCs w:val="28"/>
        </w:rPr>
        <w:t>специальных знаний,</w:t>
      </w:r>
      <w:r w:rsidR="005E6632">
        <w:rPr>
          <w:rFonts w:ascii="Times New Roman" w:hAnsi="Times New Roman" w:cs="Times New Roman"/>
          <w:sz w:val="28"/>
          <w:szCs w:val="28"/>
        </w:rPr>
        <w:t xml:space="preserve"> а</w:t>
      </w:r>
      <w:r w:rsidRPr="000471EE">
        <w:rPr>
          <w:rFonts w:ascii="Times New Roman" w:hAnsi="Times New Roman" w:cs="Times New Roman"/>
          <w:sz w:val="28"/>
          <w:szCs w:val="28"/>
        </w:rPr>
        <w:t xml:space="preserve"> в случае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71EE">
        <w:rPr>
          <w:rFonts w:ascii="Times New Roman" w:hAnsi="Times New Roman" w:cs="Times New Roman"/>
          <w:sz w:val="28"/>
          <w:szCs w:val="28"/>
        </w:rPr>
        <w:t>затруднений сотрудниками Службы</w:t>
      </w:r>
      <w:r w:rsidR="00BD6BB6">
        <w:rPr>
          <w:rFonts w:ascii="Times New Roman" w:hAnsi="Times New Roman" w:cs="Times New Roman"/>
          <w:sz w:val="28"/>
          <w:szCs w:val="28"/>
        </w:rPr>
        <w:t xml:space="preserve"> финансового уполномоченного </w:t>
      </w:r>
      <w:r w:rsidRPr="000471EE">
        <w:rPr>
          <w:rFonts w:ascii="Times New Roman" w:hAnsi="Times New Roman" w:cs="Times New Roman"/>
          <w:sz w:val="28"/>
          <w:szCs w:val="28"/>
        </w:rPr>
        <w:t>потребителю будет оказана помощь</w:t>
      </w:r>
      <w:r w:rsidR="00BD6BB6">
        <w:rPr>
          <w:rFonts w:ascii="Times New Roman" w:hAnsi="Times New Roman" w:cs="Times New Roman"/>
          <w:sz w:val="28"/>
          <w:szCs w:val="28"/>
        </w:rPr>
        <w:t xml:space="preserve"> </w:t>
      </w:r>
      <w:r w:rsidRPr="000471EE">
        <w:rPr>
          <w:rFonts w:ascii="Times New Roman" w:hAnsi="Times New Roman" w:cs="Times New Roman"/>
          <w:sz w:val="28"/>
          <w:szCs w:val="28"/>
        </w:rPr>
        <w:t>в оформлении обращения</w:t>
      </w:r>
      <w:r w:rsidR="00BD6BB6">
        <w:rPr>
          <w:rFonts w:ascii="Times New Roman" w:hAnsi="Times New Roman" w:cs="Times New Roman"/>
          <w:sz w:val="28"/>
          <w:szCs w:val="28"/>
        </w:rPr>
        <w:t>.</w:t>
      </w:r>
      <w:r w:rsidR="00D82302">
        <w:rPr>
          <w:rFonts w:ascii="Times New Roman" w:hAnsi="Times New Roman" w:cs="Times New Roman"/>
          <w:sz w:val="28"/>
          <w:szCs w:val="28"/>
        </w:rPr>
        <w:t xml:space="preserve"> </w:t>
      </w:r>
      <w:r w:rsidR="000471EE" w:rsidRPr="000471EE">
        <w:rPr>
          <w:rFonts w:ascii="Times New Roman" w:hAnsi="Times New Roman" w:cs="Times New Roman"/>
          <w:sz w:val="28"/>
          <w:szCs w:val="28"/>
        </w:rPr>
        <w:t>При необходимости Служба</w:t>
      </w:r>
      <w:r w:rsidR="00BD6BB6">
        <w:rPr>
          <w:rFonts w:ascii="Times New Roman" w:hAnsi="Times New Roman" w:cs="Times New Roman"/>
          <w:sz w:val="28"/>
          <w:szCs w:val="28"/>
        </w:rPr>
        <w:t xml:space="preserve"> </w:t>
      </w:r>
      <w:r w:rsidR="000471EE" w:rsidRPr="000471EE">
        <w:rPr>
          <w:rFonts w:ascii="Times New Roman" w:hAnsi="Times New Roman" w:cs="Times New Roman"/>
          <w:sz w:val="28"/>
          <w:szCs w:val="28"/>
        </w:rPr>
        <w:t xml:space="preserve">самостоятельно и </w:t>
      </w:r>
      <w:r w:rsidR="000471EE" w:rsidRPr="00C44380">
        <w:rPr>
          <w:rFonts w:ascii="Times New Roman" w:hAnsi="Times New Roman" w:cs="Times New Roman"/>
          <w:b/>
          <w:sz w:val="28"/>
          <w:szCs w:val="28"/>
        </w:rPr>
        <w:t>бесплатно</w:t>
      </w:r>
      <w:r w:rsidR="00BD6BB6" w:rsidRPr="00C4438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471EE" w:rsidRPr="00C44380">
        <w:rPr>
          <w:rFonts w:ascii="Times New Roman" w:hAnsi="Times New Roman" w:cs="Times New Roman"/>
          <w:b/>
          <w:sz w:val="28"/>
          <w:szCs w:val="28"/>
        </w:rPr>
        <w:t>для потребителя</w:t>
      </w:r>
      <w:r w:rsidR="000471EE" w:rsidRPr="000471EE">
        <w:rPr>
          <w:rFonts w:ascii="Times New Roman" w:hAnsi="Times New Roman" w:cs="Times New Roman"/>
          <w:sz w:val="28"/>
          <w:szCs w:val="28"/>
        </w:rPr>
        <w:t xml:space="preserve"> организует</w:t>
      </w:r>
      <w:r w:rsidR="00BD6BB6">
        <w:rPr>
          <w:rFonts w:ascii="Times New Roman" w:hAnsi="Times New Roman" w:cs="Times New Roman"/>
          <w:sz w:val="28"/>
          <w:szCs w:val="28"/>
        </w:rPr>
        <w:t xml:space="preserve"> </w:t>
      </w:r>
      <w:r w:rsidR="000471EE" w:rsidRPr="000471EE">
        <w:rPr>
          <w:rFonts w:ascii="Times New Roman" w:hAnsi="Times New Roman" w:cs="Times New Roman"/>
          <w:sz w:val="28"/>
          <w:szCs w:val="28"/>
        </w:rPr>
        <w:t>проведение независимой</w:t>
      </w:r>
      <w:r w:rsidR="00BD6BB6">
        <w:rPr>
          <w:rFonts w:ascii="Times New Roman" w:hAnsi="Times New Roman" w:cs="Times New Roman"/>
          <w:sz w:val="28"/>
          <w:szCs w:val="28"/>
        </w:rPr>
        <w:t xml:space="preserve"> </w:t>
      </w:r>
      <w:r w:rsidR="000471EE" w:rsidRPr="000471EE">
        <w:rPr>
          <w:rFonts w:ascii="Times New Roman" w:hAnsi="Times New Roman" w:cs="Times New Roman"/>
          <w:sz w:val="28"/>
          <w:szCs w:val="28"/>
        </w:rPr>
        <w:t>экспертизы</w:t>
      </w:r>
      <w:r w:rsidR="00BD6BB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2F43" w:rsidRDefault="0024170A" w:rsidP="006301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170A">
        <w:rPr>
          <w:rFonts w:ascii="Times New Roman" w:hAnsi="Times New Roman" w:cs="Times New Roman"/>
          <w:sz w:val="28"/>
          <w:szCs w:val="28"/>
        </w:rPr>
        <w:t xml:space="preserve">Новый порядок урегулирования споров является </w:t>
      </w:r>
      <w:r w:rsidRPr="0024170A">
        <w:rPr>
          <w:rFonts w:ascii="Times New Roman" w:hAnsi="Times New Roman" w:cs="Times New Roman"/>
          <w:b/>
          <w:sz w:val="28"/>
          <w:szCs w:val="28"/>
        </w:rPr>
        <w:t xml:space="preserve">обязательным </w:t>
      </w: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Pr="0024170A">
        <w:rPr>
          <w:rFonts w:ascii="Times New Roman" w:hAnsi="Times New Roman" w:cs="Times New Roman"/>
          <w:sz w:val="28"/>
          <w:szCs w:val="28"/>
        </w:rPr>
        <w:t>для потребителя</w:t>
      </w:r>
      <w:r>
        <w:rPr>
          <w:rFonts w:ascii="Times New Roman" w:hAnsi="Times New Roman" w:cs="Times New Roman"/>
          <w:sz w:val="28"/>
          <w:szCs w:val="28"/>
        </w:rPr>
        <w:t>, так и для</w:t>
      </w:r>
      <w:r w:rsidRPr="0024170A">
        <w:rPr>
          <w:rFonts w:ascii="Times New Roman" w:hAnsi="Times New Roman" w:cs="Times New Roman"/>
          <w:sz w:val="28"/>
          <w:szCs w:val="28"/>
        </w:rPr>
        <w:t xml:space="preserve"> финансовой организации. </w:t>
      </w:r>
      <w:r w:rsidR="00BE2F43">
        <w:rPr>
          <w:rFonts w:ascii="Times New Roman" w:hAnsi="Times New Roman" w:cs="Times New Roman"/>
          <w:sz w:val="28"/>
          <w:szCs w:val="28"/>
        </w:rPr>
        <w:t>Решение финансового уполномоченного направляется потребителю в личный кабинет или по почте и является обязательным для исполнения</w:t>
      </w:r>
      <w:r w:rsidR="00D51C91">
        <w:rPr>
          <w:rFonts w:ascii="Times New Roman" w:hAnsi="Times New Roman" w:cs="Times New Roman"/>
          <w:sz w:val="28"/>
          <w:szCs w:val="28"/>
        </w:rPr>
        <w:t xml:space="preserve"> </w:t>
      </w:r>
      <w:r w:rsidR="00C033E5">
        <w:rPr>
          <w:rFonts w:ascii="Times New Roman" w:hAnsi="Times New Roman" w:cs="Times New Roman"/>
          <w:sz w:val="28"/>
          <w:szCs w:val="28"/>
        </w:rPr>
        <w:t>финансовой организацией</w:t>
      </w:r>
      <w:r w:rsidR="00BE2F43">
        <w:rPr>
          <w:rFonts w:ascii="Times New Roman" w:hAnsi="Times New Roman" w:cs="Times New Roman"/>
          <w:sz w:val="28"/>
          <w:szCs w:val="28"/>
        </w:rPr>
        <w:t>.</w:t>
      </w:r>
    </w:p>
    <w:p w:rsidR="002748EC" w:rsidRDefault="00E11758" w:rsidP="006301C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Стоит отметить, что если потребителя не устроил</w:t>
      </w:r>
      <w:r w:rsidR="00BE2F43">
        <w:rPr>
          <w:rFonts w:ascii="Times New Roman" w:hAnsi="Times New Roman" w:cs="Times New Roman"/>
          <w:sz w:val="28"/>
          <w:szCs w:val="28"/>
        </w:rPr>
        <w:t xml:space="preserve"> результат рассмотрения спора, </w:t>
      </w:r>
      <w:r>
        <w:rPr>
          <w:rFonts w:ascii="Times New Roman" w:hAnsi="Times New Roman" w:cs="Times New Roman"/>
          <w:sz w:val="28"/>
          <w:szCs w:val="28"/>
        </w:rPr>
        <w:t xml:space="preserve">то он </w:t>
      </w:r>
      <w:r w:rsidR="008C2DE2">
        <w:rPr>
          <w:rFonts w:ascii="Times New Roman" w:hAnsi="Times New Roman" w:cs="Times New Roman"/>
          <w:sz w:val="28"/>
          <w:szCs w:val="28"/>
        </w:rPr>
        <w:t>вправе</w:t>
      </w:r>
      <w:r>
        <w:rPr>
          <w:rFonts w:ascii="Times New Roman" w:hAnsi="Times New Roman" w:cs="Times New Roman"/>
          <w:sz w:val="28"/>
          <w:szCs w:val="28"/>
        </w:rPr>
        <w:t xml:space="preserve"> обратиться в суд с соответствующим иском к финансовой организации. Но если обратиться в суд, не пройдя процед</w:t>
      </w:r>
      <w:r w:rsidR="00BE2F43">
        <w:rPr>
          <w:rFonts w:ascii="Times New Roman" w:hAnsi="Times New Roman" w:cs="Times New Roman"/>
          <w:sz w:val="28"/>
          <w:szCs w:val="28"/>
        </w:rPr>
        <w:t>уру досудебного урегулирования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, то суд </w:t>
      </w:r>
      <w:r w:rsidR="008C2DE2">
        <w:rPr>
          <w:rFonts w:ascii="Times New Roman" w:hAnsi="Times New Roman" w:cs="Times New Roman"/>
          <w:sz w:val="28"/>
          <w:szCs w:val="28"/>
        </w:rPr>
        <w:t xml:space="preserve">оставит такой иск без </w:t>
      </w:r>
      <w:r w:rsidR="00506E55">
        <w:rPr>
          <w:rFonts w:ascii="Times New Roman" w:hAnsi="Times New Roman" w:cs="Times New Roman"/>
          <w:sz w:val="28"/>
          <w:szCs w:val="28"/>
        </w:rPr>
        <w:t>рассмотрения</w:t>
      </w:r>
      <w:r w:rsidR="008C2DE2">
        <w:rPr>
          <w:rFonts w:ascii="Times New Roman" w:hAnsi="Times New Roman" w:cs="Times New Roman"/>
          <w:sz w:val="28"/>
          <w:szCs w:val="28"/>
        </w:rPr>
        <w:t>.</w:t>
      </w:r>
      <w:r w:rsidR="0060548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6106" w:rsidRDefault="00236106" w:rsidP="006301C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2DE2" w:rsidRPr="00C65E9A" w:rsidRDefault="0012253E" w:rsidP="006301C4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5E9A">
        <w:rPr>
          <w:rFonts w:ascii="Times New Roman" w:hAnsi="Times New Roman" w:cs="Times New Roman"/>
          <w:b/>
          <w:sz w:val="28"/>
          <w:szCs w:val="28"/>
        </w:rPr>
        <w:t>Какие</w:t>
      </w:r>
      <w:r w:rsidR="008C2DE2" w:rsidRPr="00C65E9A">
        <w:rPr>
          <w:rFonts w:ascii="Times New Roman" w:hAnsi="Times New Roman" w:cs="Times New Roman"/>
          <w:b/>
          <w:sz w:val="28"/>
          <w:szCs w:val="28"/>
        </w:rPr>
        <w:t xml:space="preserve"> споры рассматривает финансовый уполномоченный? </w:t>
      </w:r>
    </w:p>
    <w:p w:rsidR="00BE2F43" w:rsidRDefault="008C2DE2" w:rsidP="006301C4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8C2DE2">
        <w:rPr>
          <w:rFonts w:eastAsiaTheme="minorHAnsi"/>
          <w:sz w:val="28"/>
          <w:szCs w:val="28"/>
          <w:lang w:eastAsia="en-US"/>
        </w:rPr>
        <w:t>Компетенция финансового уполномоченного</w:t>
      </w:r>
      <w:r w:rsidR="0012253E">
        <w:rPr>
          <w:rFonts w:eastAsiaTheme="minorHAnsi"/>
          <w:sz w:val="28"/>
          <w:szCs w:val="28"/>
          <w:lang w:eastAsia="en-US"/>
        </w:rPr>
        <w:t xml:space="preserve"> </w:t>
      </w:r>
      <w:r w:rsidRPr="008C2DE2">
        <w:rPr>
          <w:rFonts w:eastAsiaTheme="minorHAnsi"/>
          <w:sz w:val="28"/>
          <w:szCs w:val="28"/>
          <w:lang w:eastAsia="en-US"/>
        </w:rPr>
        <w:t>определена</w:t>
      </w:r>
      <w:r w:rsidR="00BE2F43">
        <w:rPr>
          <w:rFonts w:eastAsiaTheme="minorHAnsi"/>
          <w:sz w:val="28"/>
          <w:szCs w:val="28"/>
          <w:lang w:eastAsia="en-US"/>
        </w:rPr>
        <w:t xml:space="preserve"> действующим законодательством.</w:t>
      </w:r>
      <w:r w:rsidR="00870F47">
        <w:rPr>
          <w:rFonts w:eastAsiaTheme="minorHAnsi"/>
          <w:sz w:val="28"/>
          <w:szCs w:val="28"/>
          <w:lang w:eastAsia="en-US"/>
        </w:rPr>
        <w:t xml:space="preserve"> На официальном сайте </w:t>
      </w:r>
      <w:r w:rsidR="00176D3E">
        <w:rPr>
          <w:rFonts w:eastAsiaTheme="minorHAnsi"/>
          <w:sz w:val="28"/>
          <w:szCs w:val="28"/>
          <w:lang w:eastAsia="en-US"/>
        </w:rPr>
        <w:t xml:space="preserve">финансового уполномоченного </w:t>
      </w:r>
      <w:r w:rsidR="00870F47">
        <w:rPr>
          <w:rFonts w:eastAsiaTheme="minorHAnsi"/>
          <w:sz w:val="28"/>
          <w:szCs w:val="28"/>
          <w:lang w:eastAsia="en-US"/>
        </w:rPr>
        <w:t>есть</w:t>
      </w:r>
      <w:r w:rsidR="00176D3E">
        <w:rPr>
          <w:rFonts w:eastAsiaTheme="minorHAnsi"/>
          <w:sz w:val="28"/>
          <w:szCs w:val="28"/>
          <w:lang w:eastAsia="en-US"/>
        </w:rPr>
        <w:t xml:space="preserve"> </w:t>
      </w:r>
      <w:hyperlink r:id="rId9" w:history="1">
        <w:r w:rsidR="00870F47" w:rsidRPr="00A36F90">
          <w:rPr>
            <w:rStyle w:val="a3"/>
            <w:rFonts w:eastAsiaTheme="minorHAnsi"/>
            <w:sz w:val="28"/>
            <w:szCs w:val="28"/>
            <w:lang w:eastAsia="en-US"/>
          </w:rPr>
          <w:t>специальный сервис</w:t>
        </w:r>
      </w:hyperlink>
      <w:r w:rsidR="00870F47">
        <w:rPr>
          <w:rFonts w:eastAsiaTheme="minorHAnsi"/>
          <w:sz w:val="28"/>
          <w:szCs w:val="28"/>
          <w:lang w:eastAsia="en-US"/>
        </w:rPr>
        <w:t xml:space="preserve">, при помощи которого, ответив на несколько </w:t>
      </w:r>
      <w:r w:rsidR="00870F47">
        <w:rPr>
          <w:rFonts w:eastAsiaTheme="minorHAnsi"/>
          <w:sz w:val="28"/>
          <w:szCs w:val="28"/>
          <w:lang w:eastAsia="en-US"/>
        </w:rPr>
        <w:lastRenderedPageBreak/>
        <w:t xml:space="preserve">вопросов, вы сможете </w:t>
      </w:r>
      <w:r w:rsidR="0060548C">
        <w:rPr>
          <w:rFonts w:eastAsiaTheme="minorHAnsi"/>
          <w:sz w:val="28"/>
          <w:szCs w:val="28"/>
          <w:lang w:eastAsia="en-US"/>
        </w:rPr>
        <w:t>проверить</w:t>
      </w:r>
      <w:r w:rsidR="00870F47">
        <w:rPr>
          <w:rFonts w:eastAsiaTheme="minorHAnsi"/>
          <w:sz w:val="28"/>
          <w:szCs w:val="28"/>
          <w:lang w:eastAsia="en-US"/>
        </w:rPr>
        <w:t>, подлежит ли ваш спор рассмотр</w:t>
      </w:r>
      <w:r w:rsidR="002A7FB0">
        <w:rPr>
          <w:rFonts w:eastAsiaTheme="minorHAnsi"/>
          <w:sz w:val="28"/>
          <w:szCs w:val="28"/>
          <w:lang w:eastAsia="en-US"/>
        </w:rPr>
        <w:t xml:space="preserve">ению </w:t>
      </w:r>
      <w:r w:rsidR="0060548C">
        <w:rPr>
          <w:rFonts w:eastAsiaTheme="minorHAnsi"/>
          <w:sz w:val="28"/>
          <w:szCs w:val="28"/>
          <w:lang w:eastAsia="en-US"/>
        </w:rPr>
        <w:t>финансовым уполномоченным</w:t>
      </w:r>
      <w:r w:rsidR="002A7FB0">
        <w:rPr>
          <w:rFonts w:eastAsiaTheme="minorHAnsi"/>
          <w:sz w:val="28"/>
          <w:szCs w:val="28"/>
          <w:lang w:eastAsia="en-US"/>
        </w:rPr>
        <w:t xml:space="preserve">. </w:t>
      </w:r>
    </w:p>
    <w:p w:rsidR="00683CEA" w:rsidRDefault="00EE4163" w:rsidP="006301C4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hyperlink r:id="rId10" w:history="1">
        <w:r w:rsidR="002A7FB0" w:rsidRPr="00F225EF">
          <w:rPr>
            <w:rStyle w:val="a3"/>
            <w:rFonts w:eastAsiaTheme="minorHAnsi"/>
            <w:sz w:val="28"/>
            <w:szCs w:val="28"/>
            <w:lang w:eastAsia="en-US"/>
          </w:rPr>
          <w:t>Основные критерии</w:t>
        </w:r>
      </w:hyperlink>
      <w:r w:rsidR="002A7FB0">
        <w:rPr>
          <w:rFonts w:eastAsiaTheme="minorHAnsi"/>
          <w:sz w:val="28"/>
          <w:szCs w:val="28"/>
          <w:lang w:eastAsia="en-US"/>
        </w:rPr>
        <w:t xml:space="preserve"> – это наличие имущественных</w:t>
      </w:r>
      <w:r w:rsidR="00670AE4">
        <w:rPr>
          <w:rFonts w:eastAsiaTheme="minorHAnsi"/>
          <w:sz w:val="28"/>
          <w:szCs w:val="28"/>
          <w:lang w:eastAsia="en-US"/>
        </w:rPr>
        <w:t xml:space="preserve"> (</w:t>
      </w:r>
      <w:r w:rsidR="000471EE">
        <w:rPr>
          <w:rFonts w:eastAsiaTheme="minorHAnsi"/>
          <w:sz w:val="28"/>
          <w:szCs w:val="28"/>
          <w:lang w:eastAsia="en-US"/>
        </w:rPr>
        <w:t xml:space="preserve">в </w:t>
      </w:r>
      <w:proofErr w:type="spellStart"/>
      <w:r w:rsidR="000471EE">
        <w:rPr>
          <w:rFonts w:eastAsiaTheme="minorHAnsi"/>
          <w:sz w:val="28"/>
          <w:szCs w:val="28"/>
          <w:lang w:eastAsia="en-US"/>
        </w:rPr>
        <w:t>т.ч</w:t>
      </w:r>
      <w:proofErr w:type="spellEnd"/>
      <w:r w:rsidR="000471EE">
        <w:rPr>
          <w:rFonts w:eastAsiaTheme="minorHAnsi"/>
          <w:sz w:val="28"/>
          <w:szCs w:val="28"/>
          <w:lang w:eastAsia="en-US"/>
        </w:rPr>
        <w:t xml:space="preserve">. </w:t>
      </w:r>
      <w:r w:rsidR="00670AE4">
        <w:rPr>
          <w:rFonts w:eastAsiaTheme="minorHAnsi"/>
          <w:sz w:val="28"/>
          <w:szCs w:val="28"/>
          <w:lang w:eastAsia="en-US"/>
        </w:rPr>
        <w:t>денежных)</w:t>
      </w:r>
      <w:r w:rsidR="002A7FB0">
        <w:rPr>
          <w:rFonts w:eastAsiaTheme="minorHAnsi"/>
          <w:sz w:val="28"/>
          <w:szCs w:val="28"/>
          <w:lang w:eastAsia="en-US"/>
        </w:rPr>
        <w:t xml:space="preserve"> требований</w:t>
      </w:r>
      <w:r w:rsidR="00A12F7F">
        <w:rPr>
          <w:rFonts w:eastAsiaTheme="minorHAnsi"/>
          <w:sz w:val="28"/>
          <w:szCs w:val="28"/>
          <w:lang w:eastAsia="en-US"/>
        </w:rPr>
        <w:t>, с</w:t>
      </w:r>
      <w:r w:rsidR="002A7FB0">
        <w:rPr>
          <w:rFonts w:eastAsiaTheme="minorHAnsi"/>
          <w:sz w:val="28"/>
          <w:szCs w:val="28"/>
          <w:lang w:eastAsia="en-US"/>
        </w:rPr>
        <w:t xml:space="preserve">умма </w:t>
      </w:r>
      <w:r w:rsidR="00A12F7F">
        <w:rPr>
          <w:rFonts w:eastAsiaTheme="minorHAnsi"/>
          <w:sz w:val="28"/>
          <w:szCs w:val="28"/>
          <w:lang w:eastAsia="en-US"/>
        </w:rPr>
        <w:t>которых не до</w:t>
      </w:r>
      <w:r w:rsidR="00670AE4">
        <w:rPr>
          <w:rFonts w:eastAsiaTheme="minorHAnsi"/>
          <w:sz w:val="28"/>
          <w:szCs w:val="28"/>
          <w:lang w:eastAsia="en-US"/>
        </w:rPr>
        <w:t>лжна превышать 500 тысяч рублей. Исключение составляют споры</w:t>
      </w:r>
      <w:r w:rsidR="002A7FB0">
        <w:rPr>
          <w:rFonts w:eastAsiaTheme="minorHAnsi"/>
          <w:sz w:val="28"/>
          <w:szCs w:val="28"/>
          <w:lang w:eastAsia="en-US"/>
        </w:rPr>
        <w:t xml:space="preserve"> по ОСАГО</w:t>
      </w:r>
      <w:r w:rsidR="00A12F7F">
        <w:rPr>
          <w:rFonts w:eastAsiaTheme="minorHAnsi"/>
          <w:sz w:val="28"/>
          <w:szCs w:val="28"/>
          <w:lang w:eastAsia="en-US"/>
        </w:rPr>
        <w:t>, которые рассматриваются без ограничений</w:t>
      </w:r>
      <w:r w:rsidR="00670AE4">
        <w:rPr>
          <w:rFonts w:eastAsiaTheme="minorHAnsi"/>
          <w:sz w:val="28"/>
          <w:szCs w:val="28"/>
          <w:lang w:eastAsia="en-US"/>
        </w:rPr>
        <w:t xml:space="preserve"> по сумме требования</w:t>
      </w:r>
      <w:r w:rsidR="00A12F7F">
        <w:rPr>
          <w:rFonts w:eastAsiaTheme="minorHAnsi"/>
          <w:sz w:val="28"/>
          <w:szCs w:val="28"/>
          <w:lang w:eastAsia="en-US"/>
        </w:rPr>
        <w:t xml:space="preserve">. </w:t>
      </w:r>
    </w:p>
    <w:p w:rsidR="00683CEA" w:rsidRDefault="00683CEA" w:rsidP="006301C4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Обращение </w:t>
      </w:r>
      <w:r w:rsidRPr="008C2DE2">
        <w:rPr>
          <w:rFonts w:eastAsiaTheme="minorHAnsi"/>
          <w:sz w:val="28"/>
          <w:szCs w:val="28"/>
          <w:lang w:eastAsia="en-US"/>
        </w:rPr>
        <w:t>должно быть подано непосредственно потребителем финансовых услуг</w:t>
      </w:r>
      <w:r w:rsidR="001C4EC4">
        <w:rPr>
          <w:rFonts w:eastAsiaTheme="minorHAnsi"/>
          <w:sz w:val="28"/>
          <w:szCs w:val="28"/>
          <w:lang w:eastAsia="en-US"/>
        </w:rPr>
        <w:t xml:space="preserve"> либо </w:t>
      </w:r>
      <w:r w:rsidRPr="008C2DE2">
        <w:rPr>
          <w:rFonts w:eastAsiaTheme="minorHAnsi"/>
          <w:sz w:val="28"/>
          <w:szCs w:val="28"/>
          <w:lang w:eastAsia="en-US"/>
        </w:rPr>
        <w:t>его законным представителем</w:t>
      </w:r>
      <w:r w:rsidR="001C4EC4">
        <w:rPr>
          <w:rFonts w:eastAsiaTheme="minorHAnsi"/>
          <w:sz w:val="28"/>
          <w:szCs w:val="28"/>
          <w:lang w:eastAsia="en-US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Под законным представительством в данном случае понимается не наличие нотариальной доверенности. Законный представитель – это, например, родитель или опекун несовершеннолетнего, в пользу которого выдвигаются имущественные требования.</w:t>
      </w:r>
      <w:r w:rsidR="00E94504">
        <w:rPr>
          <w:rFonts w:eastAsiaTheme="minorHAnsi"/>
          <w:sz w:val="28"/>
          <w:szCs w:val="28"/>
          <w:lang w:eastAsia="en-US"/>
        </w:rPr>
        <w:t xml:space="preserve"> Поэтому нанятый юрист, пусть даже и с нотариальной доверенностью, не сможет подать от своего имени обращение за потребителя финансовых услуг.</w:t>
      </w:r>
    </w:p>
    <w:p w:rsidR="009F260F" w:rsidRDefault="00683CEA" w:rsidP="006301C4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Финансовый уполномоченный рассматривает споры с финансовыми организациями, которые обязаны </w:t>
      </w:r>
      <w:r w:rsidR="00C71341">
        <w:rPr>
          <w:rFonts w:eastAsiaTheme="minorHAnsi"/>
          <w:sz w:val="28"/>
          <w:szCs w:val="28"/>
          <w:lang w:eastAsia="en-US"/>
        </w:rPr>
        <w:t>с ним взаимодействовать, а именно:</w:t>
      </w:r>
      <w:r>
        <w:rPr>
          <w:rFonts w:eastAsiaTheme="minorHAnsi"/>
          <w:sz w:val="28"/>
          <w:szCs w:val="28"/>
          <w:lang w:eastAsia="en-US"/>
        </w:rPr>
        <w:t xml:space="preserve"> </w:t>
      </w:r>
    </w:p>
    <w:p w:rsidR="000E52F7" w:rsidRDefault="00BE2F43" w:rsidP="006301C4">
      <w:pPr>
        <w:pStyle w:val="article-renderblock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страховые компании</w:t>
      </w:r>
      <w:r w:rsidR="000E52F7">
        <w:rPr>
          <w:rFonts w:eastAsiaTheme="minorHAnsi"/>
          <w:sz w:val="28"/>
          <w:szCs w:val="28"/>
          <w:lang w:eastAsia="en-US"/>
        </w:rPr>
        <w:t>;</w:t>
      </w:r>
    </w:p>
    <w:p w:rsidR="000E52F7" w:rsidRDefault="00BE2F43" w:rsidP="006301C4">
      <w:pPr>
        <w:pStyle w:val="article-renderblock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rFonts w:eastAsiaTheme="minorHAnsi"/>
          <w:sz w:val="28"/>
          <w:szCs w:val="28"/>
          <w:lang w:eastAsia="en-US"/>
        </w:rPr>
        <w:t>микрофинансовые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организации</w:t>
      </w:r>
      <w:r w:rsidR="0001435B">
        <w:rPr>
          <w:rFonts w:eastAsiaTheme="minorHAnsi"/>
          <w:sz w:val="28"/>
          <w:szCs w:val="28"/>
          <w:lang w:eastAsia="en-US"/>
        </w:rPr>
        <w:t xml:space="preserve"> (МФО)</w:t>
      </w:r>
      <w:r w:rsidR="000E52F7">
        <w:rPr>
          <w:rFonts w:eastAsiaTheme="minorHAnsi"/>
          <w:sz w:val="28"/>
          <w:szCs w:val="28"/>
          <w:lang w:eastAsia="en-US"/>
        </w:rPr>
        <w:t>;</w:t>
      </w:r>
    </w:p>
    <w:p w:rsidR="000E52F7" w:rsidRDefault="000E52F7" w:rsidP="006301C4">
      <w:pPr>
        <w:pStyle w:val="article-renderblock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банки;</w:t>
      </w:r>
    </w:p>
    <w:p w:rsidR="000E52F7" w:rsidRDefault="00BE2F43" w:rsidP="006301C4">
      <w:pPr>
        <w:pStyle w:val="article-renderblock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ломбарды</w:t>
      </w:r>
      <w:r w:rsidR="000E52F7">
        <w:rPr>
          <w:rFonts w:eastAsiaTheme="minorHAnsi"/>
          <w:sz w:val="28"/>
          <w:szCs w:val="28"/>
          <w:lang w:eastAsia="en-US"/>
        </w:rPr>
        <w:t>;</w:t>
      </w:r>
    </w:p>
    <w:p w:rsidR="000E52F7" w:rsidRDefault="00683CEA" w:rsidP="006301C4">
      <w:pPr>
        <w:pStyle w:val="article-renderblock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8C2DE2">
        <w:rPr>
          <w:rFonts w:eastAsiaTheme="minorHAnsi"/>
          <w:sz w:val="28"/>
          <w:szCs w:val="28"/>
          <w:lang w:eastAsia="en-US"/>
        </w:rPr>
        <w:t>кредитны</w:t>
      </w:r>
      <w:r w:rsidR="00BE2F43">
        <w:rPr>
          <w:rFonts w:eastAsiaTheme="minorHAnsi"/>
          <w:sz w:val="28"/>
          <w:szCs w:val="28"/>
          <w:lang w:eastAsia="en-US"/>
        </w:rPr>
        <w:t>е потребительские</w:t>
      </w:r>
      <w:r w:rsidRPr="008C2DE2">
        <w:rPr>
          <w:rFonts w:eastAsiaTheme="minorHAnsi"/>
          <w:sz w:val="28"/>
          <w:szCs w:val="28"/>
          <w:lang w:eastAsia="en-US"/>
        </w:rPr>
        <w:t xml:space="preserve"> кооператив</w:t>
      </w:r>
      <w:r w:rsidR="00BE2F43">
        <w:rPr>
          <w:rFonts w:eastAsiaTheme="minorHAnsi"/>
          <w:sz w:val="28"/>
          <w:szCs w:val="28"/>
          <w:lang w:eastAsia="en-US"/>
        </w:rPr>
        <w:t>ы</w:t>
      </w:r>
      <w:r w:rsidR="000E52F7">
        <w:rPr>
          <w:rFonts w:eastAsiaTheme="minorHAnsi"/>
          <w:sz w:val="28"/>
          <w:szCs w:val="28"/>
          <w:lang w:eastAsia="en-US"/>
        </w:rPr>
        <w:t xml:space="preserve"> (КПК);</w:t>
      </w:r>
    </w:p>
    <w:p w:rsidR="00BE2F43" w:rsidRDefault="00683CEA" w:rsidP="006301C4">
      <w:pPr>
        <w:pStyle w:val="article-renderblock"/>
        <w:numPr>
          <w:ilvl w:val="0"/>
          <w:numId w:val="1"/>
        </w:numPr>
        <w:shd w:val="clear" w:color="auto" w:fill="FFFFFF"/>
        <w:spacing w:before="0" w:beforeAutospacing="0" w:after="0" w:afterAutospacing="0"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8C2DE2">
        <w:rPr>
          <w:rFonts w:eastAsiaTheme="minorHAnsi"/>
          <w:sz w:val="28"/>
          <w:szCs w:val="28"/>
          <w:lang w:eastAsia="en-US"/>
        </w:rPr>
        <w:t>негосударственны</w:t>
      </w:r>
      <w:r w:rsidR="00BE2F43">
        <w:rPr>
          <w:rFonts w:eastAsiaTheme="minorHAnsi"/>
          <w:sz w:val="28"/>
          <w:szCs w:val="28"/>
          <w:lang w:eastAsia="en-US"/>
        </w:rPr>
        <w:t>е</w:t>
      </w:r>
      <w:r w:rsidRPr="008C2DE2">
        <w:rPr>
          <w:rFonts w:eastAsiaTheme="minorHAnsi"/>
          <w:sz w:val="28"/>
          <w:szCs w:val="28"/>
          <w:lang w:eastAsia="en-US"/>
        </w:rPr>
        <w:t xml:space="preserve"> пенсионны</w:t>
      </w:r>
      <w:r w:rsidR="00BE2F43">
        <w:rPr>
          <w:rFonts w:eastAsiaTheme="minorHAnsi"/>
          <w:sz w:val="28"/>
          <w:szCs w:val="28"/>
          <w:lang w:eastAsia="en-US"/>
        </w:rPr>
        <w:t>е</w:t>
      </w:r>
      <w:r w:rsidRPr="008C2DE2">
        <w:rPr>
          <w:rFonts w:eastAsiaTheme="minorHAnsi"/>
          <w:sz w:val="28"/>
          <w:szCs w:val="28"/>
          <w:lang w:eastAsia="en-US"/>
        </w:rPr>
        <w:t xml:space="preserve"> фонд</w:t>
      </w:r>
      <w:r w:rsidR="00BE2F43">
        <w:rPr>
          <w:rFonts w:eastAsiaTheme="minorHAnsi"/>
          <w:sz w:val="28"/>
          <w:szCs w:val="28"/>
          <w:lang w:eastAsia="en-US"/>
        </w:rPr>
        <w:t>ы</w:t>
      </w:r>
      <w:r w:rsidR="000E52F7">
        <w:rPr>
          <w:rFonts w:eastAsiaTheme="minorHAnsi"/>
          <w:sz w:val="28"/>
          <w:szCs w:val="28"/>
          <w:lang w:eastAsia="en-US"/>
        </w:rPr>
        <w:t xml:space="preserve"> (НПФ)</w:t>
      </w:r>
      <w:r w:rsidR="00BE2F43">
        <w:rPr>
          <w:rFonts w:eastAsiaTheme="minorHAnsi"/>
          <w:sz w:val="28"/>
          <w:szCs w:val="28"/>
          <w:lang w:eastAsia="en-US"/>
        </w:rPr>
        <w:t xml:space="preserve">. </w:t>
      </w:r>
    </w:p>
    <w:p w:rsidR="00272127" w:rsidRDefault="00272127" w:rsidP="006301C4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</w:p>
    <w:p w:rsidR="00A77852" w:rsidRPr="000B7843" w:rsidRDefault="000B7843" w:rsidP="006301C4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0B7843">
        <w:rPr>
          <w:rFonts w:eastAsiaTheme="minorHAnsi"/>
          <w:b/>
          <w:sz w:val="28"/>
          <w:szCs w:val="28"/>
          <w:lang w:eastAsia="en-US"/>
        </w:rPr>
        <w:t>Как подать обращение финансовому уполномоченному?</w:t>
      </w:r>
    </w:p>
    <w:p w:rsidR="009A3FE4" w:rsidRDefault="00272127" w:rsidP="006301C4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Мы уже</w:t>
      </w:r>
      <w:r w:rsidR="004D3BCC">
        <w:rPr>
          <w:rFonts w:eastAsiaTheme="minorHAnsi"/>
          <w:sz w:val="28"/>
          <w:szCs w:val="28"/>
          <w:lang w:eastAsia="en-US"/>
        </w:rPr>
        <w:t xml:space="preserve"> </w:t>
      </w:r>
      <w:r w:rsidR="00C4427C">
        <w:rPr>
          <w:rFonts w:eastAsiaTheme="minorHAnsi"/>
          <w:sz w:val="28"/>
          <w:szCs w:val="28"/>
          <w:lang w:eastAsia="en-US"/>
        </w:rPr>
        <w:t xml:space="preserve">рассказали том, что </w:t>
      </w:r>
      <w:r w:rsidR="009A3FE4">
        <w:rPr>
          <w:rFonts w:eastAsiaTheme="minorHAnsi"/>
          <w:sz w:val="28"/>
          <w:szCs w:val="28"/>
          <w:lang w:eastAsia="en-US"/>
        </w:rPr>
        <w:t>обращение</w:t>
      </w:r>
      <w:r w:rsidR="000B7843" w:rsidRPr="000B7843">
        <w:rPr>
          <w:rFonts w:eastAsiaTheme="minorHAnsi"/>
          <w:sz w:val="28"/>
          <w:szCs w:val="28"/>
          <w:lang w:eastAsia="en-US"/>
        </w:rPr>
        <w:t xml:space="preserve"> к финансовому уполномоченному является бесплатным и </w:t>
      </w:r>
      <w:r w:rsidR="009A3FE4">
        <w:rPr>
          <w:rFonts w:eastAsiaTheme="minorHAnsi"/>
          <w:sz w:val="28"/>
          <w:szCs w:val="28"/>
          <w:lang w:eastAsia="en-US"/>
        </w:rPr>
        <w:t>рассматривается</w:t>
      </w:r>
      <w:r w:rsidR="000B7843" w:rsidRPr="000B7843">
        <w:rPr>
          <w:rFonts w:eastAsiaTheme="minorHAnsi"/>
          <w:sz w:val="28"/>
          <w:szCs w:val="28"/>
          <w:lang w:eastAsia="en-US"/>
        </w:rPr>
        <w:t xml:space="preserve"> в заочной форме. При необходимости финансовый уполномоченный сам и за свой счет назначит проведение независимой экспертизы.</w:t>
      </w:r>
      <w:r w:rsidR="00C71341">
        <w:rPr>
          <w:rFonts w:eastAsiaTheme="minorHAnsi"/>
          <w:sz w:val="28"/>
          <w:szCs w:val="28"/>
          <w:lang w:eastAsia="en-US"/>
        </w:rPr>
        <w:t xml:space="preserve"> </w:t>
      </w:r>
    </w:p>
    <w:p w:rsidR="000B7843" w:rsidRPr="000B7843" w:rsidRDefault="00C71341" w:rsidP="006301C4">
      <w:pPr>
        <w:pStyle w:val="article-renderblock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Каков же порядок </w:t>
      </w:r>
      <w:r w:rsidR="004D3BCC">
        <w:rPr>
          <w:rFonts w:eastAsiaTheme="minorHAnsi"/>
          <w:sz w:val="28"/>
          <w:szCs w:val="28"/>
          <w:lang w:eastAsia="en-US"/>
        </w:rPr>
        <w:t xml:space="preserve">действий </w:t>
      </w:r>
      <w:r>
        <w:rPr>
          <w:rFonts w:eastAsiaTheme="minorHAnsi"/>
          <w:sz w:val="28"/>
          <w:szCs w:val="28"/>
          <w:lang w:eastAsia="en-US"/>
        </w:rPr>
        <w:t>потребителя финансовой услуги в случае, если у него возник спор с ф</w:t>
      </w:r>
      <w:r w:rsidR="00F2135E">
        <w:rPr>
          <w:rFonts w:eastAsiaTheme="minorHAnsi"/>
          <w:sz w:val="28"/>
          <w:szCs w:val="28"/>
          <w:lang w:eastAsia="en-US"/>
        </w:rPr>
        <w:t>инансовой организацией?</w:t>
      </w:r>
      <w:r w:rsidR="0049158D">
        <w:rPr>
          <w:rFonts w:eastAsiaTheme="minorHAnsi"/>
          <w:sz w:val="28"/>
          <w:szCs w:val="28"/>
          <w:lang w:eastAsia="en-US"/>
        </w:rPr>
        <w:t xml:space="preserve"> Всего 3 простых шага.</w:t>
      </w:r>
    </w:p>
    <w:p w:rsidR="00F93462" w:rsidRDefault="00F93462" w:rsidP="00BB5F11">
      <w:pPr>
        <w:pStyle w:val="article-renderblock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0D0B2F" w:rsidRDefault="0049158D" w:rsidP="00BB5F11">
      <w:pPr>
        <w:pStyle w:val="article-renderblock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49158D">
        <w:rPr>
          <w:rFonts w:eastAsiaTheme="minorHAnsi"/>
          <w:sz w:val="28"/>
          <w:szCs w:val="28"/>
          <w:lang w:eastAsia="en-US"/>
        </w:rPr>
        <w:t xml:space="preserve">Шаг </w:t>
      </w:r>
      <w:r w:rsidR="00B25BB2">
        <w:rPr>
          <w:rFonts w:eastAsiaTheme="minorHAnsi"/>
          <w:sz w:val="28"/>
          <w:szCs w:val="28"/>
          <w:lang w:eastAsia="en-US"/>
        </w:rPr>
        <w:t>№</w:t>
      </w:r>
      <w:r w:rsidRPr="0049158D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hyperlink r:id="rId11" w:history="1">
        <w:r w:rsidR="00886A2A" w:rsidRPr="00A244A8">
          <w:rPr>
            <w:rStyle w:val="a3"/>
            <w:rFonts w:eastAsiaTheme="minorHAnsi"/>
            <w:b/>
            <w:sz w:val="28"/>
            <w:szCs w:val="28"/>
            <w:lang w:eastAsia="en-US"/>
          </w:rPr>
          <w:t>Проверьте</w:t>
        </w:r>
      </w:hyperlink>
      <w:r w:rsidR="00886A2A">
        <w:rPr>
          <w:rFonts w:eastAsiaTheme="minorHAnsi"/>
          <w:sz w:val="28"/>
          <w:szCs w:val="28"/>
          <w:lang w:eastAsia="en-US"/>
        </w:rPr>
        <w:t>, подлежит ли ваш спор рассмотрению финансовым уполномоченным</w:t>
      </w:r>
      <w:r w:rsidR="00BB5F11">
        <w:rPr>
          <w:rFonts w:eastAsiaTheme="minorHAnsi"/>
          <w:sz w:val="28"/>
          <w:szCs w:val="28"/>
          <w:lang w:eastAsia="en-US"/>
        </w:rPr>
        <w:t xml:space="preserve"> с</w:t>
      </w:r>
      <w:r w:rsidR="00886A2A">
        <w:rPr>
          <w:rFonts w:eastAsiaTheme="minorHAnsi"/>
          <w:sz w:val="28"/>
          <w:szCs w:val="28"/>
          <w:lang w:eastAsia="en-US"/>
        </w:rPr>
        <w:t xml:space="preserve"> помощью </w:t>
      </w:r>
      <w:r w:rsidR="00672A19">
        <w:rPr>
          <w:rFonts w:eastAsiaTheme="minorHAnsi"/>
          <w:sz w:val="28"/>
          <w:szCs w:val="28"/>
          <w:lang w:eastAsia="en-US"/>
        </w:rPr>
        <w:t xml:space="preserve">специального </w:t>
      </w:r>
      <w:r w:rsidR="00886A2A">
        <w:rPr>
          <w:rFonts w:eastAsiaTheme="minorHAnsi"/>
          <w:sz w:val="28"/>
          <w:szCs w:val="28"/>
          <w:lang w:eastAsia="en-US"/>
        </w:rPr>
        <w:t>сервиса, который расположен на официальном сайте</w:t>
      </w:r>
      <w:r w:rsidR="001C0C3D">
        <w:rPr>
          <w:rFonts w:eastAsiaTheme="minorHAnsi"/>
          <w:sz w:val="28"/>
          <w:szCs w:val="28"/>
          <w:lang w:eastAsia="en-US"/>
        </w:rPr>
        <w:t>.</w:t>
      </w:r>
    </w:p>
    <w:p w:rsidR="00886A2A" w:rsidRDefault="00886A2A" w:rsidP="0049158D">
      <w:pPr>
        <w:pStyle w:val="article-renderblock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</w:t>
      </w:r>
    </w:p>
    <w:p w:rsidR="000D0B2F" w:rsidRDefault="0049158D" w:rsidP="0049158D">
      <w:pPr>
        <w:pStyle w:val="article-renderblock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49158D">
        <w:rPr>
          <w:rFonts w:eastAsiaTheme="minorHAnsi"/>
          <w:sz w:val="28"/>
          <w:szCs w:val="28"/>
          <w:lang w:eastAsia="en-US"/>
        </w:rPr>
        <w:t xml:space="preserve">Шаг </w:t>
      </w:r>
      <w:r w:rsidR="00B25BB2">
        <w:rPr>
          <w:rFonts w:eastAsiaTheme="minorHAnsi"/>
          <w:sz w:val="28"/>
          <w:szCs w:val="28"/>
          <w:lang w:eastAsia="en-US"/>
        </w:rPr>
        <w:t>№</w:t>
      </w:r>
      <w:r w:rsidRPr="0049158D">
        <w:rPr>
          <w:rFonts w:eastAsiaTheme="minorHAnsi"/>
          <w:sz w:val="28"/>
          <w:szCs w:val="28"/>
          <w:lang w:eastAsia="en-US"/>
        </w:rPr>
        <w:t>2.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hyperlink r:id="rId12" w:history="1">
        <w:r w:rsidR="00886A2A" w:rsidRPr="00CE3C06">
          <w:rPr>
            <w:rStyle w:val="a3"/>
            <w:rFonts w:eastAsiaTheme="minorHAnsi"/>
            <w:b/>
            <w:sz w:val="28"/>
            <w:szCs w:val="28"/>
            <w:lang w:eastAsia="en-US"/>
          </w:rPr>
          <w:t>Направьте</w:t>
        </w:r>
        <w:r w:rsidR="000B7843" w:rsidRPr="00CE3C06">
          <w:rPr>
            <w:rStyle w:val="a3"/>
            <w:rFonts w:eastAsiaTheme="minorHAnsi"/>
            <w:sz w:val="28"/>
            <w:szCs w:val="28"/>
            <w:lang w:eastAsia="en-US"/>
          </w:rPr>
          <w:t xml:space="preserve"> </w:t>
        </w:r>
        <w:r w:rsidR="000B7843" w:rsidRPr="00CE3C06">
          <w:rPr>
            <w:rStyle w:val="a3"/>
            <w:rFonts w:eastAsiaTheme="minorHAnsi"/>
            <w:b/>
            <w:sz w:val="28"/>
            <w:szCs w:val="28"/>
            <w:lang w:eastAsia="en-US"/>
          </w:rPr>
          <w:t>заявление (претензию)</w:t>
        </w:r>
      </w:hyperlink>
      <w:r w:rsidR="000B7843" w:rsidRPr="008D5FAD">
        <w:rPr>
          <w:rFonts w:eastAsiaTheme="minorHAnsi"/>
          <w:b/>
          <w:sz w:val="28"/>
          <w:szCs w:val="28"/>
          <w:lang w:eastAsia="en-US"/>
        </w:rPr>
        <w:t xml:space="preserve"> в </w:t>
      </w:r>
      <w:r w:rsidR="00F2135E" w:rsidRPr="008D5FAD">
        <w:rPr>
          <w:rFonts w:eastAsiaTheme="minorHAnsi"/>
          <w:b/>
          <w:sz w:val="28"/>
          <w:szCs w:val="28"/>
          <w:lang w:eastAsia="en-US"/>
        </w:rPr>
        <w:t>финансовую организацию</w:t>
      </w:r>
      <w:r w:rsidR="00F2135E" w:rsidRPr="008D5FAD">
        <w:rPr>
          <w:rFonts w:eastAsiaTheme="minorHAnsi"/>
          <w:sz w:val="28"/>
          <w:szCs w:val="28"/>
          <w:lang w:eastAsia="en-US"/>
        </w:rPr>
        <w:t xml:space="preserve"> в письменной или электронной форме</w:t>
      </w:r>
      <w:r w:rsidR="000D0B2F">
        <w:rPr>
          <w:rFonts w:eastAsiaTheme="minorHAnsi"/>
          <w:sz w:val="28"/>
          <w:szCs w:val="28"/>
          <w:lang w:eastAsia="en-US"/>
        </w:rPr>
        <w:t>:</w:t>
      </w:r>
    </w:p>
    <w:p w:rsidR="000D0B2F" w:rsidRDefault="000D0B2F" w:rsidP="000D0B2F">
      <w:pPr>
        <w:pStyle w:val="article-renderblock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С</w:t>
      </w:r>
      <w:r w:rsidR="00F2135E" w:rsidRPr="008D5FAD">
        <w:rPr>
          <w:rFonts w:eastAsiaTheme="minorHAnsi"/>
          <w:sz w:val="28"/>
          <w:szCs w:val="28"/>
          <w:lang w:eastAsia="en-US"/>
        </w:rPr>
        <w:t xml:space="preserve">тандартную форму </w:t>
      </w:r>
      <w:hyperlink r:id="rId13" w:history="1">
        <w:r w:rsidR="00F2135E" w:rsidRPr="00764961">
          <w:rPr>
            <w:rStyle w:val="a3"/>
            <w:rFonts w:eastAsiaTheme="minorHAnsi"/>
            <w:sz w:val="28"/>
            <w:szCs w:val="28"/>
            <w:lang w:eastAsia="en-US"/>
          </w:rPr>
          <w:t>бланка</w:t>
        </w:r>
      </w:hyperlink>
      <w:r w:rsidR="00F2135E" w:rsidRPr="008D5FAD">
        <w:rPr>
          <w:rFonts w:eastAsiaTheme="minorHAnsi"/>
          <w:sz w:val="28"/>
          <w:szCs w:val="28"/>
          <w:lang w:eastAsia="en-US"/>
        </w:rPr>
        <w:t xml:space="preserve"> заявления</w:t>
      </w:r>
      <w:r w:rsidR="00ED2562">
        <w:rPr>
          <w:rFonts w:eastAsiaTheme="minorHAnsi"/>
          <w:sz w:val="28"/>
          <w:szCs w:val="28"/>
          <w:lang w:eastAsia="en-US"/>
        </w:rPr>
        <w:t xml:space="preserve"> (претензии)</w:t>
      </w:r>
      <w:r w:rsidR="00F2135E" w:rsidRPr="008D5FAD">
        <w:rPr>
          <w:rFonts w:eastAsiaTheme="minorHAnsi"/>
          <w:sz w:val="28"/>
          <w:szCs w:val="28"/>
          <w:lang w:eastAsia="en-US"/>
        </w:rPr>
        <w:t xml:space="preserve"> </w:t>
      </w:r>
      <w:r w:rsidR="0049158D">
        <w:rPr>
          <w:rFonts w:eastAsiaTheme="minorHAnsi"/>
          <w:sz w:val="28"/>
          <w:szCs w:val="28"/>
          <w:lang w:eastAsia="en-US"/>
        </w:rPr>
        <w:t>можно скачать на</w:t>
      </w:r>
      <w:r w:rsidR="00F2135E" w:rsidRPr="008D5FAD">
        <w:rPr>
          <w:rFonts w:eastAsiaTheme="minorHAnsi"/>
          <w:sz w:val="28"/>
          <w:szCs w:val="28"/>
          <w:lang w:eastAsia="en-US"/>
        </w:rPr>
        <w:t xml:space="preserve"> </w:t>
      </w:r>
      <w:r w:rsidR="0049158D">
        <w:rPr>
          <w:rFonts w:eastAsiaTheme="minorHAnsi"/>
          <w:sz w:val="28"/>
          <w:szCs w:val="28"/>
          <w:lang w:eastAsia="en-US"/>
        </w:rPr>
        <w:t>сайте</w:t>
      </w:r>
      <w:r>
        <w:rPr>
          <w:rFonts w:eastAsiaTheme="minorHAnsi"/>
          <w:sz w:val="28"/>
          <w:szCs w:val="28"/>
          <w:lang w:eastAsia="en-US"/>
        </w:rPr>
        <w:t xml:space="preserve"> финансового уп</w:t>
      </w:r>
      <w:r w:rsidR="00363749">
        <w:rPr>
          <w:rFonts w:eastAsiaTheme="minorHAnsi"/>
          <w:sz w:val="28"/>
          <w:szCs w:val="28"/>
          <w:lang w:eastAsia="en-US"/>
        </w:rPr>
        <w:t xml:space="preserve">олномоченного. </w:t>
      </w:r>
      <w:r w:rsidR="00363749">
        <w:rPr>
          <w:sz w:val="28"/>
          <w:szCs w:val="28"/>
        </w:rPr>
        <w:t xml:space="preserve">Образцы заявлений (претензий) для направления в финансовые организации можно найти </w:t>
      </w:r>
      <w:hyperlink r:id="rId14" w:history="1">
        <w:r w:rsidR="00363749" w:rsidRPr="009263C9">
          <w:rPr>
            <w:rStyle w:val="a3"/>
            <w:sz w:val="28"/>
            <w:szCs w:val="28"/>
          </w:rPr>
          <w:t>здесь</w:t>
        </w:r>
      </w:hyperlink>
      <w:r w:rsidR="00363749">
        <w:rPr>
          <w:sz w:val="28"/>
          <w:szCs w:val="28"/>
        </w:rPr>
        <w:t>.</w:t>
      </w:r>
    </w:p>
    <w:p w:rsidR="000D0B2F" w:rsidRDefault="000D0B2F" w:rsidP="000D0B2F">
      <w:pPr>
        <w:pStyle w:val="article-renderblock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</w:t>
      </w:r>
      <w:r w:rsidR="00886A2A" w:rsidRPr="008D5FAD">
        <w:rPr>
          <w:rFonts w:eastAsiaTheme="minorHAnsi"/>
          <w:sz w:val="28"/>
          <w:szCs w:val="28"/>
          <w:lang w:eastAsia="en-US"/>
        </w:rPr>
        <w:t>ыждите</w:t>
      </w:r>
      <w:r w:rsidR="00F2135E" w:rsidRPr="008D5FAD">
        <w:rPr>
          <w:rFonts w:eastAsiaTheme="minorHAnsi"/>
          <w:sz w:val="28"/>
          <w:szCs w:val="28"/>
          <w:lang w:eastAsia="en-US"/>
        </w:rPr>
        <w:t xml:space="preserve"> необходимый срок</w:t>
      </w:r>
      <w:r w:rsidR="00886A2A" w:rsidRPr="008D5FAD">
        <w:rPr>
          <w:rFonts w:eastAsiaTheme="minorHAnsi"/>
          <w:sz w:val="28"/>
          <w:szCs w:val="28"/>
          <w:lang w:eastAsia="en-US"/>
        </w:rPr>
        <w:t xml:space="preserve"> для ответа </w:t>
      </w:r>
      <w:r w:rsidR="00E7212E" w:rsidRPr="008D5FAD">
        <w:rPr>
          <w:rFonts w:eastAsiaTheme="minorHAnsi"/>
          <w:sz w:val="28"/>
          <w:szCs w:val="28"/>
          <w:lang w:eastAsia="en-US"/>
        </w:rPr>
        <w:t>от финансовой организации</w:t>
      </w:r>
      <w:r w:rsidR="008D5FAD" w:rsidRPr="008D5FAD">
        <w:rPr>
          <w:rFonts w:eastAsiaTheme="minorHAnsi"/>
          <w:sz w:val="28"/>
          <w:szCs w:val="28"/>
          <w:lang w:eastAsia="en-US"/>
        </w:rPr>
        <w:t xml:space="preserve"> -  15 рабочих дней в случае, если заявление (претензия) направлена в электронном виде по </w:t>
      </w:r>
      <w:hyperlink r:id="rId15" w:history="1">
        <w:r w:rsidR="008D5FAD" w:rsidRPr="00764961">
          <w:rPr>
            <w:rStyle w:val="a3"/>
            <w:rFonts w:eastAsiaTheme="minorHAnsi"/>
            <w:sz w:val="28"/>
            <w:szCs w:val="28"/>
            <w:lang w:eastAsia="en-US"/>
          </w:rPr>
          <w:t>стандартной форме</w:t>
        </w:r>
      </w:hyperlink>
      <w:r w:rsidR="008D5FAD" w:rsidRPr="008D5FAD">
        <w:rPr>
          <w:rFonts w:eastAsiaTheme="minorHAnsi"/>
          <w:sz w:val="28"/>
          <w:szCs w:val="28"/>
          <w:lang w:eastAsia="en-US"/>
        </w:rPr>
        <w:t>, 30 календарных дней в ином случае</w:t>
      </w:r>
      <w:r>
        <w:rPr>
          <w:rFonts w:eastAsiaTheme="minorHAnsi"/>
          <w:sz w:val="28"/>
          <w:szCs w:val="28"/>
          <w:lang w:eastAsia="en-US"/>
        </w:rPr>
        <w:t>;</w:t>
      </w:r>
    </w:p>
    <w:p w:rsidR="008D5FAD" w:rsidRPr="008D5FAD" w:rsidRDefault="000D0B2F" w:rsidP="000D0B2F">
      <w:pPr>
        <w:pStyle w:val="article-renderblock"/>
        <w:numPr>
          <w:ilvl w:val="0"/>
          <w:numId w:val="4"/>
        </w:numPr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0D0B2F">
        <w:rPr>
          <w:rFonts w:eastAsiaTheme="minorHAnsi"/>
          <w:b/>
          <w:sz w:val="28"/>
          <w:szCs w:val="28"/>
          <w:lang w:eastAsia="en-US"/>
        </w:rPr>
        <w:t>Важно!</w:t>
      </w:r>
      <w:r>
        <w:rPr>
          <w:rFonts w:eastAsiaTheme="minorHAnsi"/>
          <w:sz w:val="28"/>
          <w:szCs w:val="28"/>
          <w:lang w:eastAsia="en-US"/>
        </w:rPr>
        <w:t xml:space="preserve"> Если вы проигнорируете данный этап, не направите заявление (претензию) в фина</w:t>
      </w:r>
      <w:r w:rsidR="001D07C1">
        <w:rPr>
          <w:rFonts w:eastAsiaTheme="minorHAnsi"/>
          <w:sz w:val="28"/>
          <w:szCs w:val="28"/>
          <w:lang w:eastAsia="en-US"/>
        </w:rPr>
        <w:t xml:space="preserve">нсовую организацию и не выждете </w:t>
      </w:r>
      <w:r>
        <w:rPr>
          <w:rFonts w:eastAsiaTheme="minorHAnsi"/>
          <w:sz w:val="28"/>
          <w:szCs w:val="28"/>
          <w:lang w:eastAsia="en-US"/>
        </w:rPr>
        <w:t xml:space="preserve">необходимый срок, </w:t>
      </w:r>
      <w:r w:rsidR="001D07C1">
        <w:rPr>
          <w:rFonts w:eastAsiaTheme="minorHAnsi"/>
          <w:sz w:val="28"/>
          <w:szCs w:val="28"/>
          <w:lang w:eastAsia="en-US"/>
        </w:rPr>
        <w:t xml:space="preserve">то </w:t>
      </w:r>
      <w:r>
        <w:rPr>
          <w:rFonts w:eastAsiaTheme="minorHAnsi"/>
          <w:sz w:val="28"/>
          <w:szCs w:val="28"/>
          <w:lang w:eastAsia="en-US"/>
        </w:rPr>
        <w:t>финансовый уполномоченный откажет в рассмотрении вашего обращения.</w:t>
      </w:r>
    </w:p>
    <w:p w:rsidR="000D0B2F" w:rsidRDefault="000D0B2F" w:rsidP="0049158D">
      <w:pPr>
        <w:pStyle w:val="article-renderblock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4F1C85" w:rsidRDefault="0049158D" w:rsidP="0049158D">
      <w:pPr>
        <w:pStyle w:val="article-renderblock"/>
        <w:shd w:val="clear" w:color="auto" w:fill="FFFFFF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Шаг </w:t>
      </w:r>
      <w:r w:rsidR="00B25BB2">
        <w:rPr>
          <w:sz w:val="28"/>
          <w:szCs w:val="28"/>
        </w:rPr>
        <w:t>№</w:t>
      </w:r>
      <w:r>
        <w:rPr>
          <w:sz w:val="28"/>
          <w:szCs w:val="28"/>
        </w:rPr>
        <w:t xml:space="preserve">3. </w:t>
      </w:r>
      <w:r w:rsidR="008D5FAD" w:rsidRPr="000471EE">
        <w:rPr>
          <w:sz w:val="28"/>
          <w:szCs w:val="28"/>
        </w:rPr>
        <w:t>Если вы не согласны с ответом</w:t>
      </w:r>
      <w:r w:rsidR="008D5FAD">
        <w:rPr>
          <w:sz w:val="28"/>
          <w:szCs w:val="28"/>
        </w:rPr>
        <w:t xml:space="preserve"> </w:t>
      </w:r>
      <w:r w:rsidR="008D5FAD" w:rsidRPr="000471EE">
        <w:rPr>
          <w:sz w:val="28"/>
          <w:szCs w:val="28"/>
        </w:rPr>
        <w:t>финансовой организации или</w:t>
      </w:r>
      <w:r w:rsidR="008D5FAD">
        <w:rPr>
          <w:sz w:val="28"/>
          <w:szCs w:val="28"/>
        </w:rPr>
        <w:t xml:space="preserve"> </w:t>
      </w:r>
      <w:r w:rsidR="008D5FAD" w:rsidRPr="000471EE">
        <w:rPr>
          <w:sz w:val="28"/>
          <w:szCs w:val="28"/>
        </w:rPr>
        <w:t>не получили его в установленный</w:t>
      </w:r>
      <w:r w:rsidR="008D5FAD">
        <w:rPr>
          <w:sz w:val="28"/>
          <w:szCs w:val="28"/>
        </w:rPr>
        <w:t xml:space="preserve"> </w:t>
      </w:r>
      <w:r w:rsidR="008D5FAD" w:rsidRPr="000471EE">
        <w:rPr>
          <w:sz w:val="28"/>
          <w:szCs w:val="28"/>
        </w:rPr>
        <w:t xml:space="preserve">срок, </w:t>
      </w:r>
      <w:hyperlink r:id="rId16" w:history="1">
        <w:r w:rsidR="008D5FAD" w:rsidRPr="00D90DCA">
          <w:rPr>
            <w:rStyle w:val="a3"/>
            <w:b/>
            <w:sz w:val="28"/>
            <w:szCs w:val="28"/>
          </w:rPr>
          <w:t>направьте обращение финансовому уполномоченному</w:t>
        </w:r>
      </w:hyperlink>
      <w:r w:rsidR="004F1C85">
        <w:rPr>
          <w:b/>
          <w:sz w:val="28"/>
          <w:szCs w:val="28"/>
        </w:rPr>
        <w:t>:</w:t>
      </w:r>
    </w:p>
    <w:p w:rsidR="004F1C85" w:rsidRPr="00CE3C38" w:rsidRDefault="0062146D" w:rsidP="004F1C85">
      <w:pPr>
        <w:pStyle w:val="article-renderblock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eastAsia="en-US"/>
        </w:rPr>
      </w:pPr>
      <w:proofErr w:type="spellStart"/>
      <w:r>
        <w:rPr>
          <w:sz w:val="28"/>
          <w:szCs w:val="28"/>
        </w:rPr>
        <w:t>Видеоинструкция</w:t>
      </w:r>
      <w:proofErr w:type="spellEnd"/>
      <w:r>
        <w:rPr>
          <w:sz w:val="28"/>
          <w:szCs w:val="28"/>
        </w:rPr>
        <w:t xml:space="preserve"> по подаче обращения находится на сайте финансового уполномоченного</w:t>
      </w:r>
      <w:r w:rsidR="004F1C85">
        <w:rPr>
          <w:sz w:val="28"/>
          <w:szCs w:val="28"/>
        </w:rPr>
        <w:t>;</w:t>
      </w:r>
    </w:p>
    <w:p w:rsidR="007A0D54" w:rsidRDefault="007A0D54" w:rsidP="007A0D54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трех рабочих дней со дня поступления обращения вам будет направлено уведомление о принятии обращения к рассмотрению либо об отказе;</w:t>
      </w:r>
    </w:p>
    <w:p w:rsidR="007A0D54" w:rsidRDefault="007A0D54" w:rsidP="007A0D54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обращение приняли, решение по нему должно быть вынесено в течение 15 рабочих дней;</w:t>
      </w:r>
    </w:p>
    <w:p w:rsidR="007A0D54" w:rsidRDefault="007A0D54" w:rsidP="007A0D54">
      <w:pPr>
        <w:pStyle w:val="a5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необходимости произвести независимую экспертизу, рассмотрение приостанавливается на время ее проведения, но не более чем на 10 рабочих дней;</w:t>
      </w:r>
    </w:p>
    <w:p w:rsidR="007A0D54" w:rsidRDefault="007A0D54" w:rsidP="007A0D54">
      <w:pPr>
        <w:pStyle w:val="article-renderblock"/>
        <w:numPr>
          <w:ilvl w:val="0"/>
          <w:numId w:val="5"/>
        </w:numPr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Финансовая организация обязана исполнить решение в финансового уполномоченного в срок, указанный в нём.</w:t>
      </w:r>
    </w:p>
    <w:p w:rsidR="006301C4" w:rsidRDefault="006301C4" w:rsidP="006301C4">
      <w:pPr>
        <w:pStyle w:val="article-renderblock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</w:t>
      </w:r>
    </w:p>
    <w:p w:rsidR="006B14E8" w:rsidRPr="00935FC4" w:rsidRDefault="006301C4" w:rsidP="006301C4">
      <w:pPr>
        <w:pStyle w:val="article-renderblock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2C178D">
        <w:rPr>
          <w:rFonts w:eastAsiaTheme="minorHAnsi"/>
          <w:i/>
          <w:sz w:val="28"/>
          <w:szCs w:val="28"/>
          <w:lang w:eastAsia="en-US"/>
        </w:rPr>
        <w:t xml:space="preserve">          </w:t>
      </w:r>
      <w:r w:rsidR="00BE2F43" w:rsidRPr="00935FC4">
        <w:rPr>
          <w:rFonts w:eastAsiaTheme="minorHAnsi"/>
          <w:sz w:val="28"/>
          <w:szCs w:val="28"/>
          <w:lang w:eastAsia="en-US"/>
        </w:rPr>
        <w:t xml:space="preserve">Если у вас остались вопросы по </w:t>
      </w:r>
      <w:r w:rsidR="002152DB" w:rsidRPr="00935FC4">
        <w:rPr>
          <w:rFonts w:eastAsiaTheme="minorHAnsi"/>
          <w:sz w:val="28"/>
          <w:szCs w:val="28"/>
          <w:lang w:eastAsia="en-US"/>
        </w:rPr>
        <w:t xml:space="preserve">досудебному </w:t>
      </w:r>
      <w:r w:rsidR="00890F5F" w:rsidRPr="00935FC4">
        <w:rPr>
          <w:rFonts w:eastAsiaTheme="minorHAnsi"/>
          <w:sz w:val="28"/>
          <w:szCs w:val="28"/>
          <w:lang w:eastAsia="en-US"/>
        </w:rPr>
        <w:t>порядку урегулирования споров между потребителями финансовых услуг и финансовыми организациями</w:t>
      </w:r>
      <w:r w:rsidR="002152DB" w:rsidRPr="00935FC4">
        <w:rPr>
          <w:rFonts w:eastAsiaTheme="minorHAnsi"/>
          <w:sz w:val="28"/>
          <w:szCs w:val="28"/>
          <w:lang w:eastAsia="en-US"/>
        </w:rPr>
        <w:t xml:space="preserve">, их можно задать </w:t>
      </w:r>
      <w:r w:rsidR="004D2FA5" w:rsidRPr="00935FC4">
        <w:rPr>
          <w:rFonts w:eastAsiaTheme="minorHAnsi"/>
          <w:sz w:val="28"/>
          <w:szCs w:val="28"/>
          <w:lang w:eastAsia="en-US"/>
        </w:rPr>
        <w:t>операторам</w:t>
      </w:r>
      <w:r w:rsidR="002152DB" w:rsidRPr="00935FC4">
        <w:rPr>
          <w:rFonts w:eastAsiaTheme="minorHAnsi"/>
          <w:sz w:val="28"/>
          <w:szCs w:val="28"/>
          <w:lang w:eastAsia="en-US"/>
        </w:rPr>
        <w:t xml:space="preserve"> к</w:t>
      </w:r>
      <w:r w:rsidR="00BE2F43" w:rsidRPr="00935FC4">
        <w:rPr>
          <w:rFonts w:eastAsiaTheme="minorHAnsi"/>
          <w:sz w:val="28"/>
          <w:szCs w:val="28"/>
          <w:lang w:eastAsia="en-US"/>
        </w:rPr>
        <w:t xml:space="preserve">онтактного центра Службы финансового уполномоченного по телефону </w:t>
      </w:r>
      <w:r w:rsidR="00BE2F43" w:rsidRPr="00935FC4">
        <w:rPr>
          <w:rFonts w:eastAsiaTheme="minorHAnsi"/>
          <w:b/>
          <w:sz w:val="28"/>
          <w:szCs w:val="28"/>
          <w:lang w:eastAsia="en-US"/>
        </w:rPr>
        <w:t>8 (800) 200-00-10</w:t>
      </w:r>
      <w:r w:rsidR="00BE2F43" w:rsidRPr="00935FC4">
        <w:rPr>
          <w:rFonts w:eastAsiaTheme="minorHAnsi"/>
          <w:sz w:val="28"/>
          <w:szCs w:val="28"/>
          <w:lang w:eastAsia="en-US"/>
        </w:rPr>
        <w:t xml:space="preserve"> (звонок по России бесплатный)</w:t>
      </w:r>
      <w:r w:rsidR="002152DB" w:rsidRPr="00935FC4">
        <w:rPr>
          <w:rFonts w:eastAsiaTheme="minorHAnsi"/>
          <w:sz w:val="28"/>
          <w:szCs w:val="28"/>
          <w:lang w:eastAsia="en-US"/>
        </w:rPr>
        <w:t xml:space="preserve">. Найти </w:t>
      </w:r>
      <w:r w:rsidR="00BE2F43" w:rsidRPr="00935FC4">
        <w:rPr>
          <w:rFonts w:eastAsiaTheme="minorHAnsi"/>
          <w:sz w:val="28"/>
          <w:szCs w:val="28"/>
          <w:lang w:eastAsia="en-US"/>
        </w:rPr>
        <w:t xml:space="preserve">ответы </w:t>
      </w:r>
      <w:r w:rsidR="00890F5F" w:rsidRPr="00935FC4">
        <w:rPr>
          <w:rFonts w:eastAsiaTheme="minorHAnsi"/>
          <w:sz w:val="28"/>
          <w:szCs w:val="28"/>
          <w:lang w:eastAsia="en-US"/>
        </w:rPr>
        <w:t xml:space="preserve">на наиболее часто задаваемые вопросы </w:t>
      </w:r>
      <w:r w:rsidR="002152DB" w:rsidRPr="00935FC4">
        <w:rPr>
          <w:rFonts w:eastAsiaTheme="minorHAnsi"/>
          <w:sz w:val="28"/>
          <w:szCs w:val="28"/>
          <w:lang w:eastAsia="en-US"/>
        </w:rPr>
        <w:t xml:space="preserve">можно также </w:t>
      </w:r>
      <w:r w:rsidR="00BE2F43" w:rsidRPr="00935FC4">
        <w:rPr>
          <w:rFonts w:eastAsiaTheme="minorHAnsi"/>
          <w:sz w:val="28"/>
          <w:szCs w:val="28"/>
          <w:lang w:eastAsia="en-US"/>
        </w:rPr>
        <w:t xml:space="preserve">на официальном сайте финансового уполномоченного </w:t>
      </w:r>
      <w:hyperlink r:id="rId17" w:history="1">
        <w:r w:rsidR="002152DB" w:rsidRPr="00935FC4">
          <w:rPr>
            <w:rStyle w:val="a3"/>
            <w:rFonts w:eastAsiaTheme="minorHAnsi"/>
            <w:b/>
            <w:sz w:val="28"/>
            <w:szCs w:val="28"/>
            <w:lang w:val="en-US" w:eastAsia="en-US"/>
          </w:rPr>
          <w:t>www</w:t>
        </w:r>
        <w:r w:rsidR="002152DB" w:rsidRPr="00935FC4">
          <w:rPr>
            <w:rStyle w:val="a3"/>
            <w:rFonts w:eastAsiaTheme="minorHAnsi"/>
            <w:b/>
            <w:sz w:val="28"/>
            <w:szCs w:val="28"/>
            <w:lang w:eastAsia="en-US"/>
          </w:rPr>
          <w:t>.</w:t>
        </w:r>
        <w:proofErr w:type="spellStart"/>
        <w:r w:rsidR="002152DB" w:rsidRPr="00935FC4">
          <w:rPr>
            <w:rStyle w:val="a3"/>
            <w:rFonts w:eastAsiaTheme="minorHAnsi"/>
            <w:b/>
            <w:sz w:val="28"/>
            <w:szCs w:val="28"/>
            <w:lang w:val="en-US" w:eastAsia="en-US"/>
          </w:rPr>
          <w:t>finombudsman</w:t>
        </w:r>
        <w:proofErr w:type="spellEnd"/>
        <w:r w:rsidR="002152DB" w:rsidRPr="00935FC4">
          <w:rPr>
            <w:rStyle w:val="a3"/>
            <w:rFonts w:eastAsiaTheme="minorHAnsi"/>
            <w:b/>
            <w:sz w:val="28"/>
            <w:szCs w:val="28"/>
            <w:lang w:eastAsia="en-US"/>
          </w:rPr>
          <w:t>.</w:t>
        </w:r>
        <w:proofErr w:type="spellStart"/>
        <w:r w:rsidR="002152DB" w:rsidRPr="00935FC4">
          <w:rPr>
            <w:rStyle w:val="a3"/>
            <w:rFonts w:eastAsiaTheme="minorHAnsi"/>
            <w:b/>
            <w:sz w:val="28"/>
            <w:szCs w:val="28"/>
            <w:lang w:val="en-US" w:eastAsia="en-US"/>
          </w:rPr>
          <w:t>ru</w:t>
        </w:r>
        <w:proofErr w:type="spellEnd"/>
      </w:hyperlink>
      <w:r w:rsidR="002152DB" w:rsidRPr="00935FC4">
        <w:rPr>
          <w:rFonts w:eastAsiaTheme="minorHAnsi"/>
          <w:sz w:val="28"/>
          <w:szCs w:val="28"/>
          <w:lang w:eastAsia="en-US"/>
        </w:rPr>
        <w:t xml:space="preserve"> </w:t>
      </w:r>
      <w:r w:rsidR="00890F5F" w:rsidRPr="00935FC4">
        <w:rPr>
          <w:rFonts w:eastAsiaTheme="minorHAnsi"/>
          <w:sz w:val="28"/>
          <w:szCs w:val="28"/>
          <w:lang w:eastAsia="en-US"/>
        </w:rPr>
        <w:t xml:space="preserve">в разделе </w:t>
      </w:r>
      <w:hyperlink r:id="rId18" w:history="1">
        <w:r w:rsidR="00890F5F" w:rsidRPr="00935FC4">
          <w:rPr>
            <w:rStyle w:val="a3"/>
            <w:rFonts w:eastAsiaTheme="minorHAnsi"/>
            <w:sz w:val="28"/>
            <w:szCs w:val="28"/>
            <w:lang w:eastAsia="en-US"/>
          </w:rPr>
          <w:t>«База знаний»</w:t>
        </w:r>
      </w:hyperlink>
      <w:r w:rsidR="00890F5F" w:rsidRPr="00935FC4">
        <w:rPr>
          <w:rFonts w:eastAsiaTheme="minorHAnsi"/>
          <w:sz w:val="28"/>
          <w:szCs w:val="28"/>
          <w:lang w:eastAsia="en-US"/>
        </w:rPr>
        <w:t>.</w:t>
      </w:r>
    </w:p>
    <w:p w:rsidR="00CA2D49" w:rsidRDefault="00CA2D49" w:rsidP="006301C4">
      <w:pPr>
        <w:pStyle w:val="article-renderblock"/>
        <w:shd w:val="clear" w:color="auto" w:fill="FFFFFF"/>
        <w:spacing w:before="0" w:beforeAutospacing="0" w:after="0" w:afterAutospacing="0" w:line="360" w:lineRule="auto"/>
        <w:jc w:val="both"/>
        <w:rPr>
          <w:rFonts w:eastAsiaTheme="minorHAnsi"/>
          <w:i/>
          <w:sz w:val="28"/>
          <w:szCs w:val="28"/>
          <w:lang w:eastAsia="en-US"/>
        </w:rPr>
      </w:pPr>
    </w:p>
    <w:p w:rsidR="00EA248F" w:rsidRDefault="00EA248F" w:rsidP="004078F7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>Теги:</w:t>
      </w:r>
    </w:p>
    <w:p w:rsidR="007A4EDA" w:rsidRPr="007A4EDA" w:rsidRDefault="007A4EDA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7A4EDA">
        <w:rPr>
          <w:rFonts w:eastAsiaTheme="minorHAnsi"/>
          <w:i/>
          <w:sz w:val="28"/>
          <w:szCs w:val="28"/>
          <w:lang w:eastAsia="en-US"/>
        </w:rPr>
        <w:t>банк не возвращает</w:t>
      </w:r>
    </w:p>
    <w:p w:rsidR="007A4EDA" w:rsidRPr="007A4EDA" w:rsidRDefault="007A4EDA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7A4EDA">
        <w:rPr>
          <w:rFonts w:eastAsiaTheme="minorHAnsi"/>
          <w:i/>
          <w:sz w:val="28"/>
          <w:szCs w:val="28"/>
          <w:lang w:eastAsia="en-US"/>
        </w:rPr>
        <w:t>банк не платит</w:t>
      </w:r>
    </w:p>
    <w:p w:rsidR="007A4EDA" w:rsidRDefault="007A4EDA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7A4EDA">
        <w:rPr>
          <w:rFonts w:eastAsiaTheme="minorHAnsi"/>
          <w:i/>
          <w:sz w:val="28"/>
          <w:szCs w:val="28"/>
          <w:lang w:eastAsia="en-US"/>
        </w:rPr>
        <w:t>банк отказал</w:t>
      </w:r>
    </w:p>
    <w:p w:rsidR="00FF1015" w:rsidRDefault="00FF1015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>банк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вернуть деньги из банка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>выплата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>досудебное урегулирование споров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>ДТП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proofErr w:type="spellStart"/>
      <w:r w:rsidRPr="004078F7">
        <w:rPr>
          <w:rFonts w:eastAsiaTheme="minorHAnsi"/>
          <w:i/>
          <w:sz w:val="28"/>
          <w:szCs w:val="28"/>
          <w:lang w:eastAsia="en-US"/>
        </w:rPr>
        <w:t>европротокол</w:t>
      </w:r>
      <w:proofErr w:type="spellEnd"/>
      <w:r w:rsidRPr="004078F7">
        <w:rPr>
          <w:rFonts w:eastAsiaTheme="minorHAnsi"/>
          <w:i/>
          <w:sz w:val="28"/>
          <w:szCs w:val="28"/>
          <w:lang w:eastAsia="en-US"/>
        </w:rPr>
        <w:t xml:space="preserve">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жалоба на банк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жалоба на страховую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жалоба по ОСАГО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жалоба финансовому уполномоченному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>заявление о страховом возмещении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>заявление о страховом случае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заявление финансовому уполномоченному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как оформить обращение финансовому уполномоченному </w:t>
      </w:r>
    </w:p>
    <w:p w:rsid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>каско</w:t>
      </w:r>
    </w:p>
    <w:p w:rsidR="00FF1015" w:rsidRPr="004078F7" w:rsidRDefault="00FF1015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>мфо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обращение </w:t>
      </w:r>
      <w:proofErr w:type="spellStart"/>
      <w:r w:rsidRPr="004078F7">
        <w:rPr>
          <w:rFonts w:eastAsiaTheme="minorHAnsi"/>
          <w:i/>
          <w:sz w:val="28"/>
          <w:szCs w:val="28"/>
          <w:lang w:eastAsia="en-US"/>
        </w:rPr>
        <w:t>финуполномоченному</w:t>
      </w:r>
      <w:proofErr w:type="spellEnd"/>
      <w:r w:rsidRPr="004078F7">
        <w:rPr>
          <w:rFonts w:eastAsiaTheme="minorHAnsi"/>
          <w:i/>
          <w:sz w:val="28"/>
          <w:szCs w:val="28"/>
          <w:lang w:eastAsia="en-US"/>
        </w:rPr>
        <w:t xml:space="preserve">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омбудсмен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>ОСАГО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подать жалобу финансовому уполномоченному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lastRenderedPageBreak/>
        <w:t xml:space="preserve">подать обращение финансовому уполномоченному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подача обращения </w:t>
      </w:r>
      <w:proofErr w:type="spellStart"/>
      <w:r w:rsidRPr="004078F7">
        <w:rPr>
          <w:rFonts w:eastAsiaTheme="minorHAnsi"/>
          <w:i/>
          <w:sz w:val="28"/>
          <w:szCs w:val="28"/>
          <w:lang w:eastAsia="en-US"/>
        </w:rPr>
        <w:t>финуполномоченному</w:t>
      </w:r>
      <w:proofErr w:type="spellEnd"/>
      <w:r w:rsidRPr="004078F7">
        <w:rPr>
          <w:rFonts w:eastAsiaTheme="minorHAnsi"/>
          <w:i/>
          <w:sz w:val="28"/>
          <w:szCs w:val="28"/>
          <w:lang w:eastAsia="en-US"/>
        </w:rPr>
        <w:t xml:space="preserve">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пожаловаться на банк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пожаловаться на страховую </w:t>
      </w:r>
    </w:p>
    <w:p w:rsid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>пожаловаться на страховую компанию</w:t>
      </w:r>
    </w:p>
    <w:p w:rsidR="000912A3" w:rsidRDefault="000912A3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>пожаловаться на МФО</w:t>
      </w:r>
    </w:p>
    <w:p w:rsidR="000912A3" w:rsidRPr="004078F7" w:rsidRDefault="000912A3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 xml:space="preserve">пожаловаться на </w:t>
      </w:r>
      <w:proofErr w:type="spellStart"/>
      <w:r>
        <w:rPr>
          <w:rFonts w:eastAsiaTheme="minorHAnsi"/>
          <w:i/>
          <w:sz w:val="28"/>
          <w:szCs w:val="28"/>
          <w:lang w:eastAsia="en-US"/>
        </w:rPr>
        <w:t>микрофинансовую</w:t>
      </w:r>
      <w:proofErr w:type="spellEnd"/>
      <w:r>
        <w:rPr>
          <w:rFonts w:eastAsiaTheme="minorHAnsi"/>
          <w:i/>
          <w:sz w:val="28"/>
          <w:szCs w:val="28"/>
          <w:lang w:eastAsia="en-US"/>
        </w:rPr>
        <w:t xml:space="preserve"> компанию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спор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спор по ОСАГО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способы подачи обращения уполномоченному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>страховая компания не платит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>страховая компания отказала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страховая не платит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страховая не платит </w:t>
      </w:r>
    </w:p>
    <w:p w:rsid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>страховая отказала</w:t>
      </w:r>
    </w:p>
    <w:p w:rsidR="00FF1015" w:rsidRPr="004078F7" w:rsidRDefault="00FF1015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>
        <w:rPr>
          <w:rFonts w:eastAsiaTheme="minorHAnsi"/>
          <w:i/>
          <w:sz w:val="28"/>
          <w:szCs w:val="28"/>
          <w:lang w:eastAsia="en-US"/>
        </w:rPr>
        <w:t>страховая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>страховой случай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 xml:space="preserve">финансовый омбудсмен 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r w:rsidRPr="004078F7">
        <w:rPr>
          <w:rFonts w:eastAsiaTheme="minorHAnsi"/>
          <w:i/>
          <w:sz w:val="28"/>
          <w:szCs w:val="28"/>
          <w:lang w:eastAsia="en-US"/>
        </w:rPr>
        <w:t>финансовый уполномоченный</w:t>
      </w:r>
    </w:p>
    <w:p w:rsidR="004078F7" w:rsidRPr="004078F7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proofErr w:type="spellStart"/>
      <w:r w:rsidRPr="004078F7">
        <w:rPr>
          <w:rFonts w:eastAsiaTheme="minorHAnsi"/>
          <w:i/>
          <w:sz w:val="28"/>
          <w:szCs w:val="28"/>
          <w:lang w:eastAsia="en-US"/>
        </w:rPr>
        <w:t>финомбудсмен</w:t>
      </w:r>
      <w:proofErr w:type="spellEnd"/>
      <w:r w:rsidRPr="004078F7">
        <w:rPr>
          <w:rFonts w:eastAsiaTheme="minorHAnsi"/>
          <w:i/>
          <w:sz w:val="28"/>
          <w:szCs w:val="28"/>
          <w:lang w:eastAsia="en-US"/>
        </w:rPr>
        <w:t xml:space="preserve"> </w:t>
      </w:r>
    </w:p>
    <w:p w:rsidR="00CA2D49" w:rsidRPr="002C178D" w:rsidRDefault="004078F7" w:rsidP="00374FDA">
      <w:pPr>
        <w:pStyle w:val="article-renderblock"/>
        <w:shd w:val="clear" w:color="auto" w:fill="FFFFFF"/>
        <w:spacing w:before="0" w:beforeAutospacing="0" w:after="0" w:afterAutospacing="0"/>
        <w:jc w:val="both"/>
        <w:rPr>
          <w:rFonts w:eastAsiaTheme="minorHAnsi"/>
          <w:i/>
          <w:sz w:val="28"/>
          <w:szCs w:val="28"/>
          <w:lang w:eastAsia="en-US"/>
        </w:rPr>
      </w:pPr>
      <w:proofErr w:type="spellStart"/>
      <w:r w:rsidRPr="004078F7">
        <w:rPr>
          <w:rFonts w:eastAsiaTheme="minorHAnsi"/>
          <w:i/>
          <w:sz w:val="28"/>
          <w:szCs w:val="28"/>
          <w:lang w:eastAsia="en-US"/>
        </w:rPr>
        <w:t>финуполномоченный</w:t>
      </w:r>
      <w:proofErr w:type="spellEnd"/>
    </w:p>
    <w:sectPr w:rsidR="00CA2D49" w:rsidRPr="002C1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B793D"/>
    <w:multiLevelType w:val="hybridMultilevel"/>
    <w:tmpl w:val="DE96B83C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142D2C4D"/>
    <w:multiLevelType w:val="hybridMultilevel"/>
    <w:tmpl w:val="E1CE3C20"/>
    <w:lvl w:ilvl="0" w:tplc="550869E4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2493797"/>
    <w:multiLevelType w:val="hybridMultilevel"/>
    <w:tmpl w:val="A816D19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5563708"/>
    <w:multiLevelType w:val="hybridMultilevel"/>
    <w:tmpl w:val="7656218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5FB1504"/>
    <w:multiLevelType w:val="hybridMultilevel"/>
    <w:tmpl w:val="C6AA007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698303DF"/>
    <w:multiLevelType w:val="hybridMultilevel"/>
    <w:tmpl w:val="5122FA9A"/>
    <w:lvl w:ilvl="0" w:tplc="0419000B">
      <w:start w:val="1"/>
      <w:numFmt w:val="bullet"/>
      <w:lvlText w:val="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3B56"/>
    <w:rsid w:val="00001566"/>
    <w:rsid w:val="0001435B"/>
    <w:rsid w:val="00023979"/>
    <w:rsid w:val="00023B56"/>
    <w:rsid w:val="00030E7F"/>
    <w:rsid w:val="00034D1A"/>
    <w:rsid w:val="000471EE"/>
    <w:rsid w:val="000912A3"/>
    <w:rsid w:val="000B180C"/>
    <w:rsid w:val="000B7843"/>
    <w:rsid w:val="000D0B2F"/>
    <w:rsid w:val="000E52F7"/>
    <w:rsid w:val="00101175"/>
    <w:rsid w:val="0012253E"/>
    <w:rsid w:val="00122B6D"/>
    <w:rsid w:val="00123270"/>
    <w:rsid w:val="0015410B"/>
    <w:rsid w:val="00176D3E"/>
    <w:rsid w:val="0019013B"/>
    <w:rsid w:val="001A3E9B"/>
    <w:rsid w:val="001C0C3D"/>
    <w:rsid w:val="001C4EC4"/>
    <w:rsid w:val="001D07C1"/>
    <w:rsid w:val="001E4C59"/>
    <w:rsid w:val="00210F55"/>
    <w:rsid w:val="002152DB"/>
    <w:rsid w:val="00232394"/>
    <w:rsid w:val="00236106"/>
    <w:rsid w:val="0024170A"/>
    <w:rsid w:val="00272127"/>
    <w:rsid w:val="002748EC"/>
    <w:rsid w:val="00275D6E"/>
    <w:rsid w:val="00282977"/>
    <w:rsid w:val="002A7FB0"/>
    <w:rsid w:val="002C178D"/>
    <w:rsid w:val="002F0849"/>
    <w:rsid w:val="002F77FA"/>
    <w:rsid w:val="00301E2A"/>
    <w:rsid w:val="00314F5D"/>
    <w:rsid w:val="00337EF8"/>
    <w:rsid w:val="00363749"/>
    <w:rsid w:val="00364CC7"/>
    <w:rsid w:val="00374FDA"/>
    <w:rsid w:val="003C295D"/>
    <w:rsid w:val="003E0DC6"/>
    <w:rsid w:val="003E6F7B"/>
    <w:rsid w:val="004078F7"/>
    <w:rsid w:val="00411050"/>
    <w:rsid w:val="00422AE9"/>
    <w:rsid w:val="004600BF"/>
    <w:rsid w:val="00460BB1"/>
    <w:rsid w:val="00487B17"/>
    <w:rsid w:val="0049158D"/>
    <w:rsid w:val="004D2FA5"/>
    <w:rsid w:val="004D3BCC"/>
    <w:rsid w:val="004F1C85"/>
    <w:rsid w:val="00500080"/>
    <w:rsid w:val="00506E55"/>
    <w:rsid w:val="005426A8"/>
    <w:rsid w:val="00572C1B"/>
    <w:rsid w:val="005825CC"/>
    <w:rsid w:val="005B239F"/>
    <w:rsid w:val="005E6632"/>
    <w:rsid w:val="0060548C"/>
    <w:rsid w:val="0062146D"/>
    <w:rsid w:val="006301C4"/>
    <w:rsid w:val="00660AB0"/>
    <w:rsid w:val="0066562D"/>
    <w:rsid w:val="00670AE4"/>
    <w:rsid w:val="00672A19"/>
    <w:rsid w:val="00683CEA"/>
    <w:rsid w:val="006A7658"/>
    <w:rsid w:val="006B14E8"/>
    <w:rsid w:val="00740055"/>
    <w:rsid w:val="00764961"/>
    <w:rsid w:val="00782AC7"/>
    <w:rsid w:val="007A0D54"/>
    <w:rsid w:val="007A4B97"/>
    <w:rsid w:val="007A4EDA"/>
    <w:rsid w:val="007C6D69"/>
    <w:rsid w:val="00870F47"/>
    <w:rsid w:val="008741EC"/>
    <w:rsid w:val="00886A2A"/>
    <w:rsid w:val="00890F5F"/>
    <w:rsid w:val="00895F21"/>
    <w:rsid w:val="008C2DE2"/>
    <w:rsid w:val="008D5FAD"/>
    <w:rsid w:val="008F5049"/>
    <w:rsid w:val="008F7704"/>
    <w:rsid w:val="00902EA6"/>
    <w:rsid w:val="009141FE"/>
    <w:rsid w:val="00935FC4"/>
    <w:rsid w:val="0094086C"/>
    <w:rsid w:val="009471D0"/>
    <w:rsid w:val="009A3FE4"/>
    <w:rsid w:val="009F260F"/>
    <w:rsid w:val="00A110B4"/>
    <w:rsid w:val="00A12F7F"/>
    <w:rsid w:val="00A244A8"/>
    <w:rsid w:val="00A36F90"/>
    <w:rsid w:val="00A77852"/>
    <w:rsid w:val="00A861A1"/>
    <w:rsid w:val="00AA06AA"/>
    <w:rsid w:val="00AC4A9A"/>
    <w:rsid w:val="00B20ABA"/>
    <w:rsid w:val="00B25BB2"/>
    <w:rsid w:val="00B4515E"/>
    <w:rsid w:val="00B75433"/>
    <w:rsid w:val="00B83C72"/>
    <w:rsid w:val="00BB5F11"/>
    <w:rsid w:val="00BD6BB6"/>
    <w:rsid w:val="00BE2F43"/>
    <w:rsid w:val="00BF1762"/>
    <w:rsid w:val="00C033E5"/>
    <w:rsid w:val="00C15A21"/>
    <w:rsid w:val="00C4427C"/>
    <w:rsid w:val="00C44380"/>
    <w:rsid w:val="00C46F5A"/>
    <w:rsid w:val="00C65E9A"/>
    <w:rsid w:val="00C71341"/>
    <w:rsid w:val="00C71378"/>
    <w:rsid w:val="00C92AC1"/>
    <w:rsid w:val="00CA2D49"/>
    <w:rsid w:val="00CC6712"/>
    <w:rsid w:val="00CE3C06"/>
    <w:rsid w:val="00CE3C38"/>
    <w:rsid w:val="00CF5FBC"/>
    <w:rsid w:val="00D51C91"/>
    <w:rsid w:val="00D53214"/>
    <w:rsid w:val="00D629DE"/>
    <w:rsid w:val="00D80CBD"/>
    <w:rsid w:val="00D82302"/>
    <w:rsid w:val="00D90DCA"/>
    <w:rsid w:val="00DB7BBC"/>
    <w:rsid w:val="00E11758"/>
    <w:rsid w:val="00E130A8"/>
    <w:rsid w:val="00E22DB2"/>
    <w:rsid w:val="00E51EC7"/>
    <w:rsid w:val="00E7212E"/>
    <w:rsid w:val="00E84E28"/>
    <w:rsid w:val="00E94504"/>
    <w:rsid w:val="00E94F29"/>
    <w:rsid w:val="00EA248F"/>
    <w:rsid w:val="00ED252B"/>
    <w:rsid w:val="00ED2562"/>
    <w:rsid w:val="00EE25DA"/>
    <w:rsid w:val="00EE4163"/>
    <w:rsid w:val="00EF1280"/>
    <w:rsid w:val="00F00CE7"/>
    <w:rsid w:val="00F2135E"/>
    <w:rsid w:val="00F225EF"/>
    <w:rsid w:val="00F62B78"/>
    <w:rsid w:val="00F64AE9"/>
    <w:rsid w:val="00F8627A"/>
    <w:rsid w:val="00F93462"/>
    <w:rsid w:val="00FD6271"/>
    <w:rsid w:val="00FD6E3C"/>
    <w:rsid w:val="00FF1015"/>
    <w:rsid w:val="00FF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8C2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8C2D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82977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FD6E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-renderblock">
    <w:name w:val="article-render__block"/>
    <w:basedOn w:val="a"/>
    <w:rsid w:val="008C2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8C2DE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82977"/>
    <w:rPr>
      <w:color w:val="954F72" w:themeColor="followedHyperlink"/>
      <w:u w:val="single"/>
    </w:rPr>
  </w:style>
  <w:style w:type="paragraph" w:styleId="a5">
    <w:name w:val="List Paragraph"/>
    <w:basedOn w:val="a"/>
    <w:uiPriority w:val="34"/>
    <w:qFormat/>
    <w:rsid w:val="00FD6E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73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457310/1/info" TargetMode="External"/><Relationship Id="rId13" Type="http://schemas.openxmlformats.org/officeDocument/2006/relationships/hyperlink" Target="https://finombudsman.ru/wp-content/uploads/2022/04/Blank-zajavlenija-pretenzii-potrebitelja-v-finansovuju-organizaciju.docx" TargetMode="External"/><Relationship Id="rId18" Type="http://schemas.openxmlformats.org/officeDocument/2006/relationships/hyperlink" Target="https://finombudsman.ru/finobr/baza-znanij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finombudsman.ru/lk/login" TargetMode="External"/><Relationship Id="rId12" Type="http://schemas.openxmlformats.org/officeDocument/2006/relationships/hyperlink" Target="https://finombudsman.ru/kb/poryadok-napravleniya-zayavleniya-v-finansovuyu-organizatsiyu/" TargetMode="External"/><Relationship Id="rId17" Type="http://schemas.openxmlformats.org/officeDocument/2006/relationships/hyperlink" Target="http://www.finombudsman.ru" TargetMode="External"/><Relationship Id="rId2" Type="http://schemas.openxmlformats.org/officeDocument/2006/relationships/styles" Target="styles.xml"/><Relationship Id="rId16" Type="http://schemas.openxmlformats.org/officeDocument/2006/relationships/hyperlink" Target="https://finombudsman.ru/kbtopic/kak-podat-obrashchenie-finansovomu-upolnomochennom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finombudsman.ru/kbtopic/kak-podat-obrashchenie-finansovomu-upolnomochennomu/" TargetMode="External"/><Relationship Id="rId11" Type="http://schemas.openxmlformats.org/officeDocument/2006/relationships/hyperlink" Target="https://finombudsman.ru/podlezhit-li-spor-rassmotreniyu-finansovym-upolnomochennym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inombudsman.ru/wp-content/uploads/2022/04/Blank-zajavlenija-pretenzii-potrebitelja-v-finansovuju-organizaciju.docx" TargetMode="External"/><Relationship Id="rId10" Type="http://schemas.openxmlformats.org/officeDocument/2006/relationships/hyperlink" Target="https://finombudsman.ru/kbtopic/spory-podlezhashchie-rassmotreniyu-finansovym-upolnomochenny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inombudsman.ru/podlezhit-li-spor-rassmotreniyu-finansovym-upolnomochennym/" TargetMode="External"/><Relationship Id="rId14" Type="http://schemas.openxmlformats.org/officeDocument/2006/relationships/hyperlink" Target="https://finombudsman.ru/kb/obraztsy-zayavlenij-pretenzij-dlya-napravleniya-v-finansovye-organizatsi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1376</Words>
  <Characters>7849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MyCompany</Company>
  <LinksUpToDate>false</LinksUpToDate>
  <CharactersWithSpaces>9207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Авербах Виктория Викторовна</dc:creator>
  <cp:lastModifiedBy>Розенберг Елена Михайловна</cp:lastModifiedBy>
  <cp:revision>2</cp:revision>
  <dcterms:created xsi:type="dcterms:W3CDTF">2022-04-26T10:23:00Z</dcterms:created>
  <dcterms:modified xsi:type="dcterms:W3CDTF">2022-04-26T10:23:00Z</dcterms:modified>
</cp:coreProperties>
</file>