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385" w:rsidRPr="00D65385" w:rsidRDefault="002F30DE" w:rsidP="00D653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Предприниматели,</w:t>
      </w:r>
      <w:r w:rsidRPr="00D6538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="00D65385" w:rsidRPr="00D65385">
        <w:rPr>
          <w:rFonts w:ascii="Times New Roman" w:hAnsi="Times New Roman" w:cs="Times New Roman"/>
          <w:b/>
          <w:sz w:val="28"/>
          <w:szCs w:val="28"/>
        </w:rPr>
        <w:t>острадавшие в результате атак БПЛА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="00D65385" w:rsidRPr="00D65385">
        <w:rPr>
          <w:rFonts w:ascii="Times New Roman" w:hAnsi="Times New Roman" w:cs="Times New Roman"/>
          <w:b/>
          <w:sz w:val="28"/>
          <w:szCs w:val="28"/>
        </w:rPr>
        <w:t xml:space="preserve"> могут применить пониженные ставки по УСН за 2026 год</w:t>
      </w:r>
    </w:p>
    <w:p w:rsidR="00D65385" w:rsidRPr="00D65385" w:rsidRDefault="00D65385" w:rsidP="00184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5385" w:rsidRPr="00D65385" w:rsidRDefault="00D65385" w:rsidP="00D65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385">
        <w:rPr>
          <w:rFonts w:ascii="Times New Roman" w:hAnsi="Times New Roman" w:cs="Times New Roman"/>
          <w:sz w:val="28"/>
          <w:szCs w:val="28"/>
        </w:rPr>
        <w:t xml:space="preserve">Законом Саратовской области </w:t>
      </w:r>
      <w:r w:rsidRPr="00184881">
        <w:rPr>
          <w:rFonts w:ascii="Times New Roman" w:hAnsi="Times New Roman" w:cs="Times New Roman"/>
          <w:sz w:val="28"/>
          <w:szCs w:val="28"/>
          <w:u w:val="single"/>
        </w:rPr>
        <w:t>от 29.09.2026 № 68-ЗСО</w:t>
      </w:r>
      <w:r w:rsidRPr="00D65385">
        <w:rPr>
          <w:rFonts w:ascii="Times New Roman" w:hAnsi="Times New Roman" w:cs="Times New Roman"/>
          <w:sz w:val="28"/>
          <w:szCs w:val="28"/>
        </w:rPr>
        <w:t xml:space="preserve"> предусмотрены меры поддержки для организаций и индивидуальных предпринимателей, пострадавших в результате атак с применением БПЛА на объекты группы «РВБ».</w:t>
      </w:r>
    </w:p>
    <w:p w:rsidR="00D65385" w:rsidRPr="00D65385" w:rsidRDefault="00D65385" w:rsidP="00D65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385">
        <w:rPr>
          <w:rFonts w:ascii="Times New Roman" w:hAnsi="Times New Roman" w:cs="Times New Roman"/>
          <w:sz w:val="28"/>
          <w:szCs w:val="28"/>
        </w:rPr>
        <w:t xml:space="preserve">Для </w:t>
      </w:r>
      <w:r w:rsidR="00E715F4">
        <w:rPr>
          <w:rFonts w:ascii="Times New Roman" w:hAnsi="Times New Roman" w:cs="Times New Roman"/>
          <w:sz w:val="28"/>
          <w:szCs w:val="28"/>
        </w:rPr>
        <w:t>налогоплательщиков</w:t>
      </w:r>
      <w:r w:rsidRPr="00D65385">
        <w:rPr>
          <w:rFonts w:ascii="Times New Roman" w:hAnsi="Times New Roman" w:cs="Times New Roman"/>
          <w:sz w:val="28"/>
          <w:szCs w:val="28"/>
        </w:rPr>
        <w:t xml:space="preserve">, применяющих упрощенную систему налогообложения (УСН), установлены </w:t>
      </w:r>
      <w:r w:rsidR="006B0721">
        <w:rPr>
          <w:rFonts w:ascii="Times New Roman" w:hAnsi="Times New Roman" w:cs="Times New Roman"/>
          <w:sz w:val="28"/>
          <w:szCs w:val="28"/>
        </w:rPr>
        <w:t>пониженные налоговые ставки в ра</w:t>
      </w:r>
      <w:r w:rsidRPr="00D65385">
        <w:rPr>
          <w:rFonts w:ascii="Times New Roman" w:hAnsi="Times New Roman" w:cs="Times New Roman"/>
          <w:sz w:val="28"/>
          <w:szCs w:val="28"/>
        </w:rPr>
        <w:t>змере:</w:t>
      </w:r>
    </w:p>
    <w:p w:rsidR="00D65385" w:rsidRPr="00D65385" w:rsidRDefault="00D65385" w:rsidP="00D65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385">
        <w:rPr>
          <w:rFonts w:ascii="Times New Roman" w:hAnsi="Times New Roman" w:cs="Times New Roman"/>
          <w:sz w:val="28"/>
          <w:szCs w:val="28"/>
        </w:rPr>
        <w:t>- 2%, если объектом налогообложения являются доходы;</w:t>
      </w:r>
    </w:p>
    <w:p w:rsidR="00D65385" w:rsidRPr="00D65385" w:rsidRDefault="00D65385" w:rsidP="00D65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D65385">
        <w:rPr>
          <w:rFonts w:ascii="Times New Roman" w:hAnsi="Times New Roman" w:cs="Times New Roman"/>
          <w:sz w:val="28"/>
          <w:szCs w:val="28"/>
        </w:rPr>
        <w:t>7,5%, если объектом налогообложения являются доходы, уменьшенные на величину расходов.</w:t>
      </w:r>
    </w:p>
    <w:p w:rsidR="00D65385" w:rsidRPr="00D65385" w:rsidRDefault="00D65385" w:rsidP="00D65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385">
        <w:rPr>
          <w:rFonts w:ascii="Times New Roman" w:hAnsi="Times New Roman" w:cs="Times New Roman"/>
          <w:sz w:val="28"/>
          <w:szCs w:val="28"/>
        </w:rPr>
        <w:t xml:space="preserve">Льготой могут воспользоваться пострадавшие, имеющие право на получение поддержки в соответствии с постановлением Правительства Российской Федерации </w:t>
      </w:r>
      <w:r w:rsidRPr="00D65385">
        <w:rPr>
          <w:rFonts w:ascii="Times New Roman" w:hAnsi="Times New Roman" w:cs="Times New Roman"/>
          <w:sz w:val="28"/>
          <w:szCs w:val="28"/>
          <w:u w:val="single"/>
        </w:rPr>
        <w:t>от 25 августа 2026 года № 1074</w:t>
      </w:r>
      <w:r w:rsidRPr="00D65385">
        <w:rPr>
          <w:rFonts w:ascii="Times New Roman" w:hAnsi="Times New Roman" w:cs="Times New Roman"/>
          <w:sz w:val="28"/>
          <w:szCs w:val="28"/>
        </w:rPr>
        <w:t>.</w:t>
      </w:r>
    </w:p>
    <w:p w:rsidR="004270E6" w:rsidRDefault="00D65385" w:rsidP="00D65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385">
        <w:rPr>
          <w:rFonts w:ascii="Times New Roman" w:hAnsi="Times New Roman" w:cs="Times New Roman"/>
          <w:sz w:val="28"/>
          <w:szCs w:val="28"/>
        </w:rPr>
        <w:t>Указанные положения действуют по 31 декабря 2026 года включительно и распространяются на правоотношения за налоговый период 2026 года.</w:t>
      </w:r>
    </w:p>
    <w:p w:rsidR="00D65385" w:rsidRDefault="00D65385" w:rsidP="00D65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385">
        <w:rPr>
          <w:rFonts w:ascii="Times New Roman" w:hAnsi="Times New Roman" w:cs="Times New Roman"/>
          <w:sz w:val="28"/>
          <w:szCs w:val="28"/>
        </w:rPr>
        <w:t>Перечни пострадавших лиц и сумма их ущерба формируются ООО «РВБ», направляются в ФНС России и территориальные органы страховщика по месту учета пострадавшего лица ежемесячно не позднее 10-го числа. ООО «РВБ» вправе впоследствии уточнить сведения – они будут учтены за все месяцы с августа 2026 года.</w:t>
      </w:r>
    </w:p>
    <w:p w:rsidR="00184881" w:rsidRDefault="00184881" w:rsidP="00184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881">
        <w:rPr>
          <w:rFonts w:ascii="Times New Roman" w:hAnsi="Times New Roman" w:cs="Times New Roman"/>
          <w:sz w:val="28"/>
          <w:szCs w:val="28"/>
        </w:rPr>
        <w:t>Для решения воз</w:t>
      </w:r>
      <w:r>
        <w:rPr>
          <w:rFonts w:ascii="Times New Roman" w:hAnsi="Times New Roman" w:cs="Times New Roman"/>
          <w:sz w:val="28"/>
          <w:szCs w:val="28"/>
        </w:rPr>
        <w:t xml:space="preserve">никающих вопросов функционируют </w:t>
      </w:r>
      <w:r w:rsidRPr="00184881">
        <w:rPr>
          <w:rFonts w:ascii="Times New Roman" w:hAnsi="Times New Roman" w:cs="Times New Roman"/>
          <w:sz w:val="28"/>
          <w:szCs w:val="28"/>
        </w:rPr>
        <w:t>специальные каналы связи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84881" w:rsidRDefault="00184881" w:rsidP="00184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</w:t>
      </w:r>
      <w:r w:rsidRPr="00184881">
        <w:rPr>
          <w:rFonts w:ascii="Times New Roman" w:hAnsi="Times New Roman" w:cs="Times New Roman"/>
          <w:sz w:val="28"/>
          <w:szCs w:val="28"/>
        </w:rPr>
        <w:t xml:space="preserve">ат УФНС России по Саратовской области в национальном мессенджере </w:t>
      </w:r>
      <w:r>
        <w:rPr>
          <w:rFonts w:ascii="Times New Roman" w:hAnsi="Times New Roman" w:cs="Times New Roman"/>
          <w:sz w:val="28"/>
          <w:szCs w:val="28"/>
        </w:rPr>
        <w:t>МАКС</w:t>
      </w:r>
      <w:r w:rsidRPr="00184881">
        <w:rPr>
          <w:rFonts w:ascii="Times New Roman" w:hAnsi="Times New Roman" w:cs="Times New Roman"/>
          <w:sz w:val="28"/>
          <w:szCs w:val="28"/>
        </w:rPr>
        <w:t xml:space="preserve"> «</w:t>
      </w:r>
      <w:r w:rsidRPr="00184881">
        <w:rPr>
          <w:rFonts w:ascii="Times New Roman" w:hAnsi="Times New Roman" w:cs="Times New Roman"/>
          <w:sz w:val="28"/>
          <w:szCs w:val="28"/>
          <w:u w:val="single"/>
        </w:rPr>
        <w:t>64 Поддержка селлеров</w:t>
      </w:r>
      <w:r w:rsidRPr="0018488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84881" w:rsidRDefault="00184881" w:rsidP="00184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ц</w:t>
      </w:r>
      <w:r w:rsidRPr="00184881">
        <w:rPr>
          <w:rFonts w:ascii="Times New Roman" w:hAnsi="Times New Roman" w:cs="Times New Roman"/>
          <w:sz w:val="28"/>
          <w:szCs w:val="28"/>
        </w:rPr>
        <w:t>ентр предпринимателя «Мо</w:t>
      </w:r>
      <w:r>
        <w:rPr>
          <w:rFonts w:ascii="Times New Roman" w:hAnsi="Times New Roman" w:cs="Times New Roman"/>
          <w:sz w:val="28"/>
          <w:szCs w:val="28"/>
        </w:rPr>
        <w:t>й бизнес» Саратовской области предоставляет</w:t>
      </w:r>
      <w:r w:rsidRPr="00184881">
        <w:rPr>
          <w:rFonts w:ascii="Times New Roman" w:hAnsi="Times New Roman" w:cs="Times New Roman"/>
          <w:sz w:val="28"/>
          <w:szCs w:val="28"/>
        </w:rPr>
        <w:t xml:space="preserve"> меры государственной поддержки для субъектов малого и среднего предпринимательства, самозанятых и физических лиц. Обратиться за консультацией можно по номеру горячей линии 8 (800) 301-43-64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84881" w:rsidRDefault="00184881" w:rsidP="00184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4881" w:rsidRPr="00184881" w:rsidRDefault="00184881" w:rsidP="00184881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84881">
        <w:rPr>
          <w:rFonts w:ascii="Times New Roman" w:hAnsi="Times New Roman" w:cs="Times New Roman"/>
          <w:i/>
          <w:sz w:val="28"/>
          <w:szCs w:val="28"/>
        </w:rPr>
        <w:t>УФНС России по Саратовской области</w:t>
      </w:r>
    </w:p>
    <w:sectPr w:rsidR="00184881" w:rsidRPr="00184881" w:rsidSect="00B21EDB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385"/>
    <w:rsid w:val="00184881"/>
    <w:rsid w:val="001B7F9B"/>
    <w:rsid w:val="001D756A"/>
    <w:rsid w:val="002F30DE"/>
    <w:rsid w:val="00371BAA"/>
    <w:rsid w:val="003C317B"/>
    <w:rsid w:val="004108C9"/>
    <w:rsid w:val="004270E6"/>
    <w:rsid w:val="006B0721"/>
    <w:rsid w:val="00712EA7"/>
    <w:rsid w:val="00B21EDB"/>
    <w:rsid w:val="00B725A0"/>
    <w:rsid w:val="00D65385"/>
    <w:rsid w:val="00DE3890"/>
    <w:rsid w:val="00E7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Камышанский Александр Викторович</dc:creator>
  <cp:lastModifiedBy>Покидова Софья</cp:lastModifiedBy>
  <cp:revision>12</cp:revision>
  <cp:lastPrinted>2026-10-07T07:18:00Z</cp:lastPrinted>
  <dcterms:created xsi:type="dcterms:W3CDTF">2026-10-06T13:13:00Z</dcterms:created>
  <dcterms:modified xsi:type="dcterms:W3CDTF">2026-10-08T12:50:00Z</dcterms:modified>
</cp:coreProperties>
</file>