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F05" w:rsidRPr="00C42F05" w:rsidRDefault="00C42F05" w:rsidP="00C42F05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C42F05">
        <w:rPr>
          <w:rFonts w:ascii="Times New Roman" w:hAnsi="Times New Roman" w:cs="Times New Roman"/>
          <w:b/>
          <w:color w:val="000000"/>
          <w:sz w:val="32"/>
          <w:szCs w:val="32"/>
        </w:rPr>
        <w:t>ТЕРРИТОРИАЛЬНАЯ ИЗБИРАТЕЛЬНАЯ КОМИССИЯ ПЕРЕЛЮБСКОГО МУНИЦИПАЛЬНОГО РАЙОНА</w:t>
      </w:r>
    </w:p>
    <w:p w:rsidR="00C42F05" w:rsidRPr="00C42F05" w:rsidRDefault="00C42F05" w:rsidP="00C42F05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C42F05" w:rsidRPr="00C42F05" w:rsidRDefault="00C42F05" w:rsidP="005945E2">
      <w:pPr>
        <w:spacing w:after="0"/>
        <w:jc w:val="center"/>
        <w:rPr>
          <w:color w:val="000000"/>
        </w:rPr>
      </w:pPr>
      <w:r w:rsidRPr="00C42F05">
        <w:rPr>
          <w:rFonts w:ascii="Times New Roman" w:hAnsi="Times New Roman" w:cs="Times New Roman"/>
          <w:b/>
          <w:color w:val="000000"/>
          <w:spacing w:val="60"/>
          <w:sz w:val="32"/>
        </w:rPr>
        <w:t>РЕШЕНИЕ</w:t>
      </w:r>
    </w:p>
    <w:p w:rsidR="00C42F05" w:rsidRPr="00C42F05" w:rsidRDefault="00C42F05" w:rsidP="00C42F05">
      <w:pPr>
        <w:suppressAutoHyphens/>
        <w:spacing w:after="0"/>
        <w:ind w:right="-71"/>
        <w:rPr>
          <w:rFonts w:ascii="Times New Roman" w:hAnsi="Times New Roman" w:cs="Times New Roman"/>
        </w:rPr>
      </w:pPr>
    </w:p>
    <w:p w:rsidR="00C42F05" w:rsidRPr="00C42F05" w:rsidRDefault="00C42F05" w:rsidP="00C42F05">
      <w:pPr>
        <w:suppressAutoHyphens/>
        <w:spacing w:after="0"/>
        <w:ind w:right="-71"/>
        <w:jc w:val="both"/>
        <w:rPr>
          <w:rFonts w:ascii="Times New Roman" w:hAnsi="Times New Roman" w:cs="Times New Roman"/>
          <w:sz w:val="28"/>
          <w:szCs w:val="28"/>
        </w:rPr>
      </w:pPr>
      <w:r w:rsidRPr="00C42F05">
        <w:rPr>
          <w:rFonts w:ascii="Times New Roman" w:hAnsi="Times New Roman" w:cs="Times New Roman"/>
          <w:sz w:val="28"/>
          <w:szCs w:val="28"/>
        </w:rPr>
        <w:t>27 июня  2019 года                                                                               № 01-09/</w:t>
      </w:r>
      <w:r>
        <w:rPr>
          <w:rFonts w:ascii="Times New Roman" w:hAnsi="Times New Roman" w:cs="Times New Roman"/>
          <w:sz w:val="28"/>
          <w:szCs w:val="28"/>
        </w:rPr>
        <w:t>6</w:t>
      </w:r>
      <w:r w:rsidR="005945E2">
        <w:rPr>
          <w:rFonts w:ascii="Times New Roman" w:hAnsi="Times New Roman" w:cs="Times New Roman"/>
          <w:sz w:val="28"/>
          <w:szCs w:val="28"/>
        </w:rPr>
        <w:t>61</w:t>
      </w:r>
      <w:r w:rsidRPr="00C42F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F05" w:rsidRPr="00C42F05" w:rsidRDefault="00C42F05" w:rsidP="00C42F05">
      <w:pPr>
        <w:spacing w:before="240"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2F05">
        <w:rPr>
          <w:rFonts w:ascii="Times New Roman" w:hAnsi="Times New Roman" w:cs="Times New Roman"/>
          <w:b/>
          <w:color w:val="000000"/>
          <w:sz w:val="24"/>
          <w:szCs w:val="24"/>
        </w:rPr>
        <w:t>с. Перелюб</w:t>
      </w:r>
    </w:p>
    <w:p w:rsidR="00C42F05" w:rsidRDefault="00C42F05" w:rsidP="00C42F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F05" w:rsidRPr="00C42F05" w:rsidRDefault="00C42F05" w:rsidP="005945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42F05">
        <w:rPr>
          <w:rFonts w:ascii="Times New Roman" w:hAnsi="Times New Roman" w:cs="Times New Roman"/>
          <w:b/>
          <w:sz w:val="28"/>
          <w:szCs w:val="28"/>
        </w:rPr>
        <w:t>Об изготовлении и использовании специальных трафаретов для самостоятельного заполнения избирательного бюллетеня гражданами, являющимися инвалидами по зрению, на</w:t>
      </w:r>
      <w:r>
        <w:rPr>
          <w:rFonts w:ascii="Times New Roman" w:hAnsi="Times New Roman" w:cs="Times New Roman"/>
          <w:b/>
          <w:sz w:val="28"/>
          <w:szCs w:val="28"/>
        </w:rPr>
        <w:t xml:space="preserve"> дополнительных выборах депутатов</w:t>
      </w:r>
      <w:r w:rsidRPr="00C42F0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Совета Целинного муниципального образования Перелюбского муниципального района четвертого созыва</w:t>
      </w:r>
      <w:r w:rsidRPr="00C42F05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 xml:space="preserve"> Целинному</w:t>
      </w:r>
      <w:r w:rsidRPr="00C42F0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много</w:t>
      </w:r>
      <w:r w:rsidRPr="00C42F05">
        <w:rPr>
          <w:rFonts w:ascii="Times New Roman" w:hAnsi="Times New Roman" w:cs="Times New Roman"/>
          <w:b/>
          <w:sz w:val="28"/>
          <w:szCs w:val="28"/>
        </w:rPr>
        <w:t>манд</w:t>
      </w:r>
      <w:r>
        <w:rPr>
          <w:rFonts w:ascii="Times New Roman" w:hAnsi="Times New Roman" w:cs="Times New Roman"/>
          <w:b/>
          <w:sz w:val="28"/>
          <w:szCs w:val="28"/>
        </w:rPr>
        <w:t>атному избирательному округу № 5</w:t>
      </w:r>
      <w:proofErr w:type="gramEnd"/>
    </w:p>
    <w:p w:rsidR="00C42F05" w:rsidRDefault="00C42F05" w:rsidP="005945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2F05">
        <w:rPr>
          <w:rFonts w:ascii="Times New Roman" w:hAnsi="Times New Roman" w:cs="Times New Roman"/>
          <w:sz w:val="28"/>
          <w:szCs w:val="28"/>
        </w:rPr>
        <w:t xml:space="preserve">В целях исполнения требований пункта 2.1 статьи 63 Федерального закона «Об основных гарантиях избирательных прав и права на участие в референдуме граждан Российской Федерации», части 2.1 статьи 57 Закона Саратовской области «О выборах депутатов Саратовской областной Думы»,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 w:rsidRPr="00C42F05">
        <w:rPr>
          <w:rFonts w:ascii="Times New Roman" w:hAnsi="Times New Roman" w:cs="Times New Roman"/>
          <w:sz w:val="28"/>
          <w:szCs w:val="28"/>
        </w:rPr>
        <w:t xml:space="preserve">избирательная комиссия </w:t>
      </w:r>
      <w:r>
        <w:rPr>
          <w:rFonts w:ascii="Times New Roman" w:hAnsi="Times New Roman" w:cs="Times New Roman"/>
          <w:sz w:val="28"/>
          <w:szCs w:val="28"/>
        </w:rPr>
        <w:t xml:space="preserve"> Перелюбского муниципального района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 а</w:t>
      </w:r>
      <w:r w:rsidRPr="00C42F05">
        <w:rPr>
          <w:rFonts w:ascii="Times New Roman" w:hAnsi="Times New Roman" w:cs="Times New Roman"/>
          <w:sz w:val="28"/>
          <w:szCs w:val="28"/>
        </w:rPr>
        <w:t xml:space="preserve"> : </w:t>
      </w:r>
    </w:p>
    <w:p w:rsidR="00C42F05" w:rsidRDefault="00C42F05" w:rsidP="005945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Pr="00C42F05">
        <w:rPr>
          <w:rFonts w:ascii="Times New Roman" w:hAnsi="Times New Roman" w:cs="Times New Roman"/>
          <w:sz w:val="28"/>
          <w:szCs w:val="28"/>
        </w:rPr>
        <w:t>Изготовить специальные трафареты для самостоятельного заполнения избирательного бюллетеня гражданами, являющимися инвалидами по зрению, на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дополнительных выборах депутатов</w:t>
      </w:r>
      <w:r w:rsidRPr="00C42F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Совета Целинного муниципального образования Перелюбского муниципального района четвертого</w:t>
      </w:r>
      <w:r w:rsidRPr="00C42F05">
        <w:rPr>
          <w:rFonts w:ascii="Times New Roman" w:hAnsi="Times New Roman" w:cs="Times New Roman"/>
          <w:sz w:val="28"/>
          <w:szCs w:val="28"/>
        </w:rPr>
        <w:t xml:space="preserve"> созыва по </w:t>
      </w:r>
      <w:r>
        <w:rPr>
          <w:rFonts w:ascii="Times New Roman" w:hAnsi="Times New Roman" w:cs="Times New Roman"/>
          <w:sz w:val="28"/>
          <w:szCs w:val="28"/>
        </w:rPr>
        <w:t xml:space="preserve"> Целинному многомандатному</w:t>
      </w:r>
      <w:r w:rsidRPr="00C42F05">
        <w:rPr>
          <w:rFonts w:ascii="Times New Roman" w:hAnsi="Times New Roman" w:cs="Times New Roman"/>
          <w:sz w:val="28"/>
          <w:szCs w:val="28"/>
        </w:rPr>
        <w:t xml:space="preserve"> избирательному округу № </w:t>
      </w:r>
      <w:r>
        <w:rPr>
          <w:rFonts w:ascii="Times New Roman" w:hAnsi="Times New Roman" w:cs="Times New Roman"/>
          <w:sz w:val="28"/>
          <w:szCs w:val="28"/>
        </w:rPr>
        <w:t>5</w:t>
      </w:r>
      <w:r w:rsidR="003D2760">
        <w:rPr>
          <w:rFonts w:ascii="Times New Roman" w:hAnsi="Times New Roman" w:cs="Times New Roman"/>
          <w:sz w:val="28"/>
          <w:szCs w:val="28"/>
        </w:rPr>
        <w:t xml:space="preserve"> в количестве 2 штук</w:t>
      </w:r>
      <w:r w:rsidRPr="00C42F0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42F05" w:rsidRDefault="00C42F05" w:rsidP="005945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42F05">
        <w:rPr>
          <w:rFonts w:ascii="Times New Roman" w:hAnsi="Times New Roman" w:cs="Times New Roman"/>
          <w:sz w:val="28"/>
          <w:szCs w:val="28"/>
        </w:rPr>
        <w:t xml:space="preserve">.Оплату расходов произвести 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Pr="00C42F05">
        <w:rPr>
          <w:rFonts w:ascii="Times New Roman" w:hAnsi="Times New Roman" w:cs="Times New Roman"/>
          <w:sz w:val="28"/>
          <w:szCs w:val="28"/>
        </w:rPr>
        <w:t xml:space="preserve"> бюджета, предусмотренных в смете централизованных расходов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C42F05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 Перелюбского муниципального района</w:t>
      </w:r>
      <w:r w:rsidRPr="00C42F05">
        <w:rPr>
          <w:rFonts w:ascii="Times New Roman" w:hAnsi="Times New Roman" w:cs="Times New Roman"/>
          <w:sz w:val="28"/>
          <w:szCs w:val="28"/>
        </w:rPr>
        <w:t xml:space="preserve"> на подготовку и проведение дополнительных выборов депутат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42F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Целинного муниципального образования Перелюбского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района четвертого</w:t>
      </w:r>
      <w:r w:rsidRPr="00C42F05">
        <w:rPr>
          <w:rFonts w:ascii="Times New Roman" w:hAnsi="Times New Roman" w:cs="Times New Roman"/>
          <w:sz w:val="28"/>
          <w:szCs w:val="28"/>
        </w:rPr>
        <w:t xml:space="preserve"> созыва по </w:t>
      </w:r>
      <w:r>
        <w:rPr>
          <w:rFonts w:ascii="Times New Roman" w:hAnsi="Times New Roman" w:cs="Times New Roman"/>
          <w:sz w:val="28"/>
          <w:szCs w:val="28"/>
        </w:rPr>
        <w:t xml:space="preserve"> Целинному многомандатному</w:t>
      </w:r>
      <w:r w:rsidRPr="00C42F05">
        <w:rPr>
          <w:rFonts w:ascii="Times New Roman" w:hAnsi="Times New Roman" w:cs="Times New Roman"/>
          <w:sz w:val="28"/>
          <w:szCs w:val="28"/>
        </w:rPr>
        <w:t xml:space="preserve"> избирательному округу № 2. </w:t>
      </w:r>
    </w:p>
    <w:p w:rsidR="00D04447" w:rsidRDefault="00C42F05" w:rsidP="005945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5945E2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C42F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42F05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C42F05">
        <w:rPr>
          <w:rFonts w:ascii="Times New Roman" w:hAnsi="Times New Roman" w:cs="Times New Roman"/>
          <w:sz w:val="28"/>
          <w:szCs w:val="28"/>
        </w:rPr>
        <w:t xml:space="preserve"> возложить на заместителя 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C42F05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F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Перелюбского муниципального района Н.В.Фадееву. </w:t>
      </w:r>
    </w:p>
    <w:p w:rsidR="005945E2" w:rsidRDefault="005945E2" w:rsidP="005945E2">
      <w:pPr>
        <w:pStyle w:val="14-15"/>
        <w:spacing w:line="276" w:lineRule="auto"/>
        <w:ind w:firstLine="0"/>
        <w:jc w:val="left"/>
      </w:pPr>
    </w:p>
    <w:p w:rsidR="00C42F05" w:rsidRPr="00C42F05" w:rsidRDefault="00C42F05" w:rsidP="005945E2">
      <w:pPr>
        <w:pStyle w:val="14-15"/>
        <w:spacing w:line="276" w:lineRule="auto"/>
        <w:ind w:firstLine="0"/>
        <w:jc w:val="left"/>
      </w:pPr>
      <w:r w:rsidRPr="00C42F05">
        <w:t>Председатель</w:t>
      </w:r>
    </w:p>
    <w:p w:rsidR="00C42F05" w:rsidRPr="00C42F05" w:rsidRDefault="00C42F05" w:rsidP="005945E2">
      <w:pPr>
        <w:pStyle w:val="14-15"/>
        <w:spacing w:line="276" w:lineRule="auto"/>
        <w:ind w:firstLine="0"/>
        <w:jc w:val="left"/>
      </w:pPr>
      <w:r w:rsidRPr="00C42F05">
        <w:t xml:space="preserve">территориальной избирательной </w:t>
      </w:r>
    </w:p>
    <w:p w:rsidR="00C42F05" w:rsidRPr="00C42F05" w:rsidRDefault="00C42F05" w:rsidP="005945E2">
      <w:pPr>
        <w:pStyle w:val="14-15"/>
        <w:spacing w:line="276" w:lineRule="auto"/>
        <w:ind w:firstLine="0"/>
        <w:jc w:val="left"/>
      </w:pPr>
      <w:r w:rsidRPr="00C42F05">
        <w:t xml:space="preserve">комиссии Перелюбского </w:t>
      </w:r>
    </w:p>
    <w:p w:rsidR="00C42F05" w:rsidRPr="00C42F05" w:rsidRDefault="00C42F05" w:rsidP="005945E2">
      <w:pPr>
        <w:jc w:val="both"/>
        <w:rPr>
          <w:rFonts w:ascii="Times New Roman" w:hAnsi="Times New Roman" w:cs="Times New Roman"/>
          <w:sz w:val="28"/>
          <w:szCs w:val="28"/>
        </w:rPr>
      </w:pPr>
      <w:r w:rsidRPr="00C42F05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</w:t>
      </w:r>
      <w:proofErr w:type="spellStart"/>
      <w:r w:rsidRPr="00C42F05">
        <w:rPr>
          <w:rFonts w:ascii="Times New Roman" w:hAnsi="Times New Roman" w:cs="Times New Roman"/>
          <w:sz w:val="28"/>
          <w:szCs w:val="28"/>
        </w:rPr>
        <w:t>О.В.Дубинчина</w:t>
      </w:r>
      <w:proofErr w:type="spellEnd"/>
    </w:p>
    <w:p w:rsidR="00C42F05" w:rsidRPr="00C42F05" w:rsidRDefault="00C42F05" w:rsidP="005945E2">
      <w:pPr>
        <w:pStyle w:val="14-15"/>
        <w:spacing w:line="276" w:lineRule="auto"/>
        <w:ind w:firstLine="0"/>
        <w:jc w:val="left"/>
      </w:pPr>
      <w:r w:rsidRPr="00C42F05">
        <w:t xml:space="preserve">Секретарь </w:t>
      </w:r>
    </w:p>
    <w:p w:rsidR="00C42F05" w:rsidRPr="00C42F05" w:rsidRDefault="00C42F05" w:rsidP="005945E2">
      <w:pPr>
        <w:pStyle w:val="14-15"/>
        <w:spacing w:line="276" w:lineRule="auto"/>
        <w:ind w:firstLine="0"/>
        <w:jc w:val="left"/>
      </w:pPr>
      <w:r w:rsidRPr="00C42F05">
        <w:t xml:space="preserve">территориальной избирательной </w:t>
      </w:r>
    </w:p>
    <w:p w:rsidR="00C42F05" w:rsidRPr="00C42F05" w:rsidRDefault="00C42F05" w:rsidP="005945E2">
      <w:pPr>
        <w:pStyle w:val="14-15"/>
        <w:spacing w:line="276" w:lineRule="auto"/>
        <w:ind w:firstLine="0"/>
        <w:jc w:val="left"/>
      </w:pPr>
      <w:r w:rsidRPr="00C42F05">
        <w:t xml:space="preserve">комиссии  Перелюбского </w:t>
      </w:r>
    </w:p>
    <w:p w:rsidR="00C42F05" w:rsidRPr="00C42F05" w:rsidRDefault="00C42F05" w:rsidP="005945E2">
      <w:pPr>
        <w:jc w:val="both"/>
        <w:rPr>
          <w:rFonts w:ascii="Times New Roman" w:hAnsi="Times New Roman" w:cs="Times New Roman"/>
          <w:sz w:val="28"/>
          <w:szCs w:val="28"/>
        </w:rPr>
      </w:pPr>
      <w:r w:rsidRPr="00C42F05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F0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C42F05">
        <w:rPr>
          <w:rFonts w:ascii="Times New Roman" w:hAnsi="Times New Roman" w:cs="Times New Roman"/>
          <w:sz w:val="28"/>
          <w:szCs w:val="28"/>
        </w:rPr>
        <w:t>Е.В.Папшева</w:t>
      </w:r>
      <w:proofErr w:type="spellEnd"/>
    </w:p>
    <w:sectPr w:rsidR="00C42F05" w:rsidRPr="00C42F05" w:rsidSect="00D04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2F05"/>
    <w:rsid w:val="003D2760"/>
    <w:rsid w:val="005945E2"/>
    <w:rsid w:val="00AB4E9F"/>
    <w:rsid w:val="00C42F05"/>
    <w:rsid w:val="00D04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C42F05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-15">
    <w:name w:val="14-15"/>
    <w:basedOn w:val="a"/>
    <w:rsid w:val="00C42F0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2019-07-17T10:32:00Z</dcterms:created>
  <dcterms:modified xsi:type="dcterms:W3CDTF">2019-07-23T07:33:00Z</dcterms:modified>
</cp:coreProperties>
</file>